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overflowPunct/>
        <w:topLinePunct w:val="0"/>
        <w:bidi w:val="0"/>
        <w:spacing w:line="360" w:lineRule="auto"/>
        <w:jc w:val="center"/>
        <w:rPr>
          <w:rFonts w:hint="default" w:ascii="Times New Roman" w:hAnsi="Times New Roman" w:cs="Times New Roman"/>
          <w:b/>
          <w:color w:val="000000" w:themeColor="text1"/>
          <w:sz w:val="44"/>
          <w:szCs w:val="4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157" w:beforeLines="50" w:after="313" w:afterLines="100" w:line="360" w:lineRule="auto"/>
        <w:jc w:val="center"/>
        <w:textAlignment w:val="auto"/>
        <w:outlineLvl w:val="9"/>
        <w:rPr>
          <w:rFonts w:hint="default" w:ascii="Times New Roman" w:hAnsi="Times New Roman" w:eastAsia="黑体" w:cs="Times New Roman"/>
          <w:b/>
          <w:bCs/>
          <w:sz w:val="36"/>
          <w:szCs w:val="36"/>
          <w:lang w:val="en-US" w:eastAsia="zh-CN"/>
        </w:rPr>
      </w:pPr>
      <w:r>
        <w:rPr>
          <w:rFonts w:hint="eastAsia" w:ascii="Times New Roman" w:hAnsi="Times New Roman" w:eastAsia="黑体" w:cs="Times New Roman"/>
          <w:b/>
          <w:bCs/>
          <w:sz w:val="36"/>
          <w:szCs w:val="36"/>
          <w:lang w:val="en-US" w:eastAsia="zh-CN"/>
        </w:rPr>
        <w:t>重庆市建筑科学研究院有限公司</w:t>
      </w:r>
    </w:p>
    <w:p>
      <w:pPr>
        <w:keepNext w:val="0"/>
        <w:keepLines w:val="0"/>
        <w:pageBreakBefore w:val="0"/>
        <w:widowControl w:val="0"/>
        <w:kinsoku/>
        <w:wordWrap/>
        <w:overflowPunct/>
        <w:topLinePunct w:val="0"/>
        <w:autoSpaceDE/>
        <w:autoSpaceDN/>
        <w:bidi w:val="0"/>
        <w:adjustRightInd/>
        <w:snapToGrid/>
        <w:spacing w:before="157" w:beforeLines="50" w:after="313" w:afterLines="100" w:line="360" w:lineRule="auto"/>
        <w:jc w:val="center"/>
        <w:textAlignment w:val="auto"/>
        <w:outlineLvl w:val="9"/>
        <w:rPr>
          <w:rFonts w:hint="eastAsia" w:ascii="Times New Roman" w:hAnsi="Times New Roman" w:eastAsia="黑体" w:cs="Times New Roman"/>
          <w:b/>
          <w:bCs/>
          <w:sz w:val="36"/>
          <w:szCs w:val="36"/>
          <w:lang w:val="en-US" w:eastAsia="zh-CN"/>
        </w:rPr>
      </w:pPr>
      <w:r>
        <w:rPr>
          <w:rFonts w:hint="eastAsia" w:ascii="Times New Roman" w:hAnsi="Times New Roman" w:eastAsia="黑体" w:cs="Times New Roman"/>
          <w:b/>
          <w:bCs/>
          <w:sz w:val="36"/>
          <w:szCs w:val="36"/>
          <w:lang w:val="en-US" w:eastAsia="zh-CN"/>
        </w:rPr>
        <w:t>江南分中心实验室搬迁项目</w:t>
      </w:r>
    </w:p>
    <w:p>
      <w:pPr>
        <w:keepNext w:val="0"/>
        <w:keepLines w:val="0"/>
        <w:pageBreakBefore w:val="0"/>
        <w:widowControl w:val="0"/>
        <w:kinsoku/>
        <w:wordWrap/>
        <w:overflowPunct/>
        <w:topLinePunct w:val="0"/>
        <w:autoSpaceDE/>
        <w:autoSpaceDN/>
        <w:bidi w:val="0"/>
        <w:adjustRightInd/>
        <w:snapToGrid/>
        <w:spacing w:before="157" w:beforeLines="50" w:after="313" w:afterLines="100" w:line="360" w:lineRule="auto"/>
        <w:jc w:val="center"/>
        <w:textAlignment w:val="auto"/>
        <w:outlineLvl w:val="9"/>
        <w:rPr>
          <w:rFonts w:hint="eastAsia" w:eastAsia="黑体" w:cs="Times New Roman"/>
          <w:b/>
          <w:bCs/>
          <w:sz w:val="36"/>
          <w:szCs w:val="36"/>
          <w:lang w:val="en-US" w:eastAsia="zh-CN"/>
        </w:rPr>
      </w:pPr>
      <w:r>
        <w:rPr>
          <w:rFonts w:hint="eastAsia" w:ascii="Times New Roman" w:hAnsi="Times New Roman" w:eastAsia="黑体" w:cs="Times New Roman"/>
          <w:b/>
          <w:bCs/>
          <w:sz w:val="36"/>
          <w:szCs w:val="36"/>
          <w:lang w:val="en-US" w:eastAsia="zh-CN"/>
        </w:rPr>
        <w:t>“暖通及消防工程、电梯工程”</w:t>
      </w:r>
      <w:r>
        <w:rPr>
          <w:rFonts w:hint="eastAsia" w:eastAsia="黑体" w:cs="Times New Roman"/>
          <w:b/>
          <w:bCs/>
          <w:sz w:val="36"/>
          <w:szCs w:val="36"/>
          <w:lang w:val="en-US" w:eastAsia="zh-CN"/>
        </w:rPr>
        <w:t>工程类</w:t>
      </w:r>
      <w:r>
        <w:rPr>
          <w:rFonts w:hint="eastAsia" w:ascii="Times New Roman" w:hAnsi="Times New Roman" w:eastAsia="黑体" w:cs="Times New Roman"/>
          <w:b/>
          <w:bCs/>
          <w:sz w:val="36"/>
          <w:szCs w:val="36"/>
          <w:lang w:val="en-US" w:eastAsia="zh-CN"/>
        </w:rPr>
        <w:t>招标代理</w:t>
      </w:r>
      <w:r>
        <w:rPr>
          <w:rFonts w:hint="eastAsia" w:eastAsia="黑体" w:cs="Times New Roman"/>
          <w:b/>
          <w:bCs/>
          <w:sz w:val="36"/>
          <w:szCs w:val="36"/>
          <w:lang w:val="en-US" w:eastAsia="zh-CN"/>
        </w:rPr>
        <w:t>服务</w:t>
      </w:r>
    </w:p>
    <w:p>
      <w:pPr>
        <w:keepNext w:val="0"/>
        <w:keepLines w:val="0"/>
        <w:pageBreakBefore w:val="0"/>
        <w:widowControl w:val="0"/>
        <w:kinsoku/>
        <w:wordWrap/>
        <w:overflowPunct/>
        <w:topLinePunct w:val="0"/>
        <w:autoSpaceDE/>
        <w:autoSpaceDN/>
        <w:bidi w:val="0"/>
        <w:adjustRightInd/>
        <w:snapToGrid/>
        <w:spacing w:before="157" w:beforeLines="50" w:after="313" w:afterLines="100" w:line="360" w:lineRule="auto"/>
        <w:jc w:val="center"/>
        <w:textAlignment w:val="auto"/>
        <w:outlineLvl w:val="9"/>
        <w:rPr>
          <w:rFonts w:hint="default" w:ascii="Times New Roman" w:hAnsi="Times New Roman" w:eastAsia="黑体" w:cs="Times New Roman"/>
          <w:b/>
          <w:bCs/>
          <w:sz w:val="36"/>
          <w:szCs w:val="36"/>
          <w:lang w:val="en-US" w:eastAsia="zh-CN"/>
        </w:rPr>
      </w:pPr>
      <w:r>
        <w:rPr>
          <w:rFonts w:hint="eastAsia" w:eastAsia="黑体" w:cs="Times New Roman"/>
          <w:b/>
          <w:bCs/>
          <w:sz w:val="36"/>
          <w:szCs w:val="36"/>
          <w:lang w:val="en-US" w:eastAsia="zh-CN"/>
        </w:rPr>
        <w:t>（第二次）</w:t>
      </w:r>
    </w:p>
    <w:p>
      <w:pPr>
        <w:rPr>
          <w:rFonts w:ascii="Times New Roman"/>
          <w:b/>
          <w:sz w:val="72"/>
        </w:rPr>
      </w:pPr>
    </w:p>
    <w:p>
      <w:pPr>
        <w:rPr>
          <w:rFonts w:ascii="Times New Roman"/>
          <w:b/>
          <w:sz w:val="72"/>
        </w:rPr>
      </w:pPr>
    </w:p>
    <w:p>
      <w:pPr>
        <w:rPr>
          <w:rFonts w:ascii="Times New Roman"/>
          <w:b/>
          <w:sz w:val="84"/>
          <w:szCs w:val="84"/>
        </w:rPr>
      </w:pPr>
    </w:p>
    <w:p>
      <w:pPr>
        <w:keepNext w:val="0"/>
        <w:keepLines w:val="0"/>
        <w:pageBreakBefore w:val="0"/>
        <w:widowControl w:val="0"/>
        <w:kinsoku/>
        <w:wordWrap/>
        <w:overflowPunct/>
        <w:topLinePunct w:val="0"/>
        <w:autoSpaceDE/>
        <w:autoSpaceDN/>
        <w:bidi w:val="0"/>
        <w:adjustRightInd/>
        <w:snapToGrid/>
        <w:spacing w:before="313" w:beforeLines="100" w:after="313" w:afterLines="100" w:line="360" w:lineRule="auto"/>
        <w:jc w:val="center"/>
        <w:textAlignment w:val="auto"/>
        <w:rPr>
          <w:rFonts w:hint="default" w:ascii="Times New Roman" w:hAnsi="Times New Roman" w:eastAsia="黑体" w:cs="Times New Roman"/>
          <w:b/>
          <w:bCs/>
          <w:sz w:val="96"/>
          <w:szCs w:val="160"/>
          <w:lang w:val="en-US" w:eastAsia="zh-CN"/>
        </w:rPr>
      </w:pPr>
      <w:r>
        <w:rPr>
          <w:rFonts w:hint="default" w:ascii="Times New Roman" w:hAnsi="Times New Roman" w:eastAsia="黑体" w:cs="Times New Roman"/>
          <w:b/>
          <w:bCs/>
          <w:sz w:val="96"/>
          <w:szCs w:val="160"/>
          <w:lang w:val="en-US" w:eastAsia="zh-CN"/>
        </w:rPr>
        <w:t>招 标 文 件</w:t>
      </w:r>
    </w:p>
    <w:p>
      <w:pPr>
        <w:pageBreakBefore w:val="0"/>
        <w:kinsoku/>
        <w:overflowPunct/>
        <w:topLinePunct w:val="0"/>
        <w:bidi w:val="0"/>
        <w:spacing w:line="360" w:lineRule="auto"/>
        <w:jc w:val="center"/>
        <w:rPr>
          <w:rFonts w:hint="default" w:ascii="Times New Roman" w:hAnsi="Times New Roman" w:eastAsia="黑体" w:cs="Times New Roman"/>
          <w:b/>
          <w:bCs/>
          <w:sz w:val="36"/>
          <w:szCs w:val="36"/>
          <w:lang w:val="en-US" w:eastAsia="zh-CN"/>
        </w:rPr>
      </w:pPr>
      <w:r>
        <w:rPr>
          <w:rFonts w:hint="default" w:ascii="Times New Roman" w:hAnsi="Times New Roman" w:eastAsia="黑体" w:cs="Times New Roman"/>
          <w:b/>
          <w:bCs/>
          <w:sz w:val="36"/>
          <w:szCs w:val="36"/>
          <w:lang w:val="en-US" w:eastAsia="zh-CN"/>
        </w:rPr>
        <w:t>招标编号：ZB-ZJZB-2022-01</w:t>
      </w:r>
    </w:p>
    <w:p>
      <w:pPr>
        <w:jc w:val="center"/>
        <w:rPr>
          <w:rFonts w:ascii="Times New Roman"/>
          <w:b/>
        </w:rPr>
      </w:pPr>
    </w:p>
    <w:p>
      <w:pPr>
        <w:jc w:val="center"/>
        <w:rPr>
          <w:rFonts w:ascii="Times New Roman"/>
          <w:b/>
        </w:rPr>
      </w:pPr>
    </w:p>
    <w:p>
      <w:pPr>
        <w:jc w:val="center"/>
        <w:rPr>
          <w:rFonts w:ascii="Times New Roman"/>
          <w:b/>
        </w:rPr>
      </w:pPr>
    </w:p>
    <w:p>
      <w:pPr>
        <w:jc w:val="center"/>
        <w:rPr>
          <w:rFonts w:ascii="Times New Roman"/>
          <w:b/>
        </w:rPr>
      </w:pPr>
    </w:p>
    <w:p>
      <w:pPr>
        <w:jc w:val="center"/>
        <w:rPr>
          <w:rFonts w:ascii="Times New Roman"/>
          <w:b/>
        </w:rPr>
      </w:pPr>
    </w:p>
    <w:p>
      <w:pPr>
        <w:jc w:val="center"/>
        <w:rPr>
          <w:rFonts w:ascii="Times New Roman"/>
          <w:b/>
        </w:rPr>
      </w:pPr>
    </w:p>
    <w:p>
      <w:pPr>
        <w:rPr>
          <w:rFonts w:ascii="Times New Roman"/>
          <w:b/>
        </w:rPr>
      </w:pPr>
    </w:p>
    <w:p>
      <w:pPr>
        <w:pStyle w:val="19"/>
      </w:pPr>
    </w:p>
    <w:p>
      <w:pPr>
        <w:jc w:val="center"/>
        <w:rPr>
          <w:rFonts w:ascii="Times New Roman"/>
          <w:b/>
        </w:rPr>
      </w:pPr>
    </w:p>
    <w:p>
      <w:pPr>
        <w:jc w:val="center"/>
        <w:rPr>
          <w:rFonts w:hint="eastAsia" w:ascii="黑体" w:hAnsi="黑体" w:eastAsia="黑体" w:cs="黑体"/>
          <w:b/>
          <w:bCs/>
          <w:sz w:val="36"/>
          <w:lang w:val="en-US" w:eastAsia="zh-CN"/>
        </w:rPr>
      </w:pPr>
      <w:r>
        <w:rPr>
          <w:rFonts w:hint="eastAsia" w:ascii="黑体" w:hAnsi="黑体" w:eastAsia="黑体" w:cs="黑体"/>
          <w:b/>
          <w:bCs/>
          <w:sz w:val="36"/>
          <w:lang w:val="en-US" w:eastAsia="zh-CN"/>
        </w:rPr>
        <w:t>招标人：</w:t>
      </w:r>
      <w:r>
        <w:rPr>
          <w:rFonts w:hint="eastAsia" w:ascii="黑体" w:hAnsi="黑体" w:eastAsia="黑体" w:cs="黑体"/>
          <w:b/>
          <w:bCs/>
          <w:sz w:val="36"/>
          <w:u w:val="single"/>
          <w:lang w:val="en-US" w:eastAsia="zh-CN"/>
        </w:rPr>
        <w:t>重庆市建筑科学研究院有限公司</w:t>
      </w:r>
    </w:p>
    <w:p>
      <w:pPr>
        <w:jc w:val="center"/>
        <w:rPr>
          <w:rFonts w:hint="eastAsia" w:ascii="黑体" w:hAnsi="黑体" w:eastAsia="黑体" w:cs="黑体"/>
          <w:b/>
          <w:bCs/>
          <w:sz w:val="36"/>
        </w:rPr>
      </w:pPr>
    </w:p>
    <w:p>
      <w:pPr>
        <w:jc w:val="center"/>
        <w:rPr>
          <w:rFonts w:hint="eastAsia" w:ascii="黑体" w:hAnsi="黑体" w:eastAsia="黑体" w:cs="黑体"/>
          <w:b/>
          <w:bCs/>
          <w:sz w:val="36"/>
        </w:rPr>
      </w:pPr>
      <w:r>
        <w:rPr>
          <w:rFonts w:hint="eastAsia" w:ascii="黑体" w:hAnsi="黑体" w:eastAsia="黑体" w:cs="黑体"/>
          <w:b/>
          <w:bCs/>
          <w:sz w:val="36"/>
        </w:rPr>
        <w:t>2022年</w:t>
      </w:r>
      <w:r>
        <w:rPr>
          <w:rFonts w:hint="eastAsia" w:ascii="黑体" w:hAnsi="黑体" w:eastAsia="黑体" w:cs="黑体"/>
          <w:b/>
          <w:bCs/>
          <w:color w:val="000000"/>
          <w:sz w:val="36"/>
          <w:lang w:val="en-US" w:eastAsia="zh-CN"/>
        </w:rPr>
        <w:t>9</w:t>
      </w:r>
      <w:r>
        <w:rPr>
          <w:rFonts w:hint="eastAsia" w:ascii="黑体" w:hAnsi="黑体" w:eastAsia="黑体" w:cs="黑体"/>
          <w:b/>
          <w:bCs/>
          <w:sz w:val="36"/>
        </w:rPr>
        <w:t>月</w:t>
      </w:r>
    </w:p>
    <w:p>
      <w:pPr>
        <w:rPr>
          <w:rFonts w:hint="eastAsia" w:ascii="黑体" w:hAnsi="黑体" w:eastAsia="黑体" w:cs="黑体"/>
          <w:b/>
          <w:bCs/>
          <w:sz w:val="36"/>
        </w:rPr>
      </w:pPr>
      <w:r>
        <w:rPr>
          <w:rFonts w:hint="eastAsia" w:ascii="黑体" w:hAnsi="黑体" w:eastAsia="黑体" w:cs="黑体"/>
          <w:b/>
          <w:bCs/>
          <w:sz w:val="36"/>
        </w:rPr>
        <w:br w:type="page"/>
      </w:r>
    </w:p>
    <w:p>
      <w:pPr>
        <w:pageBreakBefore w:val="0"/>
        <w:kinsoku/>
        <w:overflowPunct/>
        <w:topLinePunct w:val="0"/>
        <w:bidi w:val="0"/>
        <w:spacing w:before="0" w:beforeLines="0" w:after="0" w:afterLines="0" w:line="360" w:lineRule="auto"/>
        <w:ind w:left="0" w:leftChars="0" w:right="0" w:rightChars="0" w:firstLine="0" w:firstLineChars="0"/>
        <w:jc w:val="center"/>
        <w:rPr>
          <w:rFonts w:hint="eastAsia" w:ascii="Times New Roman" w:hAnsi="Times New Roman" w:cs="Times New Roman"/>
          <w:b/>
          <w:bCs/>
          <w:kern w:val="2"/>
          <w:sz w:val="36"/>
          <w:szCs w:val="44"/>
          <w:lang w:val="en-US" w:eastAsia="zh-CN" w:bidi="ar-SA"/>
        </w:rPr>
      </w:pPr>
      <w:r>
        <w:rPr>
          <w:rFonts w:hint="eastAsia" w:ascii="Times New Roman" w:hAnsi="Times New Roman" w:cs="Times New Roman"/>
          <w:b/>
          <w:bCs/>
          <w:kern w:val="2"/>
          <w:sz w:val="36"/>
          <w:szCs w:val="44"/>
          <w:lang w:val="en-US" w:eastAsia="zh-CN" w:bidi="ar-SA"/>
        </w:rPr>
        <w:t>目   录</w:t>
      </w:r>
    </w:p>
    <w:p>
      <w:pPr>
        <w:pStyle w:val="2"/>
        <w:rPr>
          <w:rFonts w:hint="eastAsia"/>
          <w:lang w:val="en-US" w:eastAsia="zh-CN"/>
        </w:rPr>
      </w:pPr>
    </w:p>
    <w:p>
      <w:pPr>
        <w:pStyle w:val="15"/>
        <w:tabs>
          <w:tab w:val="right" w:leader="dot" w:pos="9412"/>
        </w:tabs>
      </w:pPr>
      <w:r>
        <w:rPr>
          <w:rFonts w:hint="default"/>
          <w:lang w:val="en-US" w:eastAsia="zh-CN"/>
        </w:rPr>
        <w:fldChar w:fldCharType="begin"/>
      </w:r>
      <w:r>
        <w:rPr>
          <w:rFonts w:hint="default"/>
          <w:lang w:val="en-US" w:eastAsia="zh-CN"/>
        </w:rPr>
        <w:instrText xml:space="preserve">TOC \o "1-3" \h \u </w:instrText>
      </w:r>
      <w:r>
        <w:rPr>
          <w:rFonts w:hint="default"/>
          <w:lang w:val="en-US" w:eastAsia="zh-CN"/>
        </w:rPr>
        <w:fldChar w:fldCharType="separate"/>
      </w:r>
      <w:r>
        <w:rPr>
          <w:rFonts w:hint="default"/>
          <w:lang w:val="en-US" w:eastAsia="zh-CN"/>
        </w:rPr>
        <w:fldChar w:fldCharType="begin"/>
      </w:r>
      <w:r>
        <w:rPr>
          <w:rFonts w:hint="default"/>
          <w:lang w:val="en-US" w:eastAsia="zh-CN"/>
        </w:rPr>
        <w:instrText xml:space="preserve"> HYPERLINK \l _Toc3228 </w:instrText>
      </w:r>
      <w:r>
        <w:rPr>
          <w:rFonts w:hint="default"/>
          <w:lang w:val="en-US" w:eastAsia="zh-CN"/>
        </w:rPr>
        <w:fldChar w:fldCharType="separate"/>
      </w:r>
      <w:r>
        <w:rPr>
          <w:rFonts w:hint="default" w:ascii="Times New Roman" w:hAnsi="Times New Roman" w:eastAsia="宋体" w:cs="Times New Roman"/>
          <w:snapToGrid w:val="0"/>
          <w:kern w:val="0"/>
          <w:szCs w:val="36"/>
        </w:rPr>
        <w:t xml:space="preserve">第一章  </w:t>
      </w:r>
      <w:r>
        <w:rPr>
          <w:rFonts w:hint="eastAsia" w:cs="Times New Roman"/>
          <w:snapToGrid w:val="0"/>
          <w:kern w:val="0"/>
          <w:szCs w:val="36"/>
          <w:lang w:val="en-US" w:eastAsia="zh-CN"/>
        </w:rPr>
        <w:t>招标公告</w:t>
      </w:r>
      <w:r>
        <w:tab/>
      </w:r>
      <w:r>
        <w:fldChar w:fldCharType="begin"/>
      </w:r>
      <w:r>
        <w:instrText xml:space="preserve"> PAGEREF _Toc3228 \h </w:instrText>
      </w:r>
      <w:r>
        <w:fldChar w:fldCharType="separate"/>
      </w:r>
      <w:r>
        <w:t>1</w:t>
      </w:r>
      <w:r>
        <w:fldChar w:fldCharType="end"/>
      </w:r>
      <w:r>
        <w:rPr>
          <w:rFonts w:hint="default"/>
          <w:lang w:val="en-US" w:eastAsia="zh-CN"/>
        </w:rPr>
        <w:fldChar w:fldCharType="end"/>
      </w:r>
    </w:p>
    <w:p>
      <w:pPr>
        <w:pStyle w:val="17"/>
        <w:tabs>
          <w:tab w:val="right" w:leader="dot" w:pos="9412"/>
        </w:tabs>
      </w:pPr>
      <w:r>
        <w:rPr>
          <w:rFonts w:hint="default"/>
          <w:lang w:val="en-US" w:eastAsia="zh-CN"/>
        </w:rPr>
        <w:fldChar w:fldCharType="begin"/>
      </w:r>
      <w:r>
        <w:rPr>
          <w:rFonts w:hint="default"/>
          <w:lang w:val="en-US" w:eastAsia="zh-CN"/>
        </w:rPr>
        <w:instrText xml:space="preserve"> HYPERLINK \l _Toc13853 </w:instrText>
      </w:r>
      <w:r>
        <w:rPr>
          <w:rFonts w:hint="default"/>
          <w:lang w:val="en-US" w:eastAsia="zh-CN"/>
        </w:rPr>
        <w:fldChar w:fldCharType="separate"/>
      </w:r>
      <w:r>
        <w:rPr>
          <w:rFonts w:hint="default" w:ascii="Times New Roman" w:hAnsi="Times New Roman" w:eastAsia="宋体" w:cs="Times New Roman"/>
          <w:bCs/>
          <w:szCs w:val="24"/>
          <w:lang w:val="en-US" w:eastAsia="zh-CN"/>
        </w:rPr>
        <w:t>1.</w:t>
      </w:r>
      <w:r>
        <w:rPr>
          <w:rFonts w:hint="eastAsia" w:cs="Times New Roman"/>
          <w:bCs/>
          <w:szCs w:val="24"/>
          <w:lang w:val="en-US" w:eastAsia="zh-CN"/>
        </w:rPr>
        <w:t>项目概况</w:t>
      </w:r>
      <w:r>
        <w:tab/>
      </w:r>
      <w:r>
        <w:fldChar w:fldCharType="begin"/>
      </w:r>
      <w:r>
        <w:instrText xml:space="preserve"> PAGEREF _Toc13853 \h </w:instrText>
      </w:r>
      <w:r>
        <w:fldChar w:fldCharType="separate"/>
      </w:r>
      <w:r>
        <w:t>1</w:t>
      </w:r>
      <w:r>
        <w:fldChar w:fldCharType="end"/>
      </w:r>
      <w:r>
        <w:rPr>
          <w:rFonts w:hint="default"/>
          <w:lang w:val="en-US" w:eastAsia="zh-CN"/>
        </w:rPr>
        <w:fldChar w:fldCharType="end"/>
      </w:r>
    </w:p>
    <w:p>
      <w:pPr>
        <w:pStyle w:val="17"/>
        <w:tabs>
          <w:tab w:val="right" w:leader="dot" w:pos="9412"/>
        </w:tabs>
      </w:pPr>
      <w:r>
        <w:rPr>
          <w:rFonts w:hint="default"/>
          <w:lang w:val="en-US" w:eastAsia="zh-CN"/>
        </w:rPr>
        <w:fldChar w:fldCharType="begin"/>
      </w:r>
      <w:r>
        <w:rPr>
          <w:rFonts w:hint="default"/>
          <w:lang w:val="en-US" w:eastAsia="zh-CN"/>
        </w:rPr>
        <w:instrText xml:space="preserve"> HYPERLINK \l _Toc17741 </w:instrText>
      </w:r>
      <w:r>
        <w:rPr>
          <w:rFonts w:hint="default"/>
          <w:lang w:val="en-US" w:eastAsia="zh-CN"/>
        </w:rPr>
        <w:fldChar w:fldCharType="separate"/>
      </w:r>
      <w:r>
        <w:rPr>
          <w:rFonts w:hint="eastAsia" w:cs="Times New Roman"/>
          <w:bCs/>
          <w:szCs w:val="24"/>
          <w:lang w:val="en-US" w:eastAsia="zh-CN"/>
        </w:rPr>
        <w:t>2</w:t>
      </w:r>
      <w:r>
        <w:rPr>
          <w:rFonts w:hint="default" w:ascii="Times New Roman" w:hAnsi="Times New Roman" w:eastAsia="宋体" w:cs="Times New Roman"/>
          <w:bCs/>
          <w:szCs w:val="24"/>
          <w:lang w:val="en-US" w:eastAsia="zh-CN"/>
        </w:rPr>
        <w:t>.</w:t>
      </w:r>
      <w:r>
        <w:rPr>
          <w:rFonts w:hint="eastAsia" w:cs="Times New Roman"/>
          <w:bCs/>
          <w:szCs w:val="24"/>
          <w:lang w:val="en-US" w:eastAsia="zh-CN"/>
        </w:rPr>
        <w:t>投标人</w:t>
      </w:r>
      <w:r>
        <w:rPr>
          <w:rFonts w:hint="default" w:ascii="Times New Roman" w:hAnsi="Times New Roman" w:eastAsia="宋体" w:cs="Times New Roman"/>
          <w:bCs/>
          <w:szCs w:val="24"/>
          <w:lang w:val="en-US" w:eastAsia="zh-CN"/>
        </w:rPr>
        <w:t>资格要求</w:t>
      </w:r>
      <w:r>
        <w:tab/>
      </w:r>
      <w:r>
        <w:fldChar w:fldCharType="begin"/>
      </w:r>
      <w:r>
        <w:instrText xml:space="preserve"> PAGEREF _Toc17741 \h </w:instrText>
      </w:r>
      <w:r>
        <w:fldChar w:fldCharType="separate"/>
      </w:r>
      <w:r>
        <w:t>1</w:t>
      </w:r>
      <w:r>
        <w:fldChar w:fldCharType="end"/>
      </w:r>
      <w:r>
        <w:rPr>
          <w:rFonts w:hint="default"/>
          <w:lang w:val="en-US" w:eastAsia="zh-CN"/>
        </w:rPr>
        <w:fldChar w:fldCharType="end"/>
      </w:r>
    </w:p>
    <w:p>
      <w:pPr>
        <w:pStyle w:val="17"/>
        <w:tabs>
          <w:tab w:val="right" w:leader="dot" w:pos="9412"/>
        </w:tabs>
      </w:pPr>
      <w:r>
        <w:rPr>
          <w:rFonts w:hint="default"/>
          <w:lang w:val="en-US" w:eastAsia="zh-CN"/>
        </w:rPr>
        <w:fldChar w:fldCharType="begin"/>
      </w:r>
      <w:r>
        <w:rPr>
          <w:rFonts w:hint="default"/>
          <w:lang w:val="en-US" w:eastAsia="zh-CN"/>
        </w:rPr>
        <w:instrText xml:space="preserve"> HYPERLINK \l _Toc11540 </w:instrText>
      </w:r>
      <w:r>
        <w:rPr>
          <w:rFonts w:hint="default"/>
          <w:lang w:val="en-US" w:eastAsia="zh-CN"/>
        </w:rPr>
        <w:fldChar w:fldCharType="separate"/>
      </w:r>
      <w:r>
        <w:rPr>
          <w:rFonts w:hint="eastAsia" w:cs="Times New Roman"/>
          <w:bCs/>
          <w:szCs w:val="24"/>
          <w:lang w:val="en-US" w:eastAsia="zh-CN"/>
        </w:rPr>
        <w:t>3</w:t>
      </w:r>
      <w:r>
        <w:rPr>
          <w:rFonts w:hint="default" w:ascii="Times New Roman" w:hAnsi="Times New Roman" w:eastAsia="宋体" w:cs="Times New Roman"/>
          <w:bCs/>
          <w:szCs w:val="24"/>
          <w:lang w:val="en-US" w:eastAsia="zh-CN"/>
        </w:rPr>
        <w:t>.</w:t>
      </w:r>
      <w:r>
        <w:rPr>
          <w:rFonts w:hint="eastAsia" w:cs="Times New Roman"/>
          <w:bCs/>
          <w:szCs w:val="24"/>
          <w:lang w:val="en-US" w:eastAsia="zh-CN"/>
        </w:rPr>
        <w:t>招标</w:t>
      </w:r>
      <w:r>
        <w:rPr>
          <w:rFonts w:hint="default" w:ascii="Times New Roman" w:hAnsi="Times New Roman" w:eastAsia="宋体" w:cs="Times New Roman"/>
          <w:bCs/>
          <w:szCs w:val="24"/>
          <w:lang w:val="en-US" w:eastAsia="zh-CN"/>
        </w:rPr>
        <w:t>文件的获取</w:t>
      </w:r>
      <w:r>
        <w:tab/>
      </w:r>
      <w:r>
        <w:fldChar w:fldCharType="begin"/>
      </w:r>
      <w:r>
        <w:instrText xml:space="preserve"> PAGEREF _Toc11540 \h </w:instrText>
      </w:r>
      <w:r>
        <w:fldChar w:fldCharType="separate"/>
      </w:r>
      <w:r>
        <w:t>1</w:t>
      </w:r>
      <w:r>
        <w:fldChar w:fldCharType="end"/>
      </w:r>
      <w:r>
        <w:rPr>
          <w:rFonts w:hint="default"/>
          <w:lang w:val="en-US" w:eastAsia="zh-CN"/>
        </w:rPr>
        <w:fldChar w:fldCharType="end"/>
      </w:r>
    </w:p>
    <w:p>
      <w:pPr>
        <w:pStyle w:val="17"/>
        <w:tabs>
          <w:tab w:val="right" w:leader="dot" w:pos="9412"/>
        </w:tabs>
      </w:pPr>
      <w:r>
        <w:rPr>
          <w:rFonts w:hint="default"/>
          <w:lang w:val="en-US" w:eastAsia="zh-CN"/>
        </w:rPr>
        <w:fldChar w:fldCharType="begin"/>
      </w:r>
      <w:r>
        <w:rPr>
          <w:rFonts w:hint="default"/>
          <w:lang w:val="en-US" w:eastAsia="zh-CN"/>
        </w:rPr>
        <w:instrText xml:space="preserve"> HYPERLINK \l _Toc19565 </w:instrText>
      </w:r>
      <w:r>
        <w:rPr>
          <w:rFonts w:hint="default"/>
          <w:lang w:val="en-US" w:eastAsia="zh-CN"/>
        </w:rPr>
        <w:fldChar w:fldCharType="separate"/>
      </w:r>
      <w:r>
        <w:rPr>
          <w:rFonts w:hint="eastAsia" w:cs="Times New Roman"/>
          <w:bCs/>
          <w:szCs w:val="24"/>
          <w:lang w:val="en-US" w:eastAsia="zh-CN"/>
        </w:rPr>
        <w:t>4</w:t>
      </w:r>
      <w:r>
        <w:rPr>
          <w:rFonts w:hint="default" w:ascii="Times New Roman" w:hAnsi="Times New Roman" w:eastAsia="宋体" w:cs="Times New Roman"/>
          <w:bCs/>
          <w:szCs w:val="24"/>
          <w:lang w:val="en-US" w:eastAsia="zh-CN"/>
        </w:rPr>
        <w:t>.</w:t>
      </w:r>
      <w:r>
        <w:rPr>
          <w:rFonts w:hint="eastAsia" w:cs="Times New Roman"/>
          <w:bCs/>
          <w:szCs w:val="24"/>
          <w:lang w:val="en-US" w:eastAsia="zh-CN"/>
        </w:rPr>
        <w:t>投标文件</w:t>
      </w:r>
      <w:r>
        <w:rPr>
          <w:rFonts w:hint="default" w:ascii="Times New Roman" w:hAnsi="Times New Roman" w:eastAsia="宋体" w:cs="Times New Roman"/>
          <w:bCs/>
          <w:szCs w:val="24"/>
          <w:lang w:val="en-US" w:eastAsia="zh-CN"/>
        </w:rPr>
        <w:t>的递交</w:t>
      </w:r>
      <w:r>
        <w:tab/>
      </w:r>
      <w:r>
        <w:fldChar w:fldCharType="begin"/>
      </w:r>
      <w:r>
        <w:instrText xml:space="preserve"> PAGEREF _Toc19565 \h </w:instrText>
      </w:r>
      <w:r>
        <w:fldChar w:fldCharType="separate"/>
      </w:r>
      <w:r>
        <w:t>2</w:t>
      </w:r>
      <w:r>
        <w:fldChar w:fldCharType="end"/>
      </w:r>
      <w:r>
        <w:rPr>
          <w:rFonts w:hint="default"/>
          <w:lang w:val="en-US" w:eastAsia="zh-CN"/>
        </w:rPr>
        <w:fldChar w:fldCharType="end"/>
      </w:r>
    </w:p>
    <w:p>
      <w:pPr>
        <w:pStyle w:val="17"/>
        <w:tabs>
          <w:tab w:val="right" w:leader="dot" w:pos="9412"/>
        </w:tabs>
      </w:pPr>
      <w:r>
        <w:rPr>
          <w:rFonts w:hint="default"/>
          <w:lang w:val="en-US" w:eastAsia="zh-CN"/>
        </w:rPr>
        <w:fldChar w:fldCharType="begin"/>
      </w:r>
      <w:r>
        <w:rPr>
          <w:rFonts w:hint="default"/>
          <w:lang w:val="en-US" w:eastAsia="zh-CN"/>
        </w:rPr>
        <w:instrText xml:space="preserve"> HYPERLINK \l _Toc26183 </w:instrText>
      </w:r>
      <w:r>
        <w:rPr>
          <w:rFonts w:hint="default"/>
          <w:lang w:val="en-US" w:eastAsia="zh-CN"/>
        </w:rPr>
        <w:fldChar w:fldCharType="separate"/>
      </w:r>
      <w:r>
        <w:rPr>
          <w:rFonts w:hint="default" w:ascii="Times New Roman" w:hAnsi="Times New Roman" w:eastAsia="宋体" w:cs="Times New Roman"/>
          <w:bCs/>
          <w:szCs w:val="24"/>
          <w:lang w:val="en-US" w:eastAsia="zh-CN"/>
        </w:rPr>
        <w:t>6.</w:t>
      </w:r>
      <w:r>
        <w:rPr>
          <w:rFonts w:hint="eastAsia" w:cs="Times New Roman"/>
          <w:bCs/>
          <w:szCs w:val="24"/>
          <w:lang w:val="en-US" w:eastAsia="zh-CN"/>
        </w:rPr>
        <w:t>投标</w:t>
      </w:r>
      <w:r>
        <w:rPr>
          <w:rFonts w:hint="default" w:ascii="Times New Roman" w:hAnsi="Times New Roman" w:eastAsia="宋体" w:cs="Times New Roman"/>
          <w:bCs/>
          <w:szCs w:val="24"/>
          <w:lang w:val="en-US" w:eastAsia="zh-CN"/>
        </w:rPr>
        <w:t>文件装订要求</w:t>
      </w:r>
      <w:r>
        <w:tab/>
      </w:r>
      <w:r>
        <w:fldChar w:fldCharType="begin"/>
      </w:r>
      <w:r>
        <w:instrText xml:space="preserve"> PAGEREF _Toc26183 \h </w:instrText>
      </w:r>
      <w:r>
        <w:fldChar w:fldCharType="separate"/>
      </w:r>
      <w:r>
        <w:t>2</w:t>
      </w:r>
      <w:r>
        <w:fldChar w:fldCharType="end"/>
      </w:r>
      <w:r>
        <w:rPr>
          <w:rFonts w:hint="default"/>
          <w:lang w:val="en-US" w:eastAsia="zh-CN"/>
        </w:rPr>
        <w:fldChar w:fldCharType="end"/>
      </w:r>
    </w:p>
    <w:p>
      <w:pPr>
        <w:pStyle w:val="17"/>
        <w:tabs>
          <w:tab w:val="right" w:leader="dot" w:pos="9412"/>
        </w:tabs>
      </w:pPr>
      <w:r>
        <w:rPr>
          <w:rFonts w:hint="default"/>
          <w:lang w:val="en-US" w:eastAsia="zh-CN"/>
        </w:rPr>
        <w:fldChar w:fldCharType="begin"/>
      </w:r>
      <w:r>
        <w:rPr>
          <w:rFonts w:hint="default"/>
          <w:lang w:val="en-US" w:eastAsia="zh-CN"/>
        </w:rPr>
        <w:instrText xml:space="preserve"> HYPERLINK \l _Toc32058 </w:instrText>
      </w:r>
      <w:r>
        <w:rPr>
          <w:rFonts w:hint="default"/>
          <w:lang w:val="en-US" w:eastAsia="zh-CN"/>
        </w:rPr>
        <w:fldChar w:fldCharType="separate"/>
      </w:r>
      <w:r>
        <w:rPr>
          <w:rFonts w:hint="default" w:ascii="Times New Roman" w:hAnsi="Times New Roman" w:eastAsia="宋体" w:cs="Times New Roman"/>
          <w:bCs/>
          <w:szCs w:val="24"/>
          <w:lang w:val="en-US" w:eastAsia="zh-CN"/>
        </w:rPr>
        <w:t>7.联系方式</w:t>
      </w:r>
      <w:r>
        <w:tab/>
      </w:r>
      <w:r>
        <w:fldChar w:fldCharType="begin"/>
      </w:r>
      <w:r>
        <w:instrText xml:space="preserve"> PAGEREF _Toc32058 \h </w:instrText>
      </w:r>
      <w:r>
        <w:fldChar w:fldCharType="separate"/>
      </w:r>
      <w:r>
        <w:t>2</w:t>
      </w:r>
      <w:r>
        <w:fldChar w:fldCharType="end"/>
      </w:r>
      <w:r>
        <w:rPr>
          <w:rFonts w:hint="default"/>
          <w:lang w:val="en-US" w:eastAsia="zh-CN"/>
        </w:rPr>
        <w:fldChar w:fldCharType="end"/>
      </w:r>
    </w:p>
    <w:p>
      <w:pPr>
        <w:pStyle w:val="15"/>
        <w:tabs>
          <w:tab w:val="right" w:leader="dot" w:pos="9412"/>
        </w:tabs>
      </w:pPr>
      <w:r>
        <w:rPr>
          <w:rFonts w:hint="default"/>
          <w:lang w:val="en-US" w:eastAsia="zh-CN"/>
        </w:rPr>
        <w:fldChar w:fldCharType="begin"/>
      </w:r>
      <w:r>
        <w:rPr>
          <w:rFonts w:hint="default"/>
          <w:lang w:val="en-US" w:eastAsia="zh-CN"/>
        </w:rPr>
        <w:instrText xml:space="preserve"> HYPERLINK \l _Toc26191 </w:instrText>
      </w:r>
      <w:r>
        <w:rPr>
          <w:rFonts w:hint="default"/>
          <w:lang w:val="en-US" w:eastAsia="zh-CN"/>
        </w:rPr>
        <w:fldChar w:fldCharType="separate"/>
      </w:r>
      <w:r>
        <w:rPr>
          <w:rFonts w:hint="default" w:ascii="Times New Roman" w:hAnsi="Times New Roman" w:eastAsia="宋体" w:cs="Times New Roman"/>
          <w:snapToGrid w:val="0"/>
          <w:kern w:val="0"/>
          <w:szCs w:val="36"/>
        </w:rPr>
        <w:t>第</w:t>
      </w:r>
      <w:r>
        <w:rPr>
          <w:rFonts w:hint="default" w:ascii="Times New Roman" w:hAnsi="Times New Roman" w:eastAsia="宋体" w:cs="Times New Roman"/>
          <w:snapToGrid w:val="0"/>
          <w:kern w:val="0"/>
          <w:szCs w:val="36"/>
          <w:lang w:val="en-US" w:eastAsia="zh-CN"/>
        </w:rPr>
        <w:t>二</w:t>
      </w:r>
      <w:r>
        <w:rPr>
          <w:rFonts w:hint="default" w:ascii="Times New Roman" w:hAnsi="Times New Roman" w:eastAsia="宋体" w:cs="Times New Roman"/>
          <w:snapToGrid w:val="0"/>
          <w:kern w:val="0"/>
          <w:szCs w:val="36"/>
        </w:rPr>
        <w:t xml:space="preserve">章 </w:t>
      </w:r>
      <w:r>
        <w:rPr>
          <w:rFonts w:hint="default" w:ascii="Times New Roman" w:hAnsi="Times New Roman" w:eastAsia="宋体" w:cs="Times New Roman"/>
          <w:snapToGrid w:val="0"/>
          <w:kern w:val="0"/>
          <w:szCs w:val="36"/>
          <w:lang w:val="en-US" w:eastAsia="zh-CN"/>
        </w:rPr>
        <w:t xml:space="preserve"> </w:t>
      </w:r>
      <w:r>
        <w:rPr>
          <w:rFonts w:hint="eastAsia" w:cs="Times New Roman"/>
          <w:snapToGrid w:val="0"/>
          <w:kern w:val="0"/>
          <w:szCs w:val="36"/>
          <w:lang w:val="en-US" w:eastAsia="zh-CN"/>
        </w:rPr>
        <w:t>投标</w:t>
      </w:r>
      <w:r>
        <w:rPr>
          <w:rFonts w:hint="default" w:ascii="Times New Roman" w:hAnsi="Times New Roman" w:eastAsia="宋体" w:cs="Times New Roman"/>
          <w:snapToGrid w:val="0"/>
          <w:kern w:val="0"/>
          <w:szCs w:val="36"/>
          <w:lang w:val="en-US" w:eastAsia="zh-CN"/>
        </w:rPr>
        <w:t>人须知</w:t>
      </w:r>
      <w:r>
        <w:tab/>
      </w:r>
      <w:r>
        <w:fldChar w:fldCharType="begin"/>
      </w:r>
      <w:r>
        <w:instrText xml:space="preserve"> PAGEREF _Toc26191 \h </w:instrText>
      </w:r>
      <w:r>
        <w:fldChar w:fldCharType="separate"/>
      </w:r>
      <w:r>
        <w:t>1</w:t>
      </w:r>
      <w:r>
        <w:fldChar w:fldCharType="end"/>
      </w:r>
      <w:r>
        <w:rPr>
          <w:rFonts w:hint="default"/>
          <w:lang w:val="en-US" w:eastAsia="zh-CN"/>
        </w:rPr>
        <w:fldChar w:fldCharType="end"/>
      </w:r>
    </w:p>
    <w:p>
      <w:pPr>
        <w:pStyle w:val="17"/>
        <w:tabs>
          <w:tab w:val="right" w:leader="dot" w:pos="9412"/>
        </w:tabs>
      </w:pPr>
      <w:r>
        <w:rPr>
          <w:rFonts w:hint="default"/>
          <w:lang w:val="en-US" w:eastAsia="zh-CN"/>
        </w:rPr>
        <w:fldChar w:fldCharType="begin"/>
      </w:r>
      <w:r>
        <w:rPr>
          <w:rFonts w:hint="default"/>
          <w:lang w:val="en-US" w:eastAsia="zh-CN"/>
        </w:rPr>
        <w:instrText xml:space="preserve"> HYPERLINK \l _Toc20209 </w:instrText>
      </w:r>
      <w:r>
        <w:rPr>
          <w:rFonts w:hint="default"/>
          <w:lang w:val="en-US" w:eastAsia="zh-CN"/>
        </w:rPr>
        <w:fldChar w:fldCharType="separate"/>
      </w:r>
      <w:r>
        <w:rPr>
          <w:rFonts w:hint="eastAsia" w:cs="Times New Roman"/>
          <w:bCs/>
          <w:szCs w:val="24"/>
          <w:lang w:val="en-US" w:eastAsia="zh-CN"/>
        </w:rPr>
        <w:t>1</w:t>
      </w:r>
      <w:r>
        <w:rPr>
          <w:rFonts w:hint="default" w:ascii="Times New Roman" w:hAnsi="Times New Roman" w:eastAsia="宋体" w:cs="Times New Roman"/>
          <w:bCs/>
          <w:szCs w:val="24"/>
          <w:lang w:val="en-US" w:eastAsia="zh-CN"/>
        </w:rPr>
        <w:t>.</w:t>
      </w:r>
      <w:r>
        <w:rPr>
          <w:rFonts w:hint="eastAsia" w:cs="Times New Roman"/>
          <w:bCs/>
          <w:szCs w:val="24"/>
          <w:lang w:val="en-US" w:eastAsia="zh-CN"/>
        </w:rPr>
        <w:t>总则</w:t>
      </w:r>
      <w:r>
        <w:tab/>
      </w:r>
      <w:r>
        <w:fldChar w:fldCharType="begin"/>
      </w:r>
      <w:r>
        <w:instrText xml:space="preserve"> PAGEREF _Toc20209 \h </w:instrText>
      </w:r>
      <w:r>
        <w:fldChar w:fldCharType="separate"/>
      </w:r>
      <w:r>
        <w:t>1</w:t>
      </w:r>
      <w:r>
        <w:fldChar w:fldCharType="end"/>
      </w:r>
      <w:r>
        <w:rPr>
          <w:rFonts w:hint="default"/>
          <w:lang w:val="en-US" w:eastAsia="zh-CN"/>
        </w:rPr>
        <w:fldChar w:fldCharType="end"/>
      </w:r>
    </w:p>
    <w:p>
      <w:pPr>
        <w:pStyle w:val="17"/>
        <w:tabs>
          <w:tab w:val="right" w:leader="dot" w:pos="9412"/>
        </w:tabs>
      </w:pPr>
      <w:r>
        <w:rPr>
          <w:rFonts w:hint="default"/>
          <w:lang w:val="en-US" w:eastAsia="zh-CN"/>
        </w:rPr>
        <w:fldChar w:fldCharType="begin"/>
      </w:r>
      <w:r>
        <w:rPr>
          <w:rFonts w:hint="default"/>
          <w:lang w:val="en-US" w:eastAsia="zh-CN"/>
        </w:rPr>
        <w:instrText xml:space="preserve"> HYPERLINK \l _Toc11143 </w:instrText>
      </w:r>
      <w:r>
        <w:rPr>
          <w:rFonts w:hint="default"/>
          <w:lang w:val="en-US" w:eastAsia="zh-CN"/>
        </w:rPr>
        <w:fldChar w:fldCharType="separate"/>
      </w:r>
      <w:r>
        <w:rPr>
          <w:rFonts w:hint="default" w:ascii="Times New Roman" w:hAnsi="Times New Roman" w:eastAsia="宋体" w:cs="Times New Roman"/>
          <w:bCs/>
          <w:szCs w:val="24"/>
          <w:lang w:val="en-US" w:eastAsia="zh-CN"/>
        </w:rPr>
        <w:t>2.</w:t>
      </w:r>
      <w:r>
        <w:rPr>
          <w:rFonts w:hint="eastAsia" w:cs="Times New Roman"/>
          <w:bCs/>
          <w:szCs w:val="24"/>
          <w:lang w:val="en-US" w:eastAsia="zh-CN"/>
        </w:rPr>
        <w:t>招标</w:t>
      </w:r>
      <w:r>
        <w:rPr>
          <w:rFonts w:hint="default" w:ascii="Times New Roman" w:hAnsi="Times New Roman" w:eastAsia="宋体" w:cs="Times New Roman"/>
          <w:bCs/>
          <w:szCs w:val="24"/>
          <w:lang w:val="en-US" w:eastAsia="zh-CN"/>
        </w:rPr>
        <w:t>文件</w:t>
      </w:r>
      <w:r>
        <w:tab/>
      </w:r>
      <w:r>
        <w:fldChar w:fldCharType="begin"/>
      </w:r>
      <w:r>
        <w:instrText xml:space="preserve"> PAGEREF _Toc11143 \h </w:instrText>
      </w:r>
      <w:r>
        <w:fldChar w:fldCharType="separate"/>
      </w:r>
      <w:r>
        <w:t>1</w:t>
      </w:r>
      <w:r>
        <w:fldChar w:fldCharType="end"/>
      </w:r>
      <w:r>
        <w:rPr>
          <w:rFonts w:hint="default"/>
          <w:lang w:val="en-US" w:eastAsia="zh-CN"/>
        </w:rPr>
        <w:fldChar w:fldCharType="end"/>
      </w:r>
    </w:p>
    <w:p>
      <w:pPr>
        <w:pStyle w:val="17"/>
        <w:tabs>
          <w:tab w:val="right" w:leader="dot" w:pos="9412"/>
        </w:tabs>
      </w:pPr>
      <w:r>
        <w:rPr>
          <w:rFonts w:hint="default"/>
          <w:lang w:val="en-US" w:eastAsia="zh-CN"/>
        </w:rPr>
        <w:fldChar w:fldCharType="begin"/>
      </w:r>
      <w:r>
        <w:rPr>
          <w:rFonts w:hint="default"/>
          <w:lang w:val="en-US" w:eastAsia="zh-CN"/>
        </w:rPr>
        <w:instrText xml:space="preserve"> HYPERLINK \l _Toc28246 </w:instrText>
      </w:r>
      <w:r>
        <w:rPr>
          <w:rFonts w:hint="default"/>
          <w:lang w:val="en-US" w:eastAsia="zh-CN"/>
        </w:rPr>
        <w:fldChar w:fldCharType="separate"/>
      </w:r>
      <w:r>
        <w:rPr>
          <w:rFonts w:hint="default" w:ascii="Times New Roman" w:hAnsi="Times New Roman" w:eastAsia="宋体" w:cs="Times New Roman"/>
          <w:bCs/>
          <w:szCs w:val="24"/>
          <w:lang w:val="en-US" w:eastAsia="zh-CN"/>
        </w:rPr>
        <w:t>3.</w:t>
      </w:r>
      <w:r>
        <w:rPr>
          <w:rFonts w:hint="eastAsia" w:cs="Times New Roman"/>
          <w:bCs/>
          <w:szCs w:val="24"/>
          <w:lang w:val="en-US" w:eastAsia="zh-CN"/>
        </w:rPr>
        <w:t>投标</w:t>
      </w:r>
      <w:r>
        <w:rPr>
          <w:rFonts w:hint="default" w:ascii="Times New Roman" w:hAnsi="Times New Roman" w:eastAsia="宋体" w:cs="Times New Roman"/>
          <w:bCs/>
          <w:szCs w:val="24"/>
          <w:lang w:val="en-US" w:eastAsia="zh-CN"/>
        </w:rPr>
        <w:t>文件</w:t>
      </w:r>
      <w:r>
        <w:tab/>
      </w:r>
      <w:r>
        <w:fldChar w:fldCharType="begin"/>
      </w:r>
      <w:r>
        <w:instrText xml:space="preserve"> PAGEREF _Toc28246 \h </w:instrText>
      </w:r>
      <w:r>
        <w:fldChar w:fldCharType="separate"/>
      </w:r>
      <w:r>
        <w:t>2</w:t>
      </w:r>
      <w:r>
        <w:fldChar w:fldCharType="end"/>
      </w:r>
      <w:r>
        <w:rPr>
          <w:rFonts w:hint="default"/>
          <w:lang w:val="en-US" w:eastAsia="zh-CN"/>
        </w:rPr>
        <w:fldChar w:fldCharType="end"/>
      </w:r>
    </w:p>
    <w:p>
      <w:pPr>
        <w:pStyle w:val="17"/>
        <w:tabs>
          <w:tab w:val="right" w:leader="dot" w:pos="9412"/>
        </w:tabs>
      </w:pPr>
      <w:r>
        <w:rPr>
          <w:rFonts w:hint="default"/>
          <w:lang w:val="en-US" w:eastAsia="zh-CN"/>
        </w:rPr>
        <w:fldChar w:fldCharType="begin"/>
      </w:r>
      <w:r>
        <w:rPr>
          <w:rFonts w:hint="default"/>
          <w:lang w:val="en-US" w:eastAsia="zh-CN"/>
        </w:rPr>
        <w:instrText xml:space="preserve"> HYPERLINK \l _Toc10413 </w:instrText>
      </w:r>
      <w:r>
        <w:rPr>
          <w:rFonts w:hint="default"/>
          <w:lang w:val="en-US" w:eastAsia="zh-CN"/>
        </w:rPr>
        <w:fldChar w:fldCharType="separate"/>
      </w:r>
      <w:r>
        <w:rPr>
          <w:rFonts w:hint="default" w:ascii="Times New Roman" w:hAnsi="Times New Roman" w:eastAsia="宋体" w:cs="Times New Roman"/>
          <w:bCs/>
          <w:szCs w:val="24"/>
          <w:lang w:val="en-US" w:eastAsia="zh-CN"/>
        </w:rPr>
        <w:t>4.</w:t>
      </w:r>
      <w:r>
        <w:rPr>
          <w:rFonts w:hint="eastAsia" w:cs="Times New Roman"/>
          <w:bCs/>
          <w:szCs w:val="24"/>
          <w:lang w:val="en-US" w:eastAsia="zh-CN"/>
        </w:rPr>
        <w:t>投标</w:t>
      </w:r>
      <w:r>
        <w:tab/>
      </w:r>
      <w:r>
        <w:fldChar w:fldCharType="begin"/>
      </w:r>
      <w:r>
        <w:instrText xml:space="preserve"> PAGEREF _Toc10413 \h </w:instrText>
      </w:r>
      <w:r>
        <w:fldChar w:fldCharType="separate"/>
      </w:r>
      <w:r>
        <w:t>2</w:t>
      </w:r>
      <w:r>
        <w:fldChar w:fldCharType="end"/>
      </w:r>
      <w:r>
        <w:rPr>
          <w:rFonts w:hint="default"/>
          <w:lang w:val="en-US" w:eastAsia="zh-CN"/>
        </w:rPr>
        <w:fldChar w:fldCharType="end"/>
      </w:r>
    </w:p>
    <w:p>
      <w:pPr>
        <w:pStyle w:val="17"/>
        <w:tabs>
          <w:tab w:val="right" w:leader="dot" w:pos="9412"/>
        </w:tabs>
      </w:pPr>
      <w:r>
        <w:rPr>
          <w:rFonts w:hint="default"/>
          <w:lang w:val="en-US" w:eastAsia="zh-CN"/>
        </w:rPr>
        <w:fldChar w:fldCharType="begin"/>
      </w:r>
      <w:r>
        <w:rPr>
          <w:rFonts w:hint="default"/>
          <w:lang w:val="en-US" w:eastAsia="zh-CN"/>
        </w:rPr>
        <w:instrText xml:space="preserve"> HYPERLINK \l _Toc15506 </w:instrText>
      </w:r>
      <w:r>
        <w:rPr>
          <w:rFonts w:hint="default"/>
          <w:lang w:val="en-US" w:eastAsia="zh-CN"/>
        </w:rPr>
        <w:fldChar w:fldCharType="separate"/>
      </w:r>
      <w:r>
        <w:rPr>
          <w:rFonts w:hint="default" w:ascii="Times New Roman" w:hAnsi="Times New Roman" w:eastAsia="宋体" w:cs="Times New Roman"/>
          <w:bCs/>
          <w:szCs w:val="24"/>
          <w:lang w:val="en-US" w:eastAsia="zh-CN"/>
        </w:rPr>
        <w:t>5.</w:t>
      </w:r>
      <w:r>
        <w:rPr>
          <w:rFonts w:hint="eastAsia" w:cs="Times New Roman"/>
          <w:bCs/>
          <w:szCs w:val="24"/>
          <w:lang w:val="en-US" w:eastAsia="zh-CN"/>
        </w:rPr>
        <w:t>开标</w:t>
      </w:r>
      <w:r>
        <w:tab/>
      </w:r>
      <w:r>
        <w:fldChar w:fldCharType="begin"/>
      </w:r>
      <w:r>
        <w:instrText xml:space="preserve"> PAGEREF _Toc15506 \h </w:instrText>
      </w:r>
      <w:r>
        <w:fldChar w:fldCharType="separate"/>
      </w:r>
      <w:r>
        <w:t>3</w:t>
      </w:r>
      <w:r>
        <w:fldChar w:fldCharType="end"/>
      </w:r>
      <w:r>
        <w:rPr>
          <w:rFonts w:hint="default"/>
          <w:lang w:val="en-US" w:eastAsia="zh-CN"/>
        </w:rPr>
        <w:fldChar w:fldCharType="end"/>
      </w:r>
    </w:p>
    <w:p>
      <w:pPr>
        <w:pStyle w:val="17"/>
        <w:tabs>
          <w:tab w:val="right" w:leader="dot" w:pos="9412"/>
        </w:tabs>
      </w:pPr>
      <w:r>
        <w:rPr>
          <w:rFonts w:hint="default"/>
          <w:lang w:val="en-US" w:eastAsia="zh-CN"/>
        </w:rPr>
        <w:fldChar w:fldCharType="begin"/>
      </w:r>
      <w:r>
        <w:rPr>
          <w:rFonts w:hint="default"/>
          <w:lang w:val="en-US" w:eastAsia="zh-CN"/>
        </w:rPr>
        <w:instrText xml:space="preserve"> HYPERLINK \l _Toc7391 </w:instrText>
      </w:r>
      <w:r>
        <w:rPr>
          <w:rFonts w:hint="default"/>
          <w:lang w:val="en-US" w:eastAsia="zh-CN"/>
        </w:rPr>
        <w:fldChar w:fldCharType="separate"/>
      </w:r>
      <w:r>
        <w:rPr>
          <w:rFonts w:hint="eastAsia" w:cs="Times New Roman"/>
          <w:bCs/>
          <w:szCs w:val="24"/>
          <w:lang w:val="en-US" w:eastAsia="zh-CN"/>
        </w:rPr>
        <w:t>6</w:t>
      </w:r>
      <w:r>
        <w:rPr>
          <w:rFonts w:hint="default" w:ascii="Times New Roman" w:hAnsi="Times New Roman" w:eastAsia="宋体" w:cs="Times New Roman"/>
          <w:bCs/>
          <w:szCs w:val="24"/>
          <w:lang w:val="en-US" w:eastAsia="zh-CN"/>
        </w:rPr>
        <w:t>.合同授予</w:t>
      </w:r>
      <w:r>
        <w:tab/>
      </w:r>
      <w:r>
        <w:fldChar w:fldCharType="begin"/>
      </w:r>
      <w:r>
        <w:instrText xml:space="preserve"> PAGEREF _Toc7391 \h </w:instrText>
      </w:r>
      <w:r>
        <w:fldChar w:fldCharType="separate"/>
      </w:r>
      <w:r>
        <w:t>3</w:t>
      </w:r>
      <w:r>
        <w:fldChar w:fldCharType="end"/>
      </w:r>
      <w:r>
        <w:rPr>
          <w:rFonts w:hint="default"/>
          <w:lang w:val="en-US" w:eastAsia="zh-CN"/>
        </w:rPr>
        <w:fldChar w:fldCharType="end"/>
      </w:r>
    </w:p>
    <w:p>
      <w:pPr>
        <w:pStyle w:val="17"/>
        <w:tabs>
          <w:tab w:val="right" w:leader="dot" w:pos="9412"/>
        </w:tabs>
      </w:pPr>
      <w:r>
        <w:rPr>
          <w:rFonts w:hint="default"/>
          <w:lang w:val="en-US" w:eastAsia="zh-CN"/>
        </w:rPr>
        <w:fldChar w:fldCharType="begin"/>
      </w:r>
      <w:r>
        <w:rPr>
          <w:rFonts w:hint="default"/>
          <w:lang w:val="en-US" w:eastAsia="zh-CN"/>
        </w:rPr>
        <w:instrText xml:space="preserve"> HYPERLINK \l _Toc989 </w:instrText>
      </w:r>
      <w:r>
        <w:rPr>
          <w:rFonts w:hint="default"/>
          <w:lang w:val="en-US" w:eastAsia="zh-CN"/>
        </w:rPr>
        <w:fldChar w:fldCharType="separate"/>
      </w:r>
      <w:r>
        <w:rPr>
          <w:rFonts w:hint="eastAsia" w:cs="Times New Roman"/>
          <w:bCs/>
          <w:szCs w:val="24"/>
          <w:lang w:val="en-US" w:eastAsia="zh-CN"/>
        </w:rPr>
        <w:t>7</w:t>
      </w:r>
      <w:r>
        <w:rPr>
          <w:rFonts w:hint="default" w:ascii="Times New Roman" w:hAnsi="Times New Roman" w:eastAsia="宋体" w:cs="Times New Roman"/>
          <w:bCs/>
          <w:szCs w:val="24"/>
          <w:lang w:val="en-US" w:eastAsia="zh-CN"/>
        </w:rPr>
        <w:t>.重新招标和不再招标</w:t>
      </w:r>
      <w:r>
        <w:tab/>
      </w:r>
      <w:r>
        <w:fldChar w:fldCharType="begin"/>
      </w:r>
      <w:r>
        <w:instrText xml:space="preserve"> PAGEREF _Toc989 \h </w:instrText>
      </w:r>
      <w:r>
        <w:fldChar w:fldCharType="separate"/>
      </w:r>
      <w:r>
        <w:t>4</w:t>
      </w:r>
      <w:r>
        <w:fldChar w:fldCharType="end"/>
      </w:r>
      <w:r>
        <w:rPr>
          <w:rFonts w:hint="default"/>
          <w:lang w:val="en-US" w:eastAsia="zh-CN"/>
        </w:rPr>
        <w:fldChar w:fldCharType="end"/>
      </w:r>
    </w:p>
    <w:p>
      <w:pPr>
        <w:pStyle w:val="17"/>
        <w:tabs>
          <w:tab w:val="right" w:leader="dot" w:pos="9412"/>
        </w:tabs>
      </w:pPr>
      <w:r>
        <w:rPr>
          <w:rFonts w:hint="default"/>
          <w:lang w:val="en-US" w:eastAsia="zh-CN"/>
        </w:rPr>
        <w:fldChar w:fldCharType="begin"/>
      </w:r>
      <w:r>
        <w:rPr>
          <w:rFonts w:hint="default"/>
          <w:lang w:val="en-US" w:eastAsia="zh-CN"/>
        </w:rPr>
        <w:instrText xml:space="preserve"> HYPERLINK \l _Toc15072 </w:instrText>
      </w:r>
      <w:r>
        <w:rPr>
          <w:rFonts w:hint="default"/>
          <w:lang w:val="en-US" w:eastAsia="zh-CN"/>
        </w:rPr>
        <w:fldChar w:fldCharType="separate"/>
      </w:r>
      <w:r>
        <w:rPr>
          <w:rFonts w:hint="eastAsia" w:cs="Times New Roman"/>
          <w:bCs/>
          <w:szCs w:val="24"/>
          <w:lang w:val="en-US" w:eastAsia="zh-CN"/>
        </w:rPr>
        <w:t>8</w:t>
      </w:r>
      <w:r>
        <w:rPr>
          <w:rFonts w:hint="default" w:ascii="Times New Roman" w:hAnsi="Times New Roman" w:eastAsia="宋体" w:cs="Times New Roman"/>
          <w:bCs/>
          <w:szCs w:val="24"/>
          <w:lang w:val="en-US" w:eastAsia="zh-CN"/>
        </w:rPr>
        <w:t>.</w:t>
      </w:r>
      <w:r>
        <w:rPr>
          <w:rFonts w:hint="eastAsia" w:cs="Times New Roman"/>
          <w:bCs/>
          <w:szCs w:val="24"/>
          <w:lang w:val="en-US" w:eastAsia="zh-CN"/>
        </w:rPr>
        <w:t>结算及支付方式</w:t>
      </w:r>
      <w:r>
        <w:tab/>
      </w:r>
      <w:r>
        <w:fldChar w:fldCharType="begin"/>
      </w:r>
      <w:r>
        <w:instrText xml:space="preserve"> PAGEREF _Toc15072 \h </w:instrText>
      </w:r>
      <w:r>
        <w:fldChar w:fldCharType="separate"/>
      </w:r>
      <w:r>
        <w:t>4</w:t>
      </w:r>
      <w:r>
        <w:fldChar w:fldCharType="end"/>
      </w:r>
      <w:r>
        <w:rPr>
          <w:rFonts w:hint="default"/>
          <w:lang w:val="en-US" w:eastAsia="zh-CN"/>
        </w:rPr>
        <w:fldChar w:fldCharType="end"/>
      </w:r>
    </w:p>
    <w:p>
      <w:pPr>
        <w:pStyle w:val="17"/>
        <w:tabs>
          <w:tab w:val="right" w:leader="dot" w:pos="9412"/>
        </w:tabs>
      </w:pPr>
      <w:r>
        <w:rPr>
          <w:rFonts w:hint="default"/>
          <w:lang w:val="en-US" w:eastAsia="zh-CN"/>
        </w:rPr>
        <w:fldChar w:fldCharType="begin"/>
      </w:r>
      <w:r>
        <w:rPr>
          <w:rFonts w:hint="default"/>
          <w:lang w:val="en-US" w:eastAsia="zh-CN"/>
        </w:rPr>
        <w:instrText xml:space="preserve"> HYPERLINK \l _Toc19359 </w:instrText>
      </w:r>
      <w:r>
        <w:rPr>
          <w:rFonts w:hint="default"/>
          <w:lang w:val="en-US" w:eastAsia="zh-CN"/>
        </w:rPr>
        <w:fldChar w:fldCharType="separate"/>
      </w:r>
      <w:r>
        <w:rPr>
          <w:rFonts w:hint="eastAsia" w:ascii="Times New Roman" w:hAnsi="Times New Roman" w:eastAsia="宋体" w:cs="Times New Roman"/>
          <w:bCs/>
          <w:szCs w:val="24"/>
          <w:lang w:val="en-US" w:eastAsia="zh-CN"/>
        </w:rPr>
        <w:t>9.低价风险担保</w:t>
      </w:r>
      <w:r>
        <w:tab/>
      </w:r>
      <w:r>
        <w:fldChar w:fldCharType="begin"/>
      </w:r>
      <w:r>
        <w:instrText xml:space="preserve"> PAGEREF _Toc19359 \h </w:instrText>
      </w:r>
      <w:r>
        <w:fldChar w:fldCharType="separate"/>
      </w:r>
      <w:r>
        <w:t>4</w:t>
      </w:r>
      <w:r>
        <w:fldChar w:fldCharType="end"/>
      </w:r>
      <w:r>
        <w:rPr>
          <w:rFonts w:hint="default"/>
          <w:lang w:val="en-US" w:eastAsia="zh-CN"/>
        </w:rPr>
        <w:fldChar w:fldCharType="end"/>
      </w:r>
    </w:p>
    <w:p>
      <w:pPr>
        <w:pStyle w:val="15"/>
        <w:tabs>
          <w:tab w:val="right" w:leader="dot" w:pos="9412"/>
        </w:tabs>
      </w:pPr>
      <w:r>
        <w:rPr>
          <w:rFonts w:hint="default"/>
          <w:lang w:val="en-US" w:eastAsia="zh-CN"/>
        </w:rPr>
        <w:fldChar w:fldCharType="begin"/>
      </w:r>
      <w:r>
        <w:rPr>
          <w:rFonts w:hint="default"/>
          <w:lang w:val="en-US" w:eastAsia="zh-CN"/>
        </w:rPr>
        <w:instrText xml:space="preserve"> HYPERLINK \l _Toc8128 </w:instrText>
      </w:r>
      <w:r>
        <w:rPr>
          <w:rFonts w:hint="default"/>
          <w:lang w:val="en-US" w:eastAsia="zh-CN"/>
        </w:rPr>
        <w:fldChar w:fldCharType="separate"/>
      </w:r>
      <w:r>
        <w:rPr>
          <w:rFonts w:hint="default" w:ascii="Times New Roman" w:hAnsi="Times New Roman" w:eastAsia="宋体" w:cs="Times New Roman"/>
          <w:snapToGrid w:val="0"/>
          <w:kern w:val="0"/>
        </w:rPr>
        <w:t>第</w:t>
      </w:r>
      <w:r>
        <w:rPr>
          <w:rFonts w:hint="eastAsia" w:ascii="Times New Roman" w:hAnsi="Times New Roman" w:eastAsia="宋体" w:cs="Times New Roman"/>
          <w:snapToGrid w:val="0"/>
          <w:kern w:val="0"/>
          <w:lang w:val="en-US" w:eastAsia="zh-CN"/>
        </w:rPr>
        <w:t>三</w:t>
      </w:r>
      <w:r>
        <w:rPr>
          <w:rFonts w:hint="default" w:ascii="Times New Roman" w:hAnsi="Times New Roman" w:eastAsia="宋体" w:cs="Times New Roman"/>
          <w:snapToGrid w:val="0"/>
          <w:kern w:val="0"/>
        </w:rPr>
        <w:t xml:space="preserve">章  </w:t>
      </w:r>
      <w:r>
        <w:rPr>
          <w:rFonts w:ascii="宋体" w:hAnsi="宋体"/>
        </w:rPr>
        <w:t>评标办法（</w:t>
      </w:r>
      <w:r>
        <w:rPr>
          <w:rFonts w:hint="eastAsia" w:ascii="宋体" w:hAnsi="宋体"/>
        </w:rPr>
        <w:t xml:space="preserve">经评审的最低投标价法 </w:t>
      </w:r>
      <w:r>
        <w:rPr>
          <w:rFonts w:ascii="宋体" w:hAnsi="宋体"/>
        </w:rPr>
        <w:t>）</w:t>
      </w:r>
      <w:r>
        <w:tab/>
      </w:r>
      <w:r>
        <w:fldChar w:fldCharType="begin"/>
      </w:r>
      <w:r>
        <w:instrText xml:space="preserve"> PAGEREF _Toc8128 \h </w:instrText>
      </w:r>
      <w:r>
        <w:fldChar w:fldCharType="separate"/>
      </w:r>
      <w:r>
        <w:t>6</w:t>
      </w:r>
      <w:r>
        <w:fldChar w:fldCharType="end"/>
      </w:r>
      <w:r>
        <w:rPr>
          <w:rFonts w:hint="default"/>
          <w:lang w:val="en-US" w:eastAsia="zh-CN"/>
        </w:rPr>
        <w:fldChar w:fldCharType="end"/>
      </w:r>
    </w:p>
    <w:p>
      <w:pPr>
        <w:pStyle w:val="15"/>
        <w:tabs>
          <w:tab w:val="right" w:leader="dot" w:pos="9412"/>
        </w:tabs>
      </w:pPr>
      <w:r>
        <w:rPr>
          <w:rFonts w:hint="default"/>
          <w:lang w:val="en-US" w:eastAsia="zh-CN"/>
        </w:rPr>
        <w:fldChar w:fldCharType="begin"/>
      </w:r>
      <w:r>
        <w:rPr>
          <w:rFonts w:hint="default"/>
          <w:lang w:val="en-US" w:eastAsia="zh-CN"/>
        </w:rPr>
        <w:instrText xml:space="preserve"> HYPERLINK \l _Toc22835 </w:instrText>
      </w:r>
      <w:r>
        <w:rPr>
          <w:rFonts w:hint="default"/>
          <w:lang w:val="en-US" w:eastAsia="zh-CN"/>
        </w:rPr>
        <w:fldChar w:fldCharType="separate"/>
      </w:r>
      <w:r>
        <w:rPr>
          <w:rFonts w:hint="default" w:ascii="Times New Roman" w:hAnsi="Times New Roman" w:eastAsia="宋体" w:cs="Times New Roman"/>
          <w:snapToGrid w:val="0"/>
          <w:kern w:val="0"/>
        </w:rPr>
        <w:t>第</w:t>
      </w:r>
      <w:r>
        <w:rPr>
          <w:rFonts w:hint="eastAsia" w:ascii="Times New Roman" w:hAnsi="Times New Roman" w:eastAsia="宋体" w:cs="Times New Roman"/>
          <w:snapToGrid w:val="0"/>
          <w:kern w:val="0"/>
          <w:lang w:val="en-US" w:eastAsia="zh-CN"/>
        </w:rPr>
        <w:t>四</w:t>
      </w:r>
      <w:r>
        <w:rPr>
          <w:rFonts w:hint="default" w:ascii="Times New Roman" w:hAnsi="Times New Roman" w:eastAsia="宋体" w:cs="Times New Roman"/>
          <w:snapToGrid w:val="0"/>
          <w:kern w:val="0"/>
        </w:rPr>
        <w:t xml:space="preserve">章  </w:t>
      </w:r>
      <w:r>
        <w:rPr>
          <w:rFonts w:hint="eastAsia" w:ascii="宋体" w:hAnsi="宋体"/>
        </w:rPr>
        <w:t>合同条款及格式</w:t>
      </w:r>
      <w:r>
        <w:tab/>
      </w:r>
      <w:r>
        <w:fldChar w:fldCharType="begin"/>
      </w:r>
      <w:r>
        <w:instrText xml:space="preserve"> PAGEREF _Toc22835 \h </w:instrText>
      </w:r>
      <w:r>
        <w:fldChar w:fldCharType="separate"/>
      </w:r>
      <w:r>
        <w:t>8</w:t>
      </w:r>
      <w:r>
        <w:fldChar w:fldCharType="end"/>
      </w:r>
      <w:r>
        <w:rPr>
          <w:rFonts w:hint="default"/>
          <w:lang w:val="en-US" w:eastAsia="zh-CN"/>
        </w:rPr>
        <w:fldChar w:fldCharType="end"/>
      </w:r>
    </w:p>
    <w:p>
      <w:pPr>
        <w:pStyle w:val="17"/>
        <w:tabs>
          <w:tab w:val="right" w:leader="dot" w:pos="9412"/>
        </w:tabs>
      </w:pPr>
      <w:r>
        <w:rPr>
          <w:rFonts w:hint="default"/>
          <w:lang w:val="en-US" w:eastAsia="zh-CN"/>
        </w:rPr>
        <w:fldChar w:fldCharType="begin"/>
      </w:r>
      <w:r>
        <w:rPr>
          <w:rFonts w:hint="default"/>
          <w:lang w:val="en-US" w:eastAsia="zh-CN"/>
        </w:rPr>
        <w:instrText xml:space="preserve"> HYPERLINK \l _Toc28804 </w:instrText>
      </w:r>
      <w:r>
        <w:rPr>
          <w:rFonts w:hint="default"/>
          <w:lang w:val="en-US" w:eastAsia="zh-CN"/>
        </w:rPr>
        <w:fldChar w:fldCharType="separate"/>
      </w:r>
      <w:r>
        <w:rPr>
          <w:rFonts w:hint="eastAsia" w:ascii="宋体" w:hAnsi="宋体" w:eastAsia="宋体" w:cs="宋体"/>
          <w:bCs/>
        </w:rPr>
        <w:t>一、</w:t>
      </w:r>
      <w:r>
        <w:rPr>
          <w:rFonts w:hint="eastAsia" w:ascii="宋体" w:hAnsi="宋体" w:eastAsia="宋体" w:cs="宋体"/>
          <w:bCs/>
          <w:lang w:val="en-US" w:eastAsia="zh-CN"/>
        </w:rPr>
        <w:t>甲方</w:t>
      </w:r>
      <w:r>
        <w:rPr>
          <w:rFonts w:hint="eastAsia" w:ascii="宋体" w:hAnsi="宋体" w:eastAsia="宋体" w:cs="宋体"/>
          <w:bCs/>
        </w:rPr>
        <w:t>委托</w:t>
      </w:r>
      <w:r>
        <w:rPr>
          <w:rFonts w:hint="eastAsia" w:ascii="宋体" w:hAnsi="宋体" w:eastAsia="宋体" w:cs="宋体"/>
          <w:bCs/>
          <w:lang w:val="en-US" w:eastAsia="zh-CN"/>
        </w:rPr>
        <w:t>乙方</w:t>
      </w:r>
      <w:r>
        <w:rPr>
          <w:rFonts w:hint="eastAsia" w:ascii="宋体" w:hAnsi="宋体" w:eastAsia="宋体" w:cs="宋体"/>
          <w:bCs/>
        </w:rPr>
        <w:t>为以下采购项目提供招标代理服务：</w:t>
      </w:r>
      <w:r>
        <w:tab/>
      </w:r>
      <w:r>
        <w:fldChar w:fldCharType="begin"/>
      </w:r>
      <w:r>
        <w:instrText xml:space="preserve"> PAGEREF _Toc28804 \h </w:instrText>
      </w:r>
      <w:r>
        <w:fldChar w:fldCharType="separate"/>
      </w:r>
      <w:r>
        <w:t>10</w:t>
      </w:r>
      <w:r>
        <w:fldChar w:fldCharType="end"/>
      </w:r>
      <w:r>
        <w:rPr>
          <w:rFonts w:hint="default"/>
          <w:lang w:val="en-US" w:eastAsia="zh-CN"/>
        </w:rPr>
        <w:fldChar w:fldCharType="end"/>
      </w:r>
    </w:p>
    <w:p>
      <w:pPr>
        <w:pStyle w:val="17"/>
        <w:tabs>
          <w:tab w:val="right" w:leader="dot" w:pos="9412"/>
        </w:tabs>
      </w:pPr>
      <w:r>
        <w:rPr>
          <w:rFonts w:hint="default"/>
          <w:lang w:val="en-US" w:eastAsia="zh-CN"/>
        </w:rPr>
        <w:fldChar w:fldCharType="begin"/>
      </w:r>
      <w:r>
        <w:rPr>
          <w:rFonts w:hint="default"/>
          <w:lang w:val="en-US" w:eastAsia="zh-CN"/>
        </w:rPr>
        <w:instrText xml:space="preserve"> HYPERLINK \l _Toc28677 </w:instrText>
      </w:r>
      <w:r>
        <w:rPr>
          <w:rFonts w:hint="default"/>
          <w:lang w:val="en-US" w:eastAsia="zh-CN"/>
        </w:rPr>
        <w:fldChar w:fldCharType="separate"/>
      </w:r>
      <w:r>
        <w:rPr>
          <w:rFonts w:hint="eastAsia" w:ascii="宋体" w:hAnsi="宋体" w:eastAsia="宋体" w:cs="宋体"/>
          <w:bCs/>
        </w:rPr>
        <w:t>二、委托内容</w:t>
      </w:r>
      <w:r>
        <w:tab/>
      </w:r>
      <w:r>
        <w:fldChar w:fldCharType="begin"/>
      </w:r>
      <w:r>
        <w:instrText xml:space="preserve"> PAGEREF _Toc28677 \h </w:instrText>
      </w:r>
      <w:r>
        <w:fldChar w:fldCharType="separate"/>
      </w:r>
      <w:r>
        <w:t>10</w:t>
      </w:r>
      <w:r>
        <w:fldChar w:fldCharType="end"/>
      </w:r>
      <w:r>
        <w:rPr>
          <w:rFonts w:hint="default"/>
          <w:lang w:val="en-US" w:eastAsia="zh-CN"/>
        </w:rPr>
        <w:fldChar w:fldCharType="end"/>
      </w:r>
    </w:p>
    <w:p>
      <w:pPr>
        <w:pStyle w:val="17"/>
        <w:tabs>
          <w:tab w:val="right" w:leader="dot" w:pos="9412"/>
        </w:tabs>
      </w:pPr>
      <w:r>
        <w:rPr>
          <w:rFonts w:hint="default"/>
          <w:lang w:val="en-US" w:eastAsia="zh-CN"/>
        </w:rPr>
        <w:fldChar w:fldCharType="begin"/>
      </w:r>
      <w:r>
        <w:rPr>
          <w:rFonts w:hint="default"/>
          <w:lang w:val="en-US" w:eastAsia="zh-CN"/>
        </w:rPr>
        <w:instrText xml:space="preserve"> HYPERLINK \l _Toc12247 </w:instrText>
      </w:r>
      <w:r>
        <w:rPr>
          <w:rFonts w:hint="default"/>
          <w:lang w:val="en-US" w:eastAsia="zh-CN"/>
        </w:rPr>
        <w:fldChar w:fldCharType="separate"/>
      </w:r>
      <w:r>
        <w:rPr>
          <w:rFonts w:hint="eastAsia" w:ascii="宋体" w:hAnsi="宋体" w:eastAsia="宋体" w:cs="宋体"/>
          <w:bCs/>
        </w:rPr>
        <w:t>三、</w:t>
      </w:r>
      <w:r>
        <w:rPr>
          <w:rFonts w:hint="eastAsia" w:ascii="宋体" w:hAnsi="宋体" w:eastAsia="宋体" w:cs="宋体"/>
          <w:bCs/>
          <w:lang w:val="en-US" w:eastAsia="zh-CN"/>
        </w:rPr>
        <w:t>甲方</w:t>
      </w:r>
      <w:r>
        <w:rPr>
          <w:rFonts w:hint="eastAsia" w:ascii="宋体" w:hAnsi="宋体" w:eastAsia="宋体" w:cs="宋体"/>
          <w:bCs/>
        </w:rPr>
        <w:t>的权利</w:t>
      </w:r>
      <w:r>
        <w:tab/>
      </w:r>
      <w:r>
        <w:fldChar w:fldCharType="begin"/>
      </w:r>
      <w:r>
        <w:instrText xml:space="preserve"> PAGEREF _Toc12247 \h </w:instrText>
      </w:r>
      <w:r>
        <w:fldChar w:fldCharType="separate"/>
      </w:r>
      <w:r>
        <w:t>10</w:t>
      </w:r>
      <w:r>
        <w:fldChar w:fldCharType="end"/>
      </w:r>
      <w:r>
        <w:rPr>
          <w:rFonts w:hint="default"/>
          <w:lang w:val="en-US" w:eastAsia="zh-CN"/>
        </w:rPr>
        <w:fldChar w:fldCharType="end"/>
      </w:r>
    </w:p>
    <w:p>
      <w:pPr>
        <w:pStyle w:val="17"/>
        <w:tabs>
          <w:tab w:val="right" w:leader="dot" w:pos="9412"/>
        </w:tabs>
      </w:pPr>
      <w:r>
        <w:rPr>
          <w:rFonts w:hint="default"/>
          <w:lang w:val="en-US" w:eastAsia="zh-CN"/>
        </w:rPr>
        <w:fldChar w:fldCharType="begin"/>
      </w:r>
      <w:r>
        <w:rPr>
          <w:rFonts w:hint="default"/>
          <w:lang w:val="en-US" w:eastAsia="zh-CN"/>
        </w:rPr>
        <w:instrText xml:space="preserve"> HYPERLINK \l _Toc18772 </w:instrText>
      </w:r>
      <w:r>
        <w:rPr>
          <w:rFonts w:hint="default"/>
          <w:lang w:val="en-US" w:eastAsia="zh-CN"/>
        </w:rPr>
        <w:fldChar w:fldCharType="separate"/>
      </w:r>
      <w:r>
        <w:rPr>
          <w:rFonts w:hint="eastAsia" w:ascii="宋体" w:hAnsi="宋体" w:eastAsia="宋体" w:cs="宋体"/>
          <w:bCs/>
        </w:rPr>
        <w:t>四、</w:t>
      </w:r>
      <w:r>
        <w:rPr>
          <w:rFonts w:hint="eastAsia" w:ascii="宋体" w:hAnsi="宋体" w:eastAsia="宋体" w:cs="宋体"/>
          <w:bCs/>
          <w:lang w:eastAsia="zh-CN"/>
        </w:rPr>
        <w:t>甲方</w:t>
      </w:r>
      <w:r>
        <w:rPr>
          <w:rFonts w:hint="eastAsia" w:ascii="宋体" w:hAnsi="宋体" w:eastAsia="宋体" w:cs="宋体"/>
          <w:bCs/>
        </w:rPr>
        <w:t>的义务和责任</w:t>
      </w:r>
      <w:r>
        <w:tab/>
      </w:r>
      <w:r>
        <w:fldChar w:fldCharType="begin"/>
      </w:r>
      <w:r>
        <w:instrText xml:space="preserve"> PAGEREF _Toc18772 \h </w:instrText>
      </w:r>
      <w:r>
        <w:fldChar w:fldCharType="separate"/>
      </w:r>
      <w:r>
        <w:t>10</w:t>
      </w:r>
      <w:r>
        <w:fldChar w:fldCharType="end"/>
      </w:r>
      <w:r>
        <w:rPr>
          <w:rFonts w:hint="default"/>
          <w:lang w:val="en-US" w:eastAsia="zh-CN"/>
        </w:rPr>
        <w:fldChar w:fldCharType="end"/>
      </w:r>
    </w:p>
    <w:p>
      <w:pPr>
        <w:pStyle w:val="17"/>
        <w:tabs>
          <w:tab w:val="right" w:leader="dot" w:pos="9412"/>
        </w:tabs>
      </w:pPr>
      <w:r>
        <w:rPr>
          <w:rFonts w:hint="default"/>
          <w:lang w:val="en-US" w:eastAsia="zh-CN"/>
        </w:rPr>
        <w:fldChar w:fldCharType="begin"/>
      </w:r>
      <w:r>
        <w:rPr>
          <w:rFonts w:hint="default"/>
          <w:lang w:val="en-US" w:eastAsia="zh-CN"/>
        </w:rPr>
        <w:instrText xml:space="preserve"> HYPERLINK \l _Toc30259 </w:instrText>
      </w:r>
      <w:r>
        <w:rPr>
          <w:rFonts w:hint="default"/>
          <w:lang w:val="en-US" w:eastAsia="zh-CN"/>
        </w:rPr>
        <w:fldChar w:fldCharType="separate"/>
      </w:r>
      <w:r>
        <w:rPr>
          <w:rFonts w:hint="eastAsia" w:ascii="宋体" w:hAnsi="宋体" w:eastAsia="宋体" w:cs="宋体"/>
          <w:bCs/>
        </w:rPr>
        <w:t>五、</w:t>
      </w:r>
      <w:r>
        <w:rPr>
          <w:rFonts w:hint="eastAsia" w:ascii="宋体" w:hAnsi="宋体" w:eastAsia="宋体" w:cs="宋体"/>
          <w:bCs/>
          <w:lang w:eastAsia="zh-CN"/>
        </w:rPr>
        <w:t>乙方</w:t>
      </w:r>
      <w:r>
        <w:rPr>
          <w:rFonts w:hint="eastAsia" w:ascii="宋体" w:hAnsi="宋体" w:eastAsia="宋体" w:cs="宋体"/>
          <w:bCs/>
        </w:rPr>
        <w:t>的权利</w:t>
      </w:r>
      <w:r>
        <w:tab/>
      </w:r>
      <w:r>
        <w:fldChar w:fldCharType="begin"/>
      </w:r>
      <w:r>
        <w:instrText xml:space="preserve"> PAGEREF _Toc30259 \h </w:instrText>
      </w:r>
      <w:r>
        <w:fldChar w:fldCharType="separate"/>
      </w:r>
      <w:r>
        <w:t>11</w:t>
      </w:r>
      <w:r>
        <w:fldChar w:fldCharType="end"/>
      </w:r>
      <w:r>
        <w:rPr>
          <w:rFonts w:hint="default"/>
          <w:lang w:val="en-US" w:eastAsia="zh-CN"/>
        </w:rPr>
        <w:fldChar w:fldCharType="end"/>
      </w:r>
    </w:p>
    <w:p>
      <w:pPr>
        <w:pStyle w:val="17"/>
        <w:tabs>
          <w:tab w:val="right" w:leader="dot" w:pos="9412"/>
        </w:tabs>
      </w:pPr>
      <w:r>
        <w:rPr>
          <w:rFonts w:hint="default"/>
          <w:lang w:val="en-US" w:eastAsia="zh-CN"/>
        </w:rPr>
        <w:fldChar w:fldCharType="begin"/>
      </w:r>
      <w:r>
        <w:rPr>
          <w:rFonts w:hint="default"/>
          <w:lang w:val="en-US" w:eastAsia="zh-CN"/>
        </w:rPr>
        <w:instrText xml:space="preserve"> HYPERLINK \l _Toc14082 </w:instrText>
      </w:r>
      <w:r>
        <w:rPr>
          <w:rFonts w:hint="default"/>
          <w:lang w:val="en-US" w:eastAsia="zh-CN"/>
        </w:rPr>
        <w:fldChar w:fldCharType="separate"/>
      </w:r>
      <w:r>
        <w:rPr>
          <w:rFonts w:hint="eastAsia" w:ascii="宋体" w:hAnsi="宋体" w:cs="宋体"/>
          <w:bCs/>
          <w:lang w:val="en-US" w:eastAsia="zh-CN"/>
        </w:rPr>
        <w:t>六、</w:t>
      </w:r>
      <w:r>
        <w:rPr>
          <w:rFonts w:hint="eastAsia" w:ascii="宋体" w:hAnsi="宋体" w:eastAsia="宋体" w:cs="宋体"/>
          <w:bCs/>
          <w:lang w:eastAsia="zh-CN"/>
        </w:rPr>
        <w:t>乙方</w:t>
      </w:r>
      <w:r>
        <w:rPr>
          <w:rFonts w:hint="eastAsia" w:ascii="宋体" w:hAnsi="宋体" w:eastAsia="宋体" w:cs="宋体"/>
          <w:bCs/>
        </w:rPr>
        <w:t>的义务和责任</w:t>
      </w:r>
      <w:r>
        <w:tab/>
      </w:r>
      <w:r>
        <w:fldChar w:fldCharType="begin"/>
      </w:r>
      <w:r>
        <w:instrText xml:space="preserve"> PAGEREF _Toc14082 \h </w:instrText>
      </w:r>
      <w:r>
        <w:fldChar w:fldCharType="separate"/>
      </w:r>
      <w:r>
        <w:t>11</w:t>
      </w:r>
      <w:r>
        <w:fldChar w:fldCharType="end"/>
      </w:r>
      <w:r>
        <w:rPr>
          <w:rFonts w:hint="default"/>
          <w:lang w:val="en-US" w:eastAsia="zh-CN"/>
        </w:rPr>
        <w:fldChar w:fldCharType="end"/>
      </w:r>
    </w:p>
    <w:p>
      <w:pPr>
        <w:pStyle w:val="17"/>
        <w:tabs>
          <w:tab w:val="right" w:leader="dot" w:pos="9412"/>
        </w:tabs>
      </w:pPr>
      <w:r>
        <w:rPr>
          <w:rFonts w:hint="default"/>
          <w:lang w:val="en-US" w:eastAsia="zh-CN"/>
        </w:rPr>
        <w:fldChar w:fldCharType="begin"/>
      </w:r>
      <w:r>
        <w:rPr>
          <w:rFonts w:hint="default"/>
          <w:lang w:val="en-US" w:eastAsia="zh-CN"/>
        </w:rPr>
        <w:instrText xml:space="preserve"> HYPERLINK \l _Toc17406 </w:instrText>
      </w:r>
      <w:r>
        <w:rPr>
          <w:rFonts w:hint="default"/>
          <w:lang w:val="en-US" w:eastAsia="zh-CN"/>
        </w:rPr>
        <w:fldChar w:fldCharType="separate"/>
      </w:r>
      <w:r>
        <w:rPr>
          <w:rFonts w:hint="eastAsia" w:ascii="宋体" w:hAnsi="宋体" w:eastAsia="宋体" w:cs="宋体"/>
          <w:bCs/>
        </w:rPr>
        <w:t>七、</w:t>
      </w:r>
      <w:r>
        <w:rPr>
          <w:rFonts w:hint="eastAsia" w:ascii="宋体" w:hAnsi="宋体" w:cs="宋体"/>
          <w:bCs/>
          <w:lang w:eastAsia="zh-CN"/>
        </w:rPr>
        <w:t>招标</w:t>
      </w:r>
      <w:r>
        <w:rPr>
          <w:rFonts w:hint="eastAsia" w:ascii="宋体" w:hAnsi="宋体" w:eastAsia="宋体" w:cs="宋体"/>
          <w:bCs/>
        </w:rPr>
        <w:t>代理服务收费和支付方式</w:t>
      </w:r>
      <w:r>
        <w:tab/>
      </w:r>
      <w:r>
        <w:fldChar w:fldCharType="begin"/>
      </w:r>
      <w:r>
        <w:instrText xml:space="preserve"> PAGEREF _Toc17406 \h </w:instrText>
      </w:r>
      <w:r>
        <w:fldChar w:fldCharType="separate"/>
      </w:r>
      <w:r>
        <w:t>11</w:t>
      </w:r>
      <w:r>
        <w:fldChar w:fldCharType="end"/>
      </w:r>
      <w:r>
        <w:rPr>
          <w:rFonts w:hint="default"/>
          <w:lang w:val="en-US" w:eastAsia="zh-CN"/>
        </w:rPr>
        <w:fldChar w:fldCharType="end"/>
      </w:r>
    </w:p>
    <w:p>
      <w:pPr>
        <w:pStyle w:val="17"/>
        <w:tabs>
          <w:tab w:val="right" w:leader="dot" w:pos="9412"/>
        </w:tabs>
      </w:pPr>
      <w:r>
        <w:rPr>
          <w:rFonts w:hint="default"/>
          <w:lang w:val="en-US" w:eastAsia="zh-CN"/>
        </w:rPr>
        <w:fldChar w:fldCharType="begin"/>
      </w:r>
      <w:r>
        <w:rPr>
          <w:rFonts w:hint="default"/>
          <w:lang w:val="en-US" w:eastAsia="zh-CN"/>
        </w:rPr>
        <w:instrText xml:space="preserve"> HYPERLINK \l _Toc32197 </w:instrText>
      </w:r>
      <w:r>
        <w:rPr>
          <w:rFonts w:hint="default"/>
          <w:lang w:val="en-US" w:eastAsia="zh-CN"/>
        </w:rPr>
        <w:fldChar w:fldCharType="separate"/>
      </w:r>
      <w:r>
        <w:rPr>
          <w:rFonts w:hint="eastAsia" w:ascii="宋体" w:hAnsi="宋体" w:eastAsia="宋体" w:cs="宋体"/>
          <w:bCs/>
        </w:rPr>
        <w:t>八、</w:t>
      </w:r>
      <w:r>
        <w:rPr>
          <w:rFonts w:hint="eastAsia" w:ascii="宋体" w:hAnsi="宋体" w:eastAsia="宋体" w:cs="宋体"/>
          <w:bCs/>
          <w:kern w:val="0"/>
          <w:lang w:bidi="ar"/>
        </w:rPr>
        <w:t>违约和争议的解决</w:t>
      </w:r>
      <w:r>
        <w:tab/>
      </w:r>
      <w:r>
        <w:fldChar w:fldCharType="begin"/>
      </w:r>
      <w:r>
        <w:instrText xml:space="preserve"> PAGEREF _Toc32197 \h </w:instrText>
      </w:r>
      <w:r>
        <w:fldChar w:fldCharType="separate"/>
      </w:r>
      <w:r>
        <w:t>12</w:t>
      </w:r>
      <w:r>
        <w:fldChar w:fldCharType="end"/>
      </w:r>
      <w:r>
        <w:rPr>
          <w:rFonts w:hint="default"/>
          <w:lang w:val="en-US" w:eastAsia="zh-CN"/>
        </w:rPr>
        <w:fldChar w:fldCharType="end"/>
      </w:r>
    </w:p>
    <w:p>
      <w:pPr>
        <w:pStyle w:val="17"/>
        <w:tabs>
          <w:tab w:val="right" w:leader="dot" w:pos="9412"/>
        </w:tabs>
      </w:pPr>
      <w:r>
        <w:rPr>
          <w:rFonts w:hint="default"/>
          <w:lang w:val="en-US" w:eastAsia="zh-CN"/>
        </w:rPr>
        <w:fldChar w:fldCharType="begin"/>
      </w:r>
      <w:r>
        <w:rPr>
          <w:rFonts w:hint="default"/>
          <w:lang w:val="en-US" w:eastAsia="zh-CN"/>
        </w:rPr>
        <w:instrText xml:space="preserve"> HYPERLINK \l _Toc366 </w:instrText>
      </w:r>
      <w:r>
        <w:rPr>
          <w:rFonts w:hint="default"/>
          <w:lang w:val="en-US" w:eastAsia="zh-CN"/>
        </w:rPr>
        <w:fldChar w:fldCharType="separate"/>
      </w:r>
      <w:r>
        <w:rPr>
          <w:rFonts w:hint="eastAsia" w:ascii="宋体" w:hAnsi="宋体" w:eastAsia="宋体" w:cs="宋体"/>
          <w:bCs/>
        </w:rPr>
        <w:t>九、其它</w:t>
      </w:r>
      <w:r>
        <w:tab/>
      </w:r>
      <w:r>
        <w:fldChar w:fldCharType="begin"/>
      </w:r>
      <w:r>
        <w:instrText xml:space="preserve"> PAGEREF _Toc366 \h </w:instrText>
      </w:r>
      <w:r>
        <w:fldChar w:fldCharType="separate"/>
      </w:r>
      <w:r>
        <w:t>12</w:t>
      </w:r>
      <w:r>
        <w:fldChar w:fldCharType="end"/>
      </w:r>
      <w:r>
        <w:rPr>
          <w:rFonts w:hint="default"/>
          <w:lang w:val="en-US" w:eastAsia="zh-CN"/>
        </w:rPr>
        <w:fldChar w:fldCharType="end"/>
      </w:r>
    </w:p>
    <w:p>
      <w:pPr>
        <w:pStyle w:val="15"/>
        <w:tabs>
          <w:tab w:val="right" w:leader="dot" w:pos="9412"/>
        </w:tabs>
        <w:ind w:firstLine="200" w:firstLineChars="100"/>
        <w:rPr>
          <w:b w:val="0"/>
          <w:bCs/>
        </w:rPr>
      </w:pPr>
      <w:r>
        <w:rPr>
          <w:rFonts w:hint="default"/>
          <w:b w:val="0"/>
          <w:bCs/>
          <w:lang w:val="en-US" w:eastAsia="zh-CN"/>
        </w:rPr>
        <w:fldChar w:fldCharType="begin"/>
      </w:r>
      <w:r>
        <w:rPr>
          <w:rFonts w:hint="default"/>
          <w:b w:val="0"/>
          <w:bCs/>
          <w:lang w:val="en-US" w:eastAsia="zh-CN"/>
        </w:rPr>
        <w:instrText xml:space="preserve"> HYPERLINK \l _Toc10725 </w:instrText>
      </w:r>
      <w:r>
        <w:rPr>
          <w:rFonts w:hint="default"/>
          <w:b w:val="0"/>
          <w:bCs/>
          <w:lang w:val="en-US" w:eastAsia="zh-CN"/>
        </w:rPr>
        <w:fldChar w:fldCharType="separate"/>
      </w:r>
      <w:r>
        <w:rPr>
          <w:rFonts w:hint="eastAsia" w:ascii="Times New Roman" w:hAnsi="Times New Roman" w:cs="Times New Roman"/>
          <w:b w:val="0"/>
          <w:bCs/>
          <w:szCs w:val="36"/>
          <w:lang w:val="en-US" w:eastAsia="zh-CN"/>
        </w:rPr>
        <w:t>附件</w:t>
      </w:r>
      <w:r>
        <w:rPr>
          <w:rFonts w:hint="eastAsia" w:cs="Times New Roman"/>
          <w:b w:val="0"/>
          <w:bCs/>
          <w:szCs w:val="36"/>
          <w:lang w:val="en-US" w:eastAsia="zh-CN"/>
        </w:rPr>
        <w:t>一</w:t>
      </w:r>
      <w:r>
        <w:rPr>
          <w:rFonts w:hint="eastAsia" w:ascii="Times New Roman" w:hAnsi="Times New Roman" w:cs="Times New Roman"/>
          <w:b w:val="0"/>
          <w:bCs/>
          <w:szCs w:val="36"/>
          <w:lang w:val="en-US" w:eastAsia="zh-CN"/>
        </w:rPr>
        <w:t>：</w:t>
      </w:r>
      <w:r>
        <w:rPr>
          <w:rFonts w:hint="default" w:ascii="Times New Roman" w:hAnsi="Times New Roman" w:cs="Times New Roman"/>
          <w:b w:val="0"/>
          <w:bCs/>
          <w:szCs w:val="36"/>
        </w:rPr>
        <w:t>廉洁责任书</w:t>
      </w:r>
      <w:r>
        <w:rPr>
          <w:b w:val="0"/>
          <w:bCs/>
        </w:rPr>
        <w:tab/>
      </w:r>
      <w:r>
        <w:rPr>
          <w:b w:val="0"/>
          <w:bCs/>
        </w:rPr>
        <w:fldChar w:fldCharType="begin"/>
      </w:r>
      <w:r>
        <w:rPr>
          <w:b w:val="0"/>
          <w:bCs/>
        </w:rPr>
        <w:instrText xml:space="preserve"> PAGEREF _Toc10725 \h </w:instrText>
      </w:r>
      <w:r>
        <w:rPr>
          <w:b w:val="0"/>
          <w:bCs/>
        </w:rPr>
        <w:fldChar w:fldCharType="separate"/>
      </w:r>
      <w:r>
        <w:rPr>
          <w:b w:val="0"/>
          <w:bCs/>
        </w:rPr>
        <w:t>14</w:t>
      </w:r>
      <w:r>
        <w:rPr>
          <w:b w:val="0"/>
          <w:bCs/>
        </w:rPr>
        <w:fldChar w:fldCharType="end"/>
      </w:r>
      <w:r>
        <w:rPr>
          <w:rFonts w:hint="default"/>
          <w:b w:val="0"/>
          <w:bCs/>
          <w:lang w:val="en-US" w:eastAsia="zh-CN"/>
        </w:rPr>
        <w:fldChar w:fldCharType="end"/>
      </w:r>
    </w:p>
    <w:p>
      <w:pPr>
        <w:pStyle w:val="15"/>
        <w:tabs>
          <w:tab w:val="right" w:leader="dot" w:pos="9412"/>
        </w:tabs>
      </w:pPr>
      <w:r>
        <w:rPr>
          <w:rFonts w:hint="default"/>
          <w:lang w:val="en-US" w:eastAsia="zh-CN"/>
        </w:rPr>
        <w:fldChar w:fldCharType="begin"/>
      </w:r>
      <w:r>
        <w:rPr>
          <w:rFonts w:hint="default"/>
          <w:lang w:val="en-US" w:eastAsia="zh-CN"/>
        </w:rPr>
        <w:instrText xml:space="preserve"> HYPERLINK \l _Toc727 </w:instrText>
      </w:r>
      <w:r>
        <w:rPr>
          <w:rFonts w:hint="default"/>
          <w:lang w:val="en-US" w:eastAsia="zh-CN"/>
        </w:rPr>
        <w:fldChar w:fldCharType="separate"/>
      </w:r>
      <w:r>
        <w:rPr>
          <w:rFonts w:hint="default" w:ascii="Times New Roman" w:hAnsi="Times New Roman" w:eastAsia="宋体" w:cs="Times New Roman"/>
          <w:snapToGrid w:val="0"/>
          <w:kern w:val="0"/>
        </w:rPr>
        <w:t>第</w:t>
      </w:r>
      <w:r>
        <w:rPr>
          <w:rFonts w:hint="eastAsia" w:cs="Times New Roman"/>
          <w:snapToGrid w:val="0"/>
          <w:kern w:val="0"/>
          <w:lang w:val="en-US" w:eastAsia="zh-CN"/>
        </w:rPr>
        <w:t>五</w:t>
      </w:r>
      <w:r>
        <w:rPr>
          <w:rFonts w:hint="default" w:ascii="Times New Roman" w:hAnsi="Times New Roman" w:eastAsia="宋体" w:cs="Times New Roman"/>
          <w:snapToGrid w:val="0"/>
          <w:kern w:val="0"/>
        </w:rPr>
        <w:t xml:space="preserve">章  </w:t>
      </w:r>
      <w:r>
        <w:rPr>
          <w:rFonts w:hint="eastAsia" w:ascii="宋体" w:hAnsi="宋体"/>
          <w:lang w:val="en-US" w:eastAsia="zh-CN"/>
        </w:rPr>
        <w:t>投标</w:t>
      </w:r>
      <w:r>
        <w:rPr>
          <w:rFonts w:hint="eastAsia" w:ascii="宋体" w:hAnsi="宋体" w:eastAsia="宋体"/>
          <w:lang w:val="en-US" w:eastAsia="zh-CN"/>
        </w:rPr>
        <w:t>文件格式</w:t>
      </w:r>
      <w:r>
        <w:tab/>
      </w:r>
      <w:r>
        <w:fldChar w:fldCharType="begin"/>
      </w:r>
      <w:r>
        <w:instrText xml:space="preserve"> PAGEREF _Toc727 \h </w:instrText>
      </w:r>
      <w:r>
        <w:fldChar w:fldCharType="separate"/>
      </w:r>
      <w:r>
        <w:t>16</w:t>
      </w:r>
      <w:r>
        <w:fldChar w:fldCharType="end"/>
      </w:r>
      <w:r>
        <w:rPr>
          <w:rFonts w:hint="default"/>
          <w:lang w:val="en-US" w:eastAsia="zh-CN"/>
        </w:rPr>
        <w:fldChar w:fldCharType="end"/>
      </w:r>
    </w:p>
    <w:p>
      <w:pPr>
        <w:pStyle w:val="10"/>
        <w:tabs>
          <w:tab w:val="right" w:leader="dot" w:pos="9412"/>
        </w:tabs>
      </w:pPr>
      <w:r>
        <w:rPr>
          <w:rFonts w:hint="default"/>
          <w:lang w:val="en-US" w:eastAsia="zh-CN"/>
        </w:rPr>
        <w:fldChar w:fldCharType="begin"/>
      </w:r>
      <w:r>
        <w:rPr>
          <w:rFonts w:hint="default"/>
          <w:lang w:val="en-US" w:eastAsia="zh-CN"/>
        </w:rPr>
        <w:instrText xml:space="preserve"> HYPERLINK \l _Toc31473 </w:instrText>
      </w:r>
      <w:r>
        <w:rPr>
          <w:rFonts w:hint="default"/>
          <w:lang w:val="en-US" w:eastAsia="zh-CN"/>
        </w:rPr>
        <w:fldChar w:fldCharType="separate"/>
      </w:r>
      <w:r>
        <w:rPr>
          <w:rFonts w:hint="eastAsia" w:ascii="宋体" w:hAnsi="宋体"/>
          <w:bCs/>
          <w:snapToGrid w:val="0"/>
          <w:kern w:val="0"/>
          <w:szCs w:val="32"/>
        </w:rPr>
        <w:t>（一）投标</w:t>
      </w:r>
      <w:r>
        <w:rPr>
          <w:rFonts w:hint="eastAsia" w:ascii="宋体" w:hAnsi="宋体"/>
          <w:bCs/>
          <w:snapToGrid w:val="0"/>
          <w:kern w:val="0"/>
          <w:szCs w:val="32"/>
          <w:lang w:val="en-US" w:eastAsia="zh-CN"/>
        </w:rPr>
        <w:t>报价</w:t>
      </w:r>
      <w:r>
        <w:rPr>
          <w:rFonts w:hint="eastAsia" w:ascii="宋体" w:hAnsi="宋体"/>
          <w:bCs/>
          <w:snapToGrid w:val="0"/>
          <w:kern w:val="0"/>
          <w:szCs w:val="32"/>
        </w:rPr>
        <w:t>函</w:t>
      </w:r>
      <w:r>
        <w:tab/>
      </w:r>
      <w:r>
        <w:fldChar w:fldCharType="begin"/>
      </w:r>
      <w:r>
        <w:instrText xml:space="preserve"> PAGEREF _Toc31473 \h </w:instrText>
      </w:r>
      <w:r>
        <w:fldChar w:fldCharType="separate"/>
      </w:r>
      <w:r>
        <w:t>18</w:t>
      </w:r>
      <w:r>
        <w:fldChar w:fldCharType="end"/>
      </w:r>
      <w:r>
        <w:rPr>
          <w:rFonts w:hint="default"/>
          <w:lang w:val="en-US" w:eastAsia="zh-CN"/>
        </w:rPr>
        <w:fldChar w:fldCharType="end"/>
      </w:r>
    </w:p>
    <w:p>
      <w:pPr>
        <w:pStyle w:val="10"/>
        <w:tabs>
          <w:tab w:val="right" w:leader="dot" w:pos="9412"/>
        </w:tabs>
      </w:pPr>
      <w:r>
        <w:rPr>
          <w:rFonts w:hint="default"/>
          <w:lang w:val="en-US" w:eastAsia="zh-CN"/>
        </w:rPr>
        <w:fldChar w:fldCharType="begin"/>
      </w:r>
      <w:r>
        <w:rPr>
          <w:rFonts w:hint="default"/>
          <w:lang w:val="en-US" w:eastAsia="zh-CN"/>
        </w:rPr>
        <w:instrText xml:space="preserve"> HYPERLINK \l _Toc23557 </w:instrText>
      </w:r>
      <w:r>
        <w:rPr>
          <w:rFonts w:hint="default"/>
          <w:lang w:val="en-US" w:eastAsia="zh-CN"/>
        </w:rPr>
        <w:fldChar w:fldCharType="separate"/>
      </w:r>
      <w:r>
        <w:rPr>
          <w:rFonts w:ascii="宋体" w:hAnsi="宋体"/>
          <w:bCs/>
          <w:snapToGrid w:val="0"/>
          <w:kern w:val="0"/>
          <w:szCs w:val="32"/>
        </w:rPr>
        <w:t>（二）投标函附录</w:t>
      </w:r>
      <w:r>
        <w:tab/>
      </w:r>
      <w:r>
        <w:fldChar w:fldCharType="begin"/>
      </w:r>
      <w:r>
        <w:instrText xml:space="preserve"> PAGEREF _Toc23557 \h </w:instrText>
      </w:r>
      <w:r>
        <w:fldChar w:fldCharType="separate"/>
      </w:r>
      <w:r>
        <w:t>20</w:t>
      </w:r>
      <w:r>
        <w:fldChar w:fldCharType="end"/>
      </w:r>
      <w:r>
        <w:rPr>
          <w:rFonts w:hint="default"/>
          <w:lang w:val="en-US" w:eastAsia="zh-CN"/>
        </w:rPr>
        <w:fldChar w:fldCharType="end"/>
      </w:r>
    </w:p>
    <w:p>
      <w:pPr>
        <w:pStyle w:val="10"/>
        <w:tabs>
          <w:tab w:val="right" w:leader="dot" w:pos="9412"/>
        </w:tabs>
      </w:pPr>
      <w:r>
        <w:rPr>
          <w:rFonts w:hint="default"/>
          <w:lang w:val="en-US" w:eastAsia="zh-CN"/>
        </w:rPr>
        <w:fldChar w:fldCharType="begin"/>
      </w:r>
      <w:r>
        <w:rPr>
          <w:rFonts w:hint="default"/>
          <w:lang w:val="en-US" w:eastAsia="zh-CN"/>
        </w:rPr>
        <w:instrText xml:space="preserve"> HYPERLINK \l _Toc9742 </w:instrText>
      </w:r>
      <w:r>
        <w:rPr>
          <w:rFonts w:hint="default"/>
          <w:lang w:val="en-US" w:eastAsia="zh-CN"/>
        </w:rPr>
        <w:fldChar w:fldCharType="separate"/>
      </w:r>
      <w:r>
        <w:rPr>
          <w:rFonts w:ascii="宋体" w:hAnsi="宋体"/>
          <w:bCs/>
          <w:snapToGrid w:val="0"/>
          <w:kern w:val="0"/>
          <w:szCs w:val="32"/>
        </w:rPr>
        <w:t>（</w:t>
      </w:r>
      <w:r>
        <w:rPr>
          <w:rFonts w:hint="eastAsia" w:ascii="宋体" w:hAnsi="宋体"/>
          <w:bCs/>
          <w:snapToGrid w:val="0"/>
          <w:kern w:val="0"/>
          <w:szCs w:val="32"/>
          <w:lang w:val="en-US" w:eastAsia="zh-CN"/>
        </w:rPr>
        <w:t>三</w:t>
      </w:r>
      <w:r>
        <w:rPr>
          <w:rFonts w:ascii="宋体" w:hAnsi="宋体"/>
          <w:bCs/>
          <w:snapToGrid w:val="0"/>
          <w:kern w:val="0"/>
          <w:szCs w:val="32"/>
        </w:rPr>
        <w:t>）</w:t>
      </w:r>
      <w:r>
        <w:rPr>
          <w:rFonts w:hint="eastAsia" w:ascii="宋体" w:hAnsi="宋体"/>
          <w:bCs/>
          <w:snapToGrid w:val="0"/>
          <w:kern w:val="0"/>
          <w:szCs w:val="30"/>
        </w:rPr>
        <w:t>法定代表人身份证明</w:t>
      </w:r>
      <w:r>
        <w:tab/>
      </w:r>
      <w:r>
        <w:fldChar w:fldCharType="begin"/>
      </w:r>
      <w:r>
        <w:instrText xml:space="preserve"> PAGEREF _Toc9742 \h </w:instrText>
      </w:r>
      <w:r>
        <w:fldChar w:fldCharType="separate"/>
      </w:r>
      <w:r>
        <w:t>21</w:t>
      </w:r>
      <w:r>
        <w:fldChar w:fldCharType="end"/>
      </w:r>
      <w:r>
        <w:rPr>
          <w:rFonts w:hint="default"/>
          <w:lang w:val="en-US" w:eastAsia="zh-CN"/>
        </w:rPr>
        <w:fldChar w:fldCharType="end"/>
      </w:r>
    </w:p>
    <w:p>
      <w:pPr>
        <w:pStyle w:val="10"/>
        <w:tabs>
          <w:tab w:val="right" w:leader="dot" w:pos="9412"/>
        </w:tabs>
      </w:pPr>
      <w:r>
        <w:rPr>
          <w:rFonts w:hint="default"/>
          <w:lang w:val="en-US" w:eastAsia="zh-CN"/>
        </w:rPr>
        <w:fldChar w:fldCharType="begin"/>
      </w:r>
      <w:r>
        <w:rPr>
          <w:rFonts w:hint="default"/>
          <w:lang w:val="en-US" w:eastAsia="zh-CN"/>
        </w:rPr>
        <w:instrText xml:space="preserve"> HYPERLINK \l _Toc25558 </w:instrText>
      </w:r>
      <w:r>
        <w:rPr>
          <w:rFonts w:hint="default"/>
          <w:lang w:val="en-US" w:eastAsia="zh-CN"/>
        </w:rPr>
        <w:fldChar w:fldCharType="separate"/>
      </w:r>
      <w:r>
        <w:rPr>
          <w:rFonts w:hint="eastAsia" w:ascii="宋体" w:hAnsi="宋体"/>
          <w:kern w:val="0"/>
          <w:szCs w:val="28"/>
          <w:lang w:eastAsia="zh-CN"/>
        </w:rPr>
        <w:t>（</w:t>
      </w:r>
      <w:r>
        <w:rPr>
          <w:rFonts w:hint="eastAsia" w:ascii="宋体" w:hAnsi="宋体"/>
          <w:kern w:val="0"/>
          <w:szCs w:val="28"/>
          <w:lang w:val="en-US" w:eastAsia="zh-CN"/>
        </w:rPr>
        <w:t>四</w:t>
      </w:r>
      <w:r>
        <w:rPr>
          <w:rFonts w:hint="eastAsia" w:ascii="宋体" w:hAnsi="宋体"/>
          <w:kern w:val="0"/>
          <w:szCs w:val="28"/>
          <w:lang w:eastAsia="zh-CN"/>
        </w:rPr>
        <w:t>）</w:t>
      </w:r>
      <w:r>
        <w:rPr>
          <w:rFonts w:ascii="宋体" w:hAnsi="宋体"/>
          <w:bCs/>
          <w:snapToGrid w:val="0"/>
          <w:kern w:val="0"/>
          <w:szCs w:val="32"/>
        </w:rPr>
        <w:t>授权委托书</w:t>
      </w:r>
      <w:r>
        <w:tab/>
      </w:r>
      <w:r>
        <w:fldChar w:fldCharType="begin"/>
      </w:r>
      <w:r>
        <w:instrText xml:space="preserve"> PAGEREF _Toc25558 \h </w:instrText>
      </w:r>
      <w:r>
        <w:fldChar w:fldCharType="separate"/>
      </w:r>
      <w:r>
        <w:t>22</w:t>
      </w:r>
      <w:r>
        <w:fldChar w:fldCharType="end"/>
      </w:r>
      <w:r>
        <w:rPr>
          <w:rFonts w:hint="default"/>
          <w:lang w:val="en-US" w:eastAsia="zh-CN"/>
        </w:rPr>
        <w:fldChar w:fldCharType="end"/>
      </w:r>
    </w:p>
    <w:p>
      <w:pPr>
        <w:pStyle w:val="10"/>
        <w:tabs>
          <w:tab w:val="right" w:leader="dot" w:pos="9412"/>
        </w:tabs>
      </w:pPr>
      <w:r>
        <w:rPr>
          <w:rFonts w:hint="default"/>
          <w:lang w:val="en-US" w:eastAsia="zh-CN"/>
        </w:rPr>
        <w:fldChar w:fldCharType="begin"/>
      </w:r>
      <w:r>
        <w:rPr>
          <w:rFonts w:hint="default"/>
          <w:lang w:val="en-US" w:eastAsia="zh-CN"/>
        </w:rPr>
        <w:instrText xml:space="preserve"> HYPERLINK \l _Toc4397 </w:instrText>
      </w:r>
      <w:r>
        <w:rPr>
          <w:rFonts w:hint="default"/>
          <w:lang w:val="en-US" w:eastAsia="zh-CN"/>
        </w:rPr>
        <w:fldChar w:fldCharType="separate"/>
      </w:r>
      <w:r>
        <w:rPr>
          <w:rFonts w:hint="eastAsia" w:ascii="宋体" w:hAnsi="宋体" w:eastAsia="宋体" w:cs="Times New Roman"/>
          <w:kern w:val="0"/>
          <w:szCs w:val="28"/>
          <w:lang w:val="en-US" w:eastAsia="zh-CN"/>
        </w:rPr>
        <w:t>（</w:t>
      </w:r>
      <w:r>
        <w:rPr>
          <w:rFonts w:hint="eastAsia" w:ascii="宋体" w:hAnsi="宋体" w:cs="Times New Roman"/>
          <w:kern w:val="0"/>
          <w:szCs w:val="28"/>
          <w:lang w:val="en-US" w:eastAsia="zh-CN"/>
        </w:rPr>
        <w:t>五</w:t>
      </w:r>
      <w:r>
        <w:rPr>
          <w:rFonts w:hint="eastAsia" w:ascii="宋体" w:hAnsi="宋体" w:eastAsia="宋体" w:cs="Times New Roman"/>
          <w:kern w:val="0"/>
          <w:szCs w:val="28"/>
          <w:lang w:eastAsia="zh-CN"/>
        </w:rPr>
        <w:t>）资格条件及其他</w:t>
      </w:r>
      <w:r>
        <w:tab/>
      </w:r>
      <w:r>
        <w:fldChar w:fldCharType="begin"/>
      </w:r>
      <w:r>
        <w:instrText xml:space="preserve"> PAGEREF _Toc4397 \h </w:instrText>
      </w:r>
      <w:r>
        <w:fldChar w:fldCharType="separate"/>
      </w:r>
      <w:r>
        <w:t>23</w:t>
      </w:r>
      <w:r>
        <w:fldChar w:fldCharType="end"/>
      </w:r>
      <w:r>
        <w:rPr>
          <w:rFonts w:hint="default"/>
          <w:lang w:val="en-US" w:eastAsia="zh-CN"/>
        </w:rPr>
        <w:fldChar w:fldCharType="end"/>
      </w:r>
    </w:p>
    <w:p>
      <w:pPr>
        <w:pStyle w:val="10"/>
        <w:tabs>
          <w:tab w:val="right" w:leader="dot" w:pos="9412"/>
        </w:tabs>
      </w:pPr>
      <w:r>
        <w:rPr>
          <w:rFonts w:hint="default"/>
          <w:lang w:val="en-US" w:eastAsia="zh-CN"/>
        </w:rPr>
        <w:fldChar w:fldCharType="begin"/>
      </w:r>
      <w:r>
        <w:rPr>
          <w:rFonts w:hint="default"/>
          <w:lang w:val="en-US" w:eastAsia="zh-CN"/>
        </w:rPr>
        <w:instrText xml:space="preserve"> HYPERLINK \l _Toc9645 </w:instrText>
      </w:r>
      <w:r>
        <w:rPr>
          <w:rFonts w:hint="default"/>
          <w:lang w:val="en-US" w:eastAsia="zh-CN"/>
        </w:rPr>
        <w:fldChar w:fldCharType="separate"/>
      </w:r>
      <w:r>
        <w:rPr>
          <w:rFonts w:hint="eastAsia" w:ascii="宋体" w:hAnsi="宋体" w:eastAsia="宋体" w:cs="Times New Roman"/>
          <w:kern w:val="0"/>
          <w:szCs w:val="28"/>
          <w:lang w:val="en-US" w:eastAsia="zh-CN"/>
        </w:rPr>
        <w:t>（</w:t>
      </w:r>
      <w:r>
        <w:rPr>
          <w:rFonts w:hint="eastAsia" w:ascii="宋体" w:hAnsi="宋体" w:cs="Times New Roman"/>
          <w:kern w:val="0"/>
          <w:szCs w:val="28"/>
          <w:lang w:val="en-US" w:eastAsia="zh-CN"/>
        </w:rPr>
        <w:t>六</w:t>
      </w:r>
      <w:r>
        <w:rPr>
          <w:rFonts w:hint="eastAsia" w:ascii="宋体" w:hAnsi="宋体" w:eastAsia="宋体" w:cs="Times New Roman"/>
          <w:kern w:val="0"/>
          <w:szCs w:val="28"/>
          <w:lang w:val="en-US" w:eastAsia="zh-CN"/>
        </w:rPr>
        <w:t>）书面声明</w:t>
      </w:r>
      <w:r>
        <w:tab/>
      </w:r>
      <w:r>
        <w:fldChar w:fldCharType="begin"/>
      </w:r>
      <w:r>
        <w:instrText xml:space="preserve"> PAGEREF _Toc9645 \h </w:instrText>
      </w:r>
      <w:r>
        <w:fldChar w:fldCharType="separate"/>
      </w:r>
      <w:r>
        <w:t>24</w:t>
      </w:r>
      <w:r>
        <w:fldChar w:fldCharType="end"/>
      </w:r>
      <w:r>
        <w:rPr>
          <w:rFonts w:hint="default"/>
          <w:lang w:val="en-US" w:eastAsia="zh-CN"/>
        </w:rPr>
        <w:fldChar w:fldCharType="end"/>
      </w:r>
    </w:p>
    <w:p>
      <w:pPr>
        <w:pStyle w:val="10"/>
        <w:tabs>
          <w:tab w:val="right" w:leader="dot" w:pos="9412"/>
        </w:tabs>
      </w:pPr>
      <w:r>
        <w:rPr>
          <w:rFonts w:hint="default"/>
          <w:lang w:val="en-US" w:eastAsia="zh-CN"/>
        </w:rPr>
        <w:fldChar w:fldCharType="begin"/>
      </w:r>
      <w:r>
        <w:rPr>
          <w:rFonts w:hint="default"/>
          <w:lang w:val="en-US" w:eastAsia="zh-CN"/>
        </w:rPr>
        <w:instrText xml:space="preserve"> HYPERLINK \l _Toc25845 </w:instrText>
      </w:r>
      <w:r>
        <w:rPr>
          <w:rFonts w:hint="default"/>
          <w:lang w:val="en-US" w:eastAsia="zh-CN"/>
        </w:rPr>
        <w:fldChar w:fldCharType="separate"/>
      </w:r>
      <w:r>
        <w:rPr>
          <w:rFonts w:hint="eastAsia" w:ascii="宋体" w:hAnsi="宋体"/>
          <w:kern w:val="0"/>
          <w:szCs w:val="28"/>
          <w:lang w:eastAsia="zh-CN"/>
        </w:rPr>
        <w:t>（</w:t>
      </w:r>
      <w:r>
        <w:rPr>
          <w:rFonts w:hint="eastAsia" w:ascii="宋体" w:hAnsi="宋体"/>
          <w:kern w:val="0"/>
          <w:szCs w:val="28"/>
          <w:lang w:val="en-US" w:eastAsia="zh-CN"/>
        </w:rPr>
        <w:t>七</w:t>
      </w:r>
      <w:r>
        <w:rPr>
          <w:rFonts w:hint="eastAsia" w:ascii="宋体" w:hAnsi="宋体"/>
          <w:kern w:val="0"/>
          <w:szCs w:val="28"/>
          <w:lang w:eastAsia="zh-CN"/>
        </w:rPr>
        <w:t>）低价风险担保提交承诺书</w:t>
      </w:r>
      <w:r>
        <w:tab/>
      </w:r>
      <w:r>
        <w:fldChar w:fldCharType="begin"/>
      </w:r>
      <w:r>
        <w:instrText xml:space="preserve"> PAGEREF _Toc25845 \h </w:instrText>
      </w:r>
      <w:r>
        <w:fldChar w:fldCharType="separate"/>
      </w:r>
      <w:r>
        <w:t>25</w:t>
      </w:r>
      <w:r>
        <w:fldChar w:fldCharType="end"/>
      </w:r>
      <w:r>
        <w:rPr>
          <w:rFonts w:hint="default"/>
          <w:lang w:val="en-US" w:eastAsia="zh-CN"/>
        </w:rPr>
        <w:fldChar w:fldCharType="end"/>
      </w:r>
    </w:p>
    <w:p>
      <w:pPr>
        <w:pStyle w:val="2"/>
        <w:pageBreakBefore w:val="0"/>
        <w:kinsoku/>
        <w:overflowPunct/>
        <w:topLinePunct w:val="0"/>
        <w:bidi w:val="0"/>
        <w:spacing w:line="360" w:lineRule="auto"/>
        <w:rPr>
          <w:rFonts w:hint="default"/>
          <w:lang w:val="en-US" w:eastAsia="zh-CN"/>
        </w:rPr>
      </w:pPr>
      <w:r>
        <w:rPr>
          <w:rFonts w:hint="default"/>
          <w:lang w:val="en-US" w:eastAsia="zh-CN"/>
        </w:rPr>
        <w:fldChar w:fldCharType="end"/>
      </w:r>
    </w:p>
    <w:p>
      <w:pPr>
        <w:pStyle w:val="9"/>
        <w:rPr>
          <w:rFonts w:hint="default"/>
          <w:lang w:val="en-US" w:eastAsia="zh-CN"/>
        </w:rPr>
      </w:pPr>
    </w:p>
    <w:p>
      <w:pPr>
        <w:pStyle w:val="9"/>
        <w:rPr>
          <w:rFonts w:hint="default"/>
          <w:lang w:val="en-US" w:eastAsia="zh-CN"/>
        </w:rPr>
      </w:pPr>
    </w:p>
    <w:p>
      <w:pPr>
        <w:pStyle w:val="9"/>
        <w:rPr>
          <w:rFonts w:hint="default"/>
          <w:lang w:val="en-US" w:eastAsia="zh-CN"/>
        </w:rPr>
      </w:pPr>
    </w:p>
    <w:p>
      <w:pPr>
        <w:pStyle w:val="9"/>
        <w:rPr>
          <w:rFonts w:hint="default"/>
          <w:lang w:val="en-US" w:eastAsia="zh-CN"/>
        </w:rPr>
      </w:pPr>
    </w:p>
    <w:p>
      <w:pPr>
        <w:pStyle w:val="9"/>
        <w:rPr>
          <w:rFonts w:hint="default"/>
          <w:lang w:val="en-US" w:eastAsia="zh-CN"/>
        </w:rPr>
      </w:pPr>
    </w:p>
    <w:p>
      <w:pPr>
        <w:pStyle w:val="9"/>
        <w:rPr>
          <w:rFonts w:hint="default"/>
          <w:lang w:val="en-US" w:eastAsia="zh-CN"/>
        </w:rPr>
      </w:pPr>
    </w:p>
    <w:p>
      <w:pPr>
        <w:pStyle w:val="3"/>
        <w:pageBreakBefore w:val="0"/>
        <w:kinsoku/>
        <w:overflowPunct/>
        <w:topLinePunct w:val="0"/>
        <w:bidi w:val="0"/>
        <w:spacing w:line="360" w:lineRule="auto"/>
        <w:jc w:val="center"/>
        <w:rPr>
          <w:rFonts w:hint="default" w:ascii="Times New Roman" w:hAnsi="Times New Roman" w:eastAsia="宋体" w:cs="Times New Roman"/>
          <w:snapToGrid w:val="0"/>
          <w:color w:val="000000" w:themeColor="text1"/>
          <w:kern w:val="0"/>
          <w:sz w:val="36"/>
          <w:szCs w:val="36"/>
          <w:lang w:val="en-US" w:eastAsia="zh-CN"/>
          <w14:textFill>
            <w14:solidFill>
              <w14:schemeClr w14:val="tx1"/>
            </w14:solidFill>
          </w14:textFill>
        </w:rPr>
      </w:pPr>
      <w:bookmarkStart w:id="0" w:name="_Toc509218691"/>
      <w:bookmarkStart w:id="1" w:name="_Toc21630"/>
      <w:bookmarkStart w:id="2" w:name="_Toc430530415"/>
      <w:bookmarkStart w:id="3" w:name="_Toc277082535"/>
      <w:bookmarkStart w:id="4" w:name="_Toc287620666"/>
      <w:bookmarkStart w:id="5" w:name="_Toc224103298"/>
      <w:bookmarkStart w:id="6" w:name="_Toc24576"/>
      <w:bookmarkStart w:id="7" w:name="_Toc287607727"/>
      <w:bookmarkStart w:id="8" w:name="_Toc95830656"/>
      <w:bookmarkStart w:id="9" w:name="_Toc3228"/>
      <w:r>
        <w:rPr>
          <w:rFonts w:hint="default" w:ascii="Times New Roman" w:hAnsi="Times New Roman" w:eastAsia="宋体" w:cs="Times New Roman"/>
          <w:snapToGrid w:val="0"/>
          <w:color w:val="000000" w:themeColor="text1"/>
          <w:kern w:val="0"/>
          <w:sz w:val="36"/>
          <w:szCs w:val="36"/>
          <w14:textFill>
            <w14:solidFill>
              <w14:schemeClr w14:val="tx1"/>
            </w14:solidFill>
          </w14:textFill>
        </w:rPr>
        <w:t xml:space="preserve">第一章  </w:t>
      </w:r>
      <w:bookmarkEnd w:id="0"/>
      <w:bookmarkEnd w:id="1"/>
      <w:bookmarkEnd w:id="2"/>
      <w:bookmarkEnd w:id="3"/>
      <w:bookmarkEnd w:id="4"/>
      <w:bookmarkEnd w:id="5"/>
      <w:bookmarkEnd w:id="6"/>
      <w:bookmarkEnd w:id="7"/>
      <w:bookmarkEnd w:id="8"/>
      <w:r>
        <w:rPr>
          <w:rFonts w:hint="eastAsia" w:cs="Times New Roman"/>
          <w:snapToGrid w:val="0"/>
          <w:color w:val="000000" w:themeColor="text1"/>
          <w:kern w:val="0"/>
          <w:sz w:val="36"/>
          <w:szCs w:val="36"/>
          <w:lang w:val="en-US" w:eastAsia="zh-CN"/>
          <w14:textFill>
            <w14:solidFill>
              <w14:schemeClr w14:val="tx1"/>
            </w14:solidFill>
          </w14:textFill>
        </w:rPr>
        <w:t>招标公告</w:t>
      </w:r>
      <w:bookmarkEnd w:id="9"/>
    </w:p>
    <w:p>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outlineLvl w:val="9"/>
        <w:rPr>
          <w:rFonts w:hint="eastAsia" w:ascii="宋体" w:hAnsi="宋体" w:eastAsia="宋体" w:cs="宋体"/>
          <w:b/>
          <w:bCs/>
          <w:sz w:val="28"/>
          <w:szCs w:val="28"/>
          <w:u w:val="single"/>
          <w:lang w:val="en-US" w:eastAsia="zh-CN"/>
        </w:rPr>
      </w:pPr>
      <w:bookmarkStart w:id="10" w:name="_Toc29601"/>
      <w:bookmarkStart w:id="11" w:name="_Toc17697"/>
      <w:bookmarkStart w:id="12" w:name="_Toc13843"/>
      <w:bookmarkStart w:id="13" w:name="_Toc9596"/>
      <w:bookmarkStart w:id="14" w:name="_Toc95830662"/>
      <w:bookmarkStart w:id="15" w:name="_Toc509218697"/>
      <w:bookmarkStart w:id="16" w:name="_Toc430530421"/>
      <w:bookmarkStart w:id="17" w:name="_Toc200359432"/>
      <w:bookmarkStart w:id="18" w:name="_Toc287620672"/>
      <w:bookmarkStart w:id="19" w:name="_Toc277082541"/>
      <w:bookmarkStart w:id="20" w:name="_Toc287607733"/>
      <w:bookmarkStart w:id="21" w:name="_Toc200359243"/>
      <w:bookmarkStart w:id="22" w:name="_Toc224103304"/>
      <w:bookmarkStart w:id="23" w:name="_Hlk95131226"/>
      <w:r>
        <w:rPr>
          <w:rFonts w:hint="eastAsia" w:ascii="宋体" w:hAnsi="宋体" w:eastAsia="宋体" w:cs="宋体"/>
          <w:b/>
          <w:bCs/>
          <w:sz w:val="28"/>
          <w:szCs w:val="28"/>
          <w:u w:val="single"/>
          <w:lang w:val="en-US" w:eastAsia="zh-CN"/>
        </w:rPr>
        <w:t>重庆市建筑科学研究院有限公司</w:t>
      </w:r>
      <w:bookmarkEnd w:id="10"/>
      <w:bookmarkEnd w:id="11"/>
      <w:r>
        <w:rPr>
          <w:rFonts w:hint="eastAsia" w:ascii="宋体" w:hAnsi="宋体" w:eastAsia="宋体" w:cs="宋体"/>
          <w:b/>
          <w:bCs/>
          <w:sz w:val="28"/>
          <w:szCs w:val="28"/>
          <w:u w:val="single"/>
          <w:lang w:val="en-US" w:eastAsia="zh-CN"/>
        </w:rPr>
        <w:t>江南分中心实验室搬迁项目</w:t>
      </w:r>
    </w:p>
    <w:p>
      <w:pPr>
        <w:keepNext w:val="0"/>
        <w:keepLines w:val="0"/>
        <w:pageBreakBefore w:val="0"/>
        <w:widowControl w:val="0"/>
        <w:kinsoku/>
        <w:wordWrap/>
        <w:overflowPunct/>
        <w:topLinePunct w:val="0"/>
        <w:autoSpaceDE/>
        <w:autoSpaceDN/>
        <w:bidi w:val="0"/>
        <w:adjustRightInd/>
        <w:snapToGrid/>
        <w:spacing w:after="381" w:afterLines="100" w:line="440" w:lineRule="exact"/>
        <w:jc w:val="center"/>
        <w:textAlignment w:val="auto"/>
        <w:rPr>
          <w:rFonts w:hint="default" w:ascii="宋体" w:hAnsi="宋体" w:eastAsia="宋体" w:cs="宋体"/>
          <w:b/>
          <w:bCs/>
          <w:sz w:val="28"/>
          <w:szCs w:val="28"/>
          <w:u w:val="single"/>
          <w:lang w:val="en-US" w:eastAsia="zh-CN"/>
        </w:rPr>
      </w:pPr>
      <w:r>
        <w:rPr>
          <w:rFonts w:hint="eastAsia" w:ascii="宋体" w:hAnsi="宋体" w:eastAsia="宋体" w:cs="宋体"/>
          <w:b/>
          <w:bCs/>
          <w:sz w:val="28"/>
          <w:szCs w:val="28"/>
          <w:u w:val="single"/>
          <w:lang w:val="en-US" w:eastAsia="zh-CN"/>
        </w:rPr>
        <w:t>“暖通及消防工程、电梯工程”</w:t>
      </w:r>
      <w:r>
        <w:rPr>
          <w:rFonts w:hint="eastAsia" w:ascii="宋体" w:hAnsi="宋体" w:cs="宋体"/>
          <w:b/>
          <w:bCs/>
          <w:sz w:val="28"/>
          <w:szCs w:val="28"/>
          <w:u w:val="single"/>
          <w:lang w:val="en-US" w:eastAsia="zh-CN"/>
        </w:rPr>
        <w:t>工程类</w:t>
      </w:r>
      <w:r>
        <w:rPr>
          <w:rFonts w:hint="eastAsia" w:ascii="宋体" w:hAnsi="宋体" w:eastAsia="宋体" w:cs="宋体"/>
          <w:b/>
          <w:bCs/>
          <w:sz w:val="28"/>
          <w:szCs w:val="28"/>
          <w:u w:val="single"/>
          <w:lang w:val="en-US" w:eastAsia="zh-CN"/>
        </w:rPr>
        <w:t>招标代理</w:t>
      </w:r>
      <w:r>
        <w:rPr>
          <w:rFonts w:hint="eastAsia" w:ascii="宋体" w:hAnsi="宋体" w:cs="宋体"/>
          <w:b/>
          <w:bCs/>
          <w:sz w:val="28"/>
          <w:szCs w:val="28"/>
          <w:u w:val="single"/>
          <w:lang w:val="en-US" w:eastAsia="zh-CN"/>
        </w:rPr>
        <w:t>服务（第二次）</w:t>
      </w:r>
    </w:p>
    <w:p>
      <w:pPr>
        <w:keepNext w:val="0"/>
        <w:keepLines w:val="0"/>
        <w:pageBreakBefore w:val="0"/>
        <w:widowControl w:val="0"/>
        <w:numPr>
          <w:ilvl w:val="0"/>
          <w:numId w:val="0"/>
        </w:numPr>
        <w:kinsoku/>
        <w:wordWrap/>
        <w:overflowPunct/>
        <w:topLinePunct w:val="0"/>
        <w:autoSpaceDE/>
        <w:autoSpaceDN/>
        <w:bidi w:val="0"/>
        <w:adjustRightInd/>
        <w:snapToGrid/>
        <w:spacing w:before="120" w:after="120" w:line="360" w:lineRule="auto"/>
        <w:jc w:val="both"/>
        <w:textAlignment w:val="auto"/>
        <w:outlineLvl w:val="1"/>
        <w:rPr>
          <w:rFonts w:hint="eastAsia" w:cs="Times New Roman"/>
          <w:b/>
          <w:bCs/>
          <w:sz w:val="24"/>
          <w:szCs w:val="24"/>
          <w:u w:val="none"/>
          <w:lang w:val="en-US" w:eastAsia="zh-CN"/>
        </w:rPr>
      </w:pPr>
      <w:bookmarkStart w:id="24" w:name="_Toc13853"/>
      <w:r>
        <w:rPr>
          <w:rFonts w:hint="default" w:ascii="Times New Roman" w:hAnsi="Times New Roman" w:eastAsia="宋体" w:cs="Times New Roman"/>
          <w:b/>
          <w:bCs/>
          <w:sz w:val="24"/>
          <w:szCs w:val="24"/>
          <w:u w:val="none"/>
          <w:lang w:val="en-US" w:eastAsia="zh-CN"/>
        </w:rPr>
        <w:t>1.</w:t>
      </w:r>
      <w:bookmarkEnd w:id="12"/>
      <w:bookmarkEnd w:id="13"/>
      <w:r>
        <w:rPr>
          <w:rFonts w:hint="eastAsia" w:cs="Times New Roman"/>
          <w:b/>
          <w:bCs/>
          <w:sz w:val="24"/>
          <w:szCs w:val="24"/>
          <w:u w:val="none"/>
          <w:lang w:val="en-US" w:eastAsia="zh-CN"/>
        </w:rPr>
        <w:t>项目概况</w:t>
      </w:r>
      <w:bookmarkEnd w:id="24"/>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360" w:firstLineChars="150"/>
        <w:jc w:val="both"/>
        <w:textAlignment w:val="auto"/>
        <w:rPr>
          <w:rFonts w:hint="eastAsia" w:cs="Times New Roman"/>
          <w:b w:val="0"/>
          <w:bCs w:val="0"/>
          <w:sz w:val="24"/>
          <w:szCs w:val="24"/>
          <w:u w:val="none"/>
          <w:lang w:val="en-US" w:eastAsia="zh-CN"/>
        </w:rPr>
      </w:pPr>
      <w:bookmarkStart w:id="25" w:name="_Toc17754"/>
      <w:bookmarkStart w:id="26" w:name="_Toc32010"/>
      <w:r>
        <w:rPr>
          <w:rFonts w:hint="eastAsia" w:cs="Times New Roman"/>
          <w:b w:val="0"/>
          <w:bCs w:val="0"/>
          <w:sz w:val="24"/>
          <w:szCs w:val="24"/>
          <w:u w:val="none"/>
          <w:lang w:val="en-US" w:eastAsia="zh-CN"/>
        </w:rPr>
        <w:t>1.1项目名称：重庆市建筑科学研究院有限公司江南分中心实验室搬迁项目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035" w:leftChars="912" w:hanging="120" w:hangingChars="50"/>
        <w:jc w:val="both"/>
        <w:textAlignment w:val="auto"/>
        <w:rPr>
          <w:rFonts w:hint="default" w:ascii="Times New Roman" w:hAnsi="Times New Roman" w:eastAsia="宋体" w:cs="Times New Roman"/>
          <w:b w:val="0"/>
          <w:bCs w:val="0"/>
          <w:sz w:val="24"/>
          <w:szCs w:val="24"/>
          <w:u w:val="none"/>
          <w:lang w:val="en-US" w:eastAsia="zh-CN"/>
        </w:rPr>
      </w:pPr>
      <w:r>
        <w:rPr>
          <w:rFonts w:hint="eastAsia" w:cs="Times New Roman"/>
          <w:b w:val="0"/>
          <w:bCs w:val="0"/>
          <w:sz w:val="24"/>
          <w:szCs w:val="24"/>
          <w:u w:val="none"/>
          <w:lang w:val="en-US" w:eastAsia="zh-CN"/>
        </w:rPr>
        <w:t>“暖通及消防工程、电梯工程”工程类招标代理服务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360" w:firstLineChars="150"/>
        <w:jc w:val="both"/>
        <w:textAlignment w:val="auto"/>
        <w:rPr>
          <w:rFonts w:hint="eastAsia" w:ascii="Times New Roman" w:hAnsi="Times New Roman" w:eastAsia="宋体" w:cs="Times New Roman"/>
          <w:b w:val="0"/>
          <w:bCs w:val="0"/>
          <w:sz w:val="24"/>
          <w:szCs w:val="24"/>
          <w:u w:val="none"/>
          <w:lang w:val="en-US" w:eastAsia="zh-CN"/>
        </w:rPr>
      </w:pPr>
      <w:r>
        <w:rPr>
          <w:rFonts w:hint="eastAsia" w:cs="Times New Roman"/>
          <w:b w:val="0"/>
          <w:bCs w:val="0"/>
          <w:sz w:val="24"/>
          <w:szCs w:val="24"/>
          <w:u w:val="none"/>
          <w:lang w:val="en-US" w:eastAsia="zh-CN"/>
        </w:rPr>
        <w:t>1.2 招标人</w:t>
      </w:r>
      <w:r>
        <w:rPr>
          <w:rFonts w:hint="eastAsia" w:ascii="Times New Roman" w:hAnsi="Times New Roman" w:eastAsia="宋体" w:cs="Times New Roman"/>
          <w:b w:val="0"/>
          <w:bCs w:val="0"/>
          <w:sz w:val="24"/>
          <w:szCs w:val="24"/>
          <w:u w:val="none"/>
          <w:lang w:val="en-US" w:eastAsia="zh-CN"/>
        </w:rPr>
        <w:t>：重庆市建筑科学研究院有限公司</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360" w:firstLineChars="150"/>
        <w:jc w:val="both"/>
        <w:textAlignment w:val="auto"/>
        <w:rPr>
          <w:rFonts w:hint="default" w:ascii="Times New Roman" w:hAnsi="Times New Roman" w:eastAsia="宋体" w:cs="Times New Roman"/>
          <w:b w:val="0"/>
          <w:bCs w:val="0"/>
          <w:sz w:val="24"/>
          <w:szCs w:val="24"/>
          <w:u w:val="none"/>
          <w:lang w:val="en-US" w:eastAsia="zh-CN"/>
        </w:rPr>
      </w:pPr>
      <w:r>
        <w:rPr>
          <w:rFonts w:hint="eastAsia" w:cs="Times New Roman"/>
          <w:b w:val="0"/>
          <w:bCs w:val="0"/>
          <w:sz w:val="24"/>
          <w:szCs w:val="24"/>
          <w:u w:val="none"/>
          <w:lang w:val="en-US" w:eastAsia="zh-CN"/>
        </w:rPr>
        <w:t xml:space="preserve">1.3 </w:t>
      </w:r>
      <w:r>
        <w:rPr>
          <w:rFonts w:hint="eastAsia" w:ascii="Times New Roman" w:hAnsi="Times New Roman" w:eastAsia="宋体" w:cs="Times New Roman"/>
          <w:b w:val="0"/>
          <w:bCs w:val="0"/>
          <w:sz w:val="24"/>
          <w:szCs w:val="24"/>
          <w:u w:val="none"/>
          <w:lang w:val="en-US" w:eastAsia="zh-CN"/>
        </w:rPr>
        <w:t>服务范围：江南分中心实验室搬迁项目“暖通及消防工程、电梯工程”</w:t>
      </w:r>
      <w:r>
        <w:rPr>
          <w:rFonts w:hint="eastAsia" w:cs="Times New Roman"/>
          <w:b w:val="0"/>
          <w:bCs w:val="0"/>
          <w:sz w:val="24"/>
          <w:szCs w:val="24"/>
          <w:u w:val="none"/>
          <w:lang w:val="en-US" w:eastAsia="zh-CN"/>
        </w:rPr>
        <w:t>工程类</w:t>
      </w:r>
      <w:r>
        <w:rPr>
          <w:rFonts w:hint="eastAsia" w:ascii="Times New Roman" w:hAnsi="Times New Roman" w:eastAsia="宋体" w:cs="Times New Roman"/>
          <w:b w:val="0"/>
          <w:bCs w:val="0"/>
          <w:sz w:val="24"/>
          <w:szCs w:val="24"/>
          <w:u w:val="none"/>
          <w:lang w:val="en-US" w:eastAsia="zh-CN"/>
        </w:rPr>
        <w:t>招标代理事宜，包括但不限于提供招标前期咨询、拟定招标方案、</w:t>
      </w:r>
      <w:r>
        <w:rPr>
          <w:rFonts w:hint="eastAsia" w:ascii="Times New Roman" w:hAnsi="Times New Roman" w:cs="Times New Roman"/>
          <w:b w:val="0"/>
          <w:bCs w:val="0"/>
          <w:sz w:val="24"/>
          <w:szCs w:val="24"/>
          <w:u w:val="none"/>
          <w:lang w:val="en-US" w:eastAsia="zh-CN"/>
        </w:rPr>
        <w:t>办理招标申请、</w:t>
      </w:r>
      <w:r>
        <w:rPr>
          <w:rFonts w:hint="eastAsia" w:ascii="Times New Roman" w:hAnsi="Times New Roman" w:eastAsia="宋体" w:cs="Times New Roman"/>
          <w:b w:val="0"/>
          <w:bCs w:val="0"/>
          <w:sz w:val="24"/>
          <w:szCs w:val="24"/>
          <w:u w:val="none"/>
          <w:lang w:val="en-US" w:eastAsia="zh-CN"/>
        </w:rPr>
        <w:t>拟定及发布招标公告、</w:t>
      </w:r>
      <w:r>
        <w:rPr>
          <w:rFonts w:hint="eastAsia" w:ascii="Times New Roman" w:hAnsi="Times New Roman" w:cs="Times New Roman"/>
          <w:b w:val="0"/>
          <w:bCs w:val="0"/>
          <w:sz w:val="24"/>
          <w:szCs w:val="24"/>
          <w:u w:val="none"/>
          <w:lang w:val="en-US" w:eastAsia="zh-CN"/>
        </w:rPr>
        <w:t>编制资格预审文件、</w:t>
      </w:r>
      <w:r>
        <w:rPr>
          <w:rFonts w:hint="eastAsia" w:ascii="Times New Roman" w:hAnsi="Times New Roman" w:eastAsia="宋体" w:cs="Times New Roman"/>
          <w:b w:val="0"/>
          <w:bCs w:val="0"/>
          <w:sz w:val="24"/>
          <w:szCs w:val="24"/>
          <w:u w:val="none"/>
          <w:lang w:val="en-US" w:eastAsia="zh-CN"/>
        </w:rPr>
        <w:t>编制和发布招标文件、</w:t>
      </w:r>
      <w:r>
        <w:rPr>
          <w:rFonts w:hint="eastAsia" w:ascii="Times New Roman" w:hAnsi="Times New Roman" w:cs="Times New Roman"/>
          <w:b w:val="0"/>
          <w:bCs w:val="0"/>
          <w:sz w:val="24"/>
          <w:szCs w:val="24"/>
          <w:u w:val="none"/>
          <w:lang w:val="en-US" w:eastAsia="zh-CN"/>
        </w:rPr>
        <w:t>审查投标人资格、</w:t>
      </w:r>
      <w:r>
        <w:rPr>
          <w:rFonts w:hint="eastAsia" w:ascii="Times New Roman" w:hAnsi="Times New Roman" w:eastAsia="宋体" w:cs="Times New Roman"/>
          <w:b w:val="0"/>
          <w:bCs w:val="0"/>
          <w:sz w:val="24"/>
          <w:szCs w:val="24"/>
          <w:u w:val="none"/>
          <w:lang w:val="en-US" w:eastAsia="zh-CN"/>
        </w:rPr>
        <w:t>公布最高限价、组织现场踏勘和答疑</w:t>
      </w:r>
      <w:r>
        <w:rPr>
          <w:rFonts w:hint="eastAsia" w:ascii="Times New Roman" w:hAnsi="Times New Roman" w:cs="Times New Roman"/>
          <w:b w:val="0"/>
          <w:bCs w:val="0"/>
          <w:sz w:val="24"/>
          <w:szCs w:val="24"/>
          <w:u w:val="none"/>
          <w:lang w:val="en-US" w:eastAsia="zh-CN"/>
        </w:rPr>
        <w:t>、并草拟答疑纪要</w:t>
      </w:r>
      <w:r>
        <w:rPr>
          <w:rFonts w:hint="eastAsia" w:ascii="Times New Roman" w:hAnsi="Times New Roman" w:eastAsia="宋体" w:cs="Times New Roman"/>
          <w:b w:val="0"/>
          <w:bCs w:val="0"/>
          <w:sz w:val="24"/>
          <w:szCs w:val="24"/>
          <w:u w:val="none"/>
          <w:lang w:val="en-US" w:eastAsia="zh-CN"/>
        </w:rPr>
        <w:t>、组织开标、评标、公示评标结果、编制招投标情况书面报告、移交工程建设项目代理档案、</w:t>
      </w:r>
      <w:r>
        <w:rPr>
          <w:rFonts w:hint="eastAsia" w:ascii="Times New Roman" w:hAnsi="Times New Roman" w:cs="Times New Roman"/>
          <w:b w:val="0"/>
          <w:bCs w:val="0"/>
          <w:sz w:val="24"/>
          <w:szCs w:val="24"/>
          <w:u w:val="none"/>
          <w:lang w:val="en-US" w:eastAsia="zh-CN"/>
        </w:rPr>
        <w:t>办理招标投标全过程的备案手续、协助中标人与招标人签订合同、</w:t>
      </w:r>
      <w:r>
        <w:rPr>
          <w:rFonts w:hint="eastAsia" w:ascii="Times New Roman" w:hAnsi="Times New Roman" w:eastAsia="宋体" w:cs="Times New Roman"/>
          <w:b w:val="0"/>
          <w:bCs w:val="0"/>
          <w:sz w:val="24"/>
          <w:szCs w:val="24"/>
          <w:u w:val="none"/>
          <w:lang w:val="en-US" w:eastAsia="zh-CN"/>
        </w:rPr>
        <w:t>与招标代理有关的其他事宜。</w:t>
      </w:r>
    </w:p>
    <w:p>
      <w:pPr>
        <w:keepNext w:val="0"/>
        <w:keepLines w:val="0"/>
        <w:pageBreakBefore w:val="0"/>
        <w:widowControl w:val="0"/>
        <w:numPr>
          <w:ilvl w:val="0"/>
          <w:numId w:val="0"/>
        </w:numPr>
        <w:kinsoku/>
        <w:wordWrap/>
        <w:overflowPunct/>
        <w:topLinePunct w:val="0"/>
        <w:autoSpaceDE/>
        <w:autoSpaceDN/>
        <w:bidi w:val="0"/>
        <w:adjustRightInd/>
        <w:snapToGrid/>
        <w:spacing w:before="120" w:after="120" w:line="360" w:lineRule="auto"/>
        <w:jc w:val="both"/>
        <w:textAlignment w:val="auto"/>
        <w:outlineLvl w:val="1"/>
        <w:rPr>
          <w:rFonts w:hint="default" w:ascii="Times New Roman" w:hAnsi="Times New Roman" w:eastAsia="宋体" w:cs="Times New Roman"/>
          <w:b/>
          <w:bCs/>
          <w:sz w:val="24"/>
          <w:szCs w:val="24"/>
          <w:u w:val="none"/>
          <w:lang w:val="en-US" w:eastAsia="zh-CN"/>
        </w:rPr>
      </w:pPr>
      <w:bookmarkStart w:id="27" w:name="_Toc17741"/>
      <w:r>
        <w:rPr>
          <w:rFonts w:hint="eastAsia" w:cs="Times New Roman"/>
          <w:b/>
          <w:bCs/>
          <w:sz w:val="24"/>
          <w:szCs w:val="24"/>
          <w:u w:val="none"/>
          <w:lang w:val="en-US" w:eastAsia="zh-CN"/>
        </w:rPr>
        <w:t>2</w:t>
      </w:r>
      <w:r>
        <w:rPr>
          <w:rFonts w:hint="default" w:ascii="Times New Roman" w:hAnsi="Times New Roman" w:eastAsia="宋体" w:cs="Times New Roman"/>
          <w:b/>
          <w:bCs/>
          <w:sz w:val="24"/>
          <w:szCs w:val="24"/>
          <w:u w:val="none"/>
          <w:lang w:val="en-US" w:eastAsia="zh-CN"/>
        </w:rPr>
        <w:t>.</w:t>
      </w:r>
      <w:r>
        <w:rPr>
          <w:rFonts w:hint="eastAsia" w:cs="Times New Roman"/>
          <w:b/>
          <w:bCs/>
          <w:sz w:val="24"/>
          <w:szCs w:val="24"/>
          <w:u w:val="none"/>
          <w:lang w:val="en-US" w:eastAsia="zh-CN"/>
        </w:rPr>
        <w:t>投标人</w:t>
      </w:r>
      <w:r>
        <w:rPr>
          <w:rFonts w:hint="default" w:ascii="Times New Roman" w:hAnsi="Times New Roman" w:eastAsia="宋体" w:cs="Times New Roman"/>
          <w:b/>
          <w:bCs/>
          <w:sz w:val="24"/>
          <w:szCs w:val="24"/>
          <w:u w:val="none"/>
          <w:lang w:val="en-US" w:eastAsia="zh-CN"/>
        </w:rPr>
        <w:t>资格要求</w:t>
      </w:r>
      <w:bookmarkEnd w:id="25"/>
      <w:bookmarkEnd w:id="26"/>
      <w:bookmarkEnd w:id="27"/>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jc w:val="both"/>
        <w:textAlignment w:val="auto"/>
        <w:rPr>
          <w:rFonts w:hint="default" w:ascii="Times New Roman" w:hAnsi="Times New Roman" w:eastAsia="宋体" w:cs="Times New Roman"/>
          <w:b w:val="0"/>
          <w:bCs w:val="0"/>
          <w:sz w:val="24"/>
          <w:szCs w:val="24"/>
          <w:u w:val="none"/>
          <w:lang w:val="en-US" w:eastAsia="zh-CN"/>
        </w:rPr>
      </w:pPr>
      <w:bookmarkStart w:id="28" w:name="_Toc9803"/>
      <w:r>
        <w:rPr>
          <w:rFonts w:hint="eastAsia" w:cs="Times New Roman"/>
          <w:b w:val="0"/>
          <w:bCs w:val="0"/>
          <w:sz w:val="24"/>
          <w:szCs w:val="24"/>
          <w:u w:val="none"/>
          <w:lang w:val="en-US" w:eastAsia="zh-CN"/>
        </w:rPr>
        <w:t>2</w:t>
      </w:r>
      <w:r>
        <w:rPr>
          <w:rFonts w:hint="default" w:ascii="Times New Roman" w:hAnsi="Times New Roman" w:eastAsia="宋体" w:cs="Times New Roman"/>
          <w:b w:val="0"/>
          <w:bCs w:val="0"/>
          <w:sz w:val="24"/>
          <w:szCs w:val="24"/>
          <w:u w:val="none"/>
          <w:lang w:val="en-US" w:eastAsia="zh-CN"/>
        </w:rPr>
        <w:t>.1 一般资质条件：</w:t>
      </w:r>
      <w:bookmarkEnd w:id="28"/>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b w:val="0"/>
          <w:bCs w:val="0"/>
          <w:sz w:val="24"/>
          <w:szCs w:val="24"/>
          <w:u w:val="none"/>
          <w:lang w:val="en-US" w:eastAsia="zh-CN"/>
        </w:rPr>
      </w:pPr>
      <w:r>
        <w:rPr>
          <w:rFonts w:hint="eastAsia" w:cs="Times New Roman"/>
          <w:b w:val="0"/>
          <w:bCs w:val="0"/>
          <w:sz w:val="24"/>
          <w:szCs w:val="24"/>
          <w:u w:val="none"/>
          <w:lang w:val="en-US" w:eastAsia="zh-CN"/>
        </w:rPr>
        <w:t>2</w:t>
      </w:r>
      <w:r>
        <w:rPr>
          <w:rFonts w:hint="default" w:ascii="Times New Roman" w:hAnsi="Times New Roman" w:eastAsia="宋体" w:cs="Times New Roman"/>
          <w:b w:val="0"/>
          <w:bCs w:val="0"/>
          <w:sz w:val="24"/>
          <w:szCs w:val="24"/>
          <w:u w:val="none"/>
          <w:lang w:val="en-US" w:eastAsia="zh-CN"/>
        </w:rPr>
        <w:t>.1.1 具有独立承担民事责任的能力；</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b w:val="0"/>
          <w:bCs w:val="0"/>
          <w:sz w:val="24"/>
          <w:szCs w:val="24"/>
          <w:u w:val="none"/>
          <w:lang w:val="en-US" w:eastAsia="zh-CN"/>
        </w:rPr>
      </w:pPr>
      <w:r>
        <w:rPr>
          <w:rFonts w:hint="eastAsia" w:cs="Times New Roman"/>
          <w:b w:val="0"/>
          <w:bCs w:val="0"/>
          <w:sz w:val="24"/>
          <w:szCs w:val="24"/>
          <w:u w:val="none"/>
          <w:lang w:val="en-US" w:eastAsia="zh-CN"/>
        </w:rPr>
        <w:t>2</w:t>
      </w:r>
      <w:r>
        <w:rPr>
          <w:rFonts w:hint="default" w:ascii="Times New Roman" w:hAnsi="Times New Roman" w:eastAsia="宋体" w:cs="Times New Roman"/>
          <w:b w:val="0"/>
          <w:bCs w:val="0"/>
          <w:sz w:val="24"/>
          <w:szCs w:val="24"/>
          <w:u w:val="none"/>
          <w:lang w:val="en-US" w:eastAsia="zh-CN"/>
        </w:rPr>
        <w:t>.1.2 具有良好的商业信誉和健全的财务会计制度；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b w:val="0"/>
          <w:bCs w:val="0"/>
          <w:sz w:val="24"/>
          <w:szCs w:val="24"/>
          <w:u w:val="none"/>
          <w:lang w:val="en-US" w:eastAsia="zh-CN"/>
        </w:rPr>
      </w:pPr>
      <w:r>
        <w:rPr>
          <w:rFonts w:hint="eastAsia" w:cs="Times New Roman"/>
          <w:b w:val="0"/>
          <w:bCs w:val="0"/>
          <w:sz w:val="24"/>
          <w:szCs w:val="24"/>
          <w:u w:val="none"/>
          <w:lang w:val="en-US" w:eastAsia="zh-CN"/>
        </w:rPr>
        <w:t>2</w:t>
      </w:r>
      <w:r>
        <w:rPr>
          <w:rFonts w:hint="default" w:ascii="Times New Roman" w:hAnsi="Times New Roman" w:eastAsia="宋体" w:cs="Times New Roman"/>
          <w:b w:val="0"/>
          <w:bCs w:val="0"/>
          <w:sz w:val="24"/>
          <w:szCs w:val="24"/>
          <w:u w:val="none"/>
          <w:lang w:val="en-US" w:eastAsia="zh-CN"/>
        </w:rPr>
        <w:t>.1.3 具有履行合同所必需的设备和专业技术能力；</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b w:val="0"/>
          <w:bCs w:val="0"/>
          <w:sz w:val="24"/>
          <w:szCs w:val="24"/>
          <w:u w:val="none"/>
          <w:lang w:val="en-US" w:eastAsia="zh-CN"/>
        </w:rPr>
      </w:pPr>
      <w:r>
        <w:rPr>
          <w:rFonts w:hint="eastAsia" w:cs="Times New Roman"/>
          <w:b w:val="0"/>
          <w:bCs w:val="0"/>
          <w:sz w:val="24"/>
          <w:szCs w:val="24"/>
          <w:u w:val="none"/>
          <w:lang w:val="en-US" w:eastAsia="zh-CN"/>
        </w:rPr>
        <w:t>2</w:t>
      </w:r>
      <w:r>
        <w:rPr>
          <w:rFonts w:hint="default" w:ascii="Times New Roman" w:hAnsi="Times New Roman" w:eastAsia="宋体" w:cs="Times New Roman"/>
          <w:b w:val="0"/>
          <w:bCs w:val="0"/>
          <w:sz w:val="24"/>
          <w:szCs w:val="24"/>
          <w:u w:val="none"/>
          <w:lang w:val="en-US" w:eastAsia="zh-CN"/>
        </w:rPr>
        <w:t>.1.4 有依法缴纳税收和社会保障资金的良好记录；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jc w:val="both"/>
        <w:textAlignment w:val="auto"/>
        <w:rPr>
          <w:rFonts w:hint="default" w:ascii="Times New Roman" w:hAnsi="Times New Roman" w:eastAsia="宋体" w:cs="Times New Roman"/>
          <w:b w:val="0"/>
          <w:bCs w:val="0"/>
          <w:sz w:val="24"/>
          <w:szCs w:val="24"/>
          <w:u w:val="none"/>
          <w:lang w:val="en-US" w:eastAsia="zh-CN"/>
        </w:rPr>
      </w:pPr>
      <w:bookmarkStart w:id="29" w:name="_Toc10417"/>
      <w:r>
        <w:rPr>
          <w:rFonts w:hint="eastAsia" w:cs="Times New Roman"/>
          <w:b w:val="0"/>
          <w:bCs w:val="0"/>
          <w:sz w:val="24"/>
          <w:szCs w:val="24"/>
          <w:u w:val="none"/>
          <w:lang w:val="en-US" w:eastAsia="zh-CN"/>
        </w:rPr>
        <w:t>2</w:t>
      </w:r>
      <w:r>
        <w:rPr>
          <w:rFonts w:hint="default" w:ascii="Times New Roman" w:hAnsi="Times New Roman" w:eastAsia="宋体" w:cs="Times New Roman"/>
          <w:b w:val="0"/>
          <w:bCs w:val="0"/>
          <w:sz w:val="24"/>
          <w:szCs w:val="24"/>
          <w:u w:val="none"/>
          <w:lang w:val="en-US" w:eastAsia="zh-CN"/>
        </w:rPr>
        <w:t>.2 特定资格条件</w:t>
      </w:r>
      <w:bookmarkEnd w:id="29"/>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b w:val="0"/>
          <w:bCs w:val="0"/>
          <w:sz w:val="24"/>
          <w:szCs w:val="24"/>
          <w:u w:val="none"/>
          <w:lang w:val="en-US" w:eastAsia="zh-CN"/>
        </w:rPr>
      </w:pPr>
      <w:bookmarkStart w:id="30" w:name="_Toc23999"/>
      <w:r>
        <w:rPr>
          <w:rFonts w:hint="eastAsia" w:cs="Times New Roman"/>
          <w:b w:val="0"/>
          <w:bCs w:val="0"/>
          <w:sz w:val="24"/>
          <w:szCs w:val="24"/>
          <w:u w:val="none"/>
          <w:lang w:val="en-US" w:eastAsia="zh-CN"/>
        </w:rPr>
        <w:t>投标人</w:t>
      </w:r>
      <w:r>
        <w:rPr>
          <w:rFonts w:hint="default" w:ascii="Times New Roman" w:hAnsi="Times New Roman" w:eastAsia="宋体" w:cs="Times New Roman"/>
          <w:b w:val="0"/>
          <w:bCs w:val="0"/>
          <w:sz w:val="24"/>
          <w:szCs w:val="24"/>
          <w:u w:val="none"/>
          <w:lang w:val="en-US" w:eastAsia="zh-CN"/>
        </w:rPr>
        <w:t>营业执照需包</w:t>
      </w:r>
      <w:r>
        <w:rPr>
          <w:rFonts w:hint="eastAsia" w:ascii="Times New Roman" w:hAnsi="Times New Roman" w:eastAsia="宋体" w:cs="Times New Roman"/>
          <w:b w:val="0"/>
          <w:bCs w:val="0"/>
          <w:sz w:val="24"/>
          <w:szCs w:val="24"/>
          <w:u w:val="none"/>
          <w:lang w:val="en-US" w:eastAsia="zh-CN"/>
        </w:rPr>
        <w:t>“工程招标代理”</w:t>
      </w:r>
      <w:r>
        <w:rPr>
          <w:rFonts w:hint="default" w:ascii="Times New Roman" w:hAnsi="Times New Roman" w:eastAsia="宋体" w:cs="Times New Roman"/>
          <w:b w:val="0"/>
          <w:bCs w:val="0"/>
          <w:sz w:val="24"/>
          <w:szCs w:val="24"/>
          <w:u w:val="none"/>
          <w:lang w:val="en-US" w:eastAsia="zh-CN"/>
        </w:rPr>
        <w:t>经营范围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jc w:val="both"/>
        <w:textAlignment w:val="auto"/>
        <w:rPr>
          <w:rFonts w:hint="eastAsia" w:ascii="Times New Roman" w:hAnsi="Times New Roman" w:eastAsia="宋体" w:cs="Times New Roman"/>
          <w:b w:val="0"/>
          <w:bCs w:val="0"/>
          <w:sz w:val="24"/>
          <w:szCs w:val="24"/>
          <w:u w:val="none"/>
          <w:lang w:val="en-US" w:eastAsia="zh-CN"/>
        </w:rPr>
      </w:pPr>
      <w:r>
        <w:rPr>
          <w:rFonts w:hint="eastAsia" w:ascii="Times New Roman" w:hAnsi="Times New Roman" w:eastAsia="宋体" w:cs="Times New Roman"/>
          <w:b w:val="0"/>
          <w:bCs w:val="0"/>
          <w:sz w:val="24"/>
          <w:szCs w:val="24"/>
          <w:u w:val="none"/>
          <w:lang w:val="en-US" w:eastAsia="zh-CN"/>
        </w:rPr>
        <w:t>2.3 业绩要求</w:t>
      </w:r>
    </w:p>
    <w:bookmarkEnd w:id="30"/>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b w:val="0"/>
          <w:bCs w:val="0"/>
          <w:sz w:val="24"/>
          <w:szCs w:val="24"/>
          <w:u w:val="none"/>
          <w:lang w:val="en-US" w:eastAsia="zh-CN"/>
        </w:rPr>
      </w:pPr>
      <w:bookmarkStart w:id="31" w:name="_Toc17923"/>
      <w:bookmarkStart w:id="32" w:name="_Toc19593"/>
      <w:r>
        <w:rPr>
          <w:rFonts w:hint="eastAsia" w:ascii="Times New Roman" w:hAnsi="Times New Roman" w:eastAsia="宋体" w:cs="Times New Roman"/>
          <w:b w:val="0"/>
          <w:bCs w:val="0"/>
          <w:sz w:val="24"/>
          <w:szCs w:val="24"/>
          <w:u w:val="none"/>
          <w:lang w:val="en-US" w:eastAsia="zh-CN"/>
        </w:rPr>
        <w:t>须提供投标人近3年（及2019年7月1日至开标时间）至少1个招标金额不小于320万元的工程类招标代理业绩（提供合同关键页复印件）。</w:t>
      </w:r>
    </w:p>
    <w:p>
      <w:pPr>
        <w:keepNext w:val="0"/>
        <w:keepLines w:val="0"/>
        <w:pageBreakBefore w:val="0"/>
        <w:widowControl w:val="0"/>
        <w:numPr>
          <w:ilvl w:val="0"/>
          <w:numId w:val="0"/>
        </w:numPr>
        <w:kinsoku/>
        <w:wordWrap/>
        <w:overflowPunct/>
        <w:topLinePunct w:val="0"/>
        <w:autoSpaceDE/>
        <w:autoSpaceDN/>
        <w:bidi w:val="0"/>
        <w:adjustRightInd/>
        <w:snapToGrid/>
        <w:spacing w:before="120" w:after="120" w:line="360" w:lineRule="auto"/>
        <w:jc w:val="both"/>
        <w:textAlignment w:val="auto"/>
        <w:outlineLvl w:val="1"/>
        <w:rPr>
          <w:rFonts w:hint="default" w:ascii="Times New Roman" w:hAnsi="Times New Roman" w:eastAsia="宋体" w:cs="Times New Roman"/>
          <w:b/>
          <w:bCs/>
          <w:sz w:val="24"/>
          <w:szCs w:val="24"/>
          <w:u w:val="none"/>
          <w:lang w:val="en-US" w:eastAsia="zh-CN"/>
        </w:rPr>
      </w:pPr>
      <w:bookmarkStart w:id="33" w:name="_Toc11540"/>
      <w:r>
        <w:rPr>
          <w:rFonts w:hint="eastAsia" w:cs="Times New Roman"/>
          <w:b/>
          <w:bCs/>
          <w:sz w:val="24"/>
          <w:szCs w:val="24"/>
          <w:u w:val="none"/>
          <w:lang w:val="en-US" w:eastAsia="zh-CN"/>
        </w:rPr>
        <w:t>3</w:t>
      </w:r>
      <w:r>
        <w:rPr>
          <w:rFonts w:hint="default" w:ascii="Times New Roman" w:hAnsi="Times New Roman" w:eastAsia="宋体" w:cs="Times New Roman"/>
          <w:b/>
          <w:bCs/>
          <w:sz w:val="24"/>
          <w:szCs w:val="24"/>
          <w:u w:val="none"/>
          <w:lang w:val="en-US" w:eastAsia="zh-CN"/>
        </w:rPr>
        <w:t>.</w:t>
      </w:r>
      <w:r>
        <w:rPr>
          <w:rFonts w:hint="eastAsia" w:cs="Times New Roman"/>
          <w:b/>
          <w:bCs/>
          <w:sz w:val="24"/>
          <w:szCs w:val="24"/>
          <w:u w:val="none"/>
          <w:lang w:val="en-US" w:eastAsia="zh-CN"/>
        </w:rPr>
        <w:t>招标</w:t>
      </w:r>
      <w:r>
        <w:rPr>
          <w:rFonts w:hint="default" w:ascii="Times New Roman" w:hAnsi="Times New Roman" w:eastAsia="宋体" w:cs="Times New Roman"/>
          <w:b/>
          <w:bCs/>
          <w:sz w:val="24"/>
          <w:szCs w:val="24"/>
          <w:u w:val="none"/>
          <w:lang w:val="en-US" w:eastAsia="zh-CN"/>
        </w:rPr>
        <w:t>文件的获取</w:t>
      </w:r>
      <w:bookmarkEnd w:id="31"/>
      <w:bookmarkEnd w:id="32"/>
      <w:bookmarkEnd w:id="33"/>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360" w:firstLineChars="150"/>
        <w:jc w:val="both"/>
        <w:textAlignment w:val="auto"/>
        <w:outlineLvl w:val="9"/>
        <w:rPr>
          <w:rFonts w:hint="default" w:ascii="Times New Roman" w:hAnsi="Times New Roman" w:eastAsia="宋体" w:cs="Times New Roman"/>
          <w:b w:val="0"/>
          <w:bCs w:val="0"/>
          <w:sz w:val="24"/>
          <w:szCs w:val="24"/>
          <w:u w:val="none"/>
          <w:lang w:val="en-US" w:eastAsia="zh-CN"/>
        </w:rPr>
      </w:pPr>
      <w:bookmarkStart w:id="34" w:name="_Toc610"/>
      <w:r>
        <w:rPr>
          <w:rFonts w:hint="eastAsia" w:cs="Times New Roman"/>
          <w:b w:val="0"/>
          <w:bCs w:val="0"/>
          <w:sz w:val="24"/>
          <w:szCs w:val="24"/>
          <w:u w:val="none"/>
          <w:lang w:val="en-US" w:eastAsia="zh-CN"/>
        </w:rPr>
        <w:t>3</w:t>
      </w:r>
      <w:r>
        <w:rPr>
          <w:rFonts w:hint="default" w:ascii="Times New Roman" w:hAnsi="Times New Roman" w:eastAsia="宋体" w:cs="Times New Roman"/>
          <w:b w:val="0"/>
          <w:bCs w:val="0"/>
          <w:sz w:val="24"/>
          <w:szCs w:val="24"/>
          <w:u w:val="none"/>
          <w:lang w:val="en-US" w:eastAsia="zh-CN"/>
        </w:rPr>
        <w:t xml:space="preserve">.1 </w:t>
      </w:r>
      <w:bookmarkEnd w:id="34"/>
      <w:r>
        <w:rPr>
          <w:rFonts w:hint="default" w:ascii="Times New Roman" w:hAnsi="Times New Roman" w:eastAsia="宋体" w:cs="Times New Roman"/>
          <w:b w:val="0"/>
          <w:bCs w:val="0"/>
          <w:sz w:val="24"/>
          <w:szCs w:val="24"/>
          <w:u w:val="none"/>
          <w:lang w:val="en-US" w:eastAsia="zh-CN"/>
        </w:rPr>
        <w:t>凡有意参加投标者，请于2022年</w:t>
      </w:r>
      <w:r>
        <w:rPr>
          <w:rFonts w:hint="eastAsia" w:cs="Times New Roman"/>
          <w:b w:val="0"/>
          <w:bCs w:val="0"/>
          <w:sz w:val="24"/>
          <w:szCs w:val="24"/>
          <w:u w:val="single"/>
          <w:lang w:val="en-US" w:eastAsia="zh-CN"/>
        </w:rPr>
        <w:t>9</w:t>
      </w:r>
      <w:r>
        <w:rPr>
          <w:rFonts w:hint="default" w:ascii="Times New Roman" w:hAnsi="Times New Roman" w:eastAsia="宋体" w:cs="Times New Roman"/>
          <w:b w:val="0"/>
          <w:bCs w:val="0"/>
          <w:sz w:val="24"/>
          <w:szCs w:val="24"/>
          <w:u w:val="none"/>
          <w:lang w:val="en-US" w:eastAsia="zh-CN"/>
        </w:rPr>
        <w:t>月</w:t>
      </w:r>
      <w:r>
        <w:rPr>
          <w:rFonts w:hint="eastAsia" w:cs="Times New Roman"/>
          <w:b w:val="0"/>
          <w:bCs w:val="0"/>
          <w:sz w:val="24"/>
          <w:szCs w:val="24"/>
          <w:u w:val="single"/>
          <w:lang w:val="en-US" w:eastAsia="zh-CN"/>
        </w:rPr>
        <w:t>9</w:t>
      </w:r>
      <w:r>
        <w:rPr>
          <w:rFonts w:hint="default" w:ascii="Times New Roman" w:hAnsi="Times New Roman" w:eastAsia="宋体" w:cs="Times New Roman"/>
          <w:b w:val="0"/>
          <w:bCs w:val="0"/>
          <w:sz w:val="24"/>
          <w:szCs w:val="24"/>
          <w:u w:val="none"/>
          <w:lang w:val="en-US" w:eastAsia="zh-CN"/>
        </w:rPr>
        <w:t>日起，在重庆市建筑科学研究院有限公司（http://www.cqsjky.com）下载招标文件</w:t>
      </w:r>
      <w:r>
        <w:rPr>
          <w:rFonts w:hint="eastAsia" w:cs="Times New Roman"/>
          <w:b w:val="0"/>
          <w:bCs w:val="0"/>
          <w:sz w:val="24"/>
          <w:szCs w:val="24"/>
          <w:u w:val="none"/>
          <w:lang w:val="en-US" w:eastAsia="zh-CN"/>
        </w:rPr>
        <w:t>、</w:t>
      </w:r>
      <w:r>
        <w:rPr>
          <w:rFonts w:hint="default" w:ascii="Times New Roman" w:hAnsi="Times New Roman" w:eastAsia="宋体" w:cs="Times New Roman"/>
          <w:b w:val="0"/>
          <w:bCs w:val="0"/>
          <w:sz w:val="24"/>
          <w:szCs w:val="24"/>
          <w:u w:val="none"/>
          <w:lang w:val="en-US" w:eastAsia="zh-CN"/>
        </w:rPr>
        <w:t>招标控制价等开标前的有关资料，不管下载与否都视为投标人全部知晓有关招标过程和事宜。</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360" w:firstLineChars="150"/>
        <w:textAlignment w:val="auto"/>
        <w:rPr>
          <w:rFonts w:hint="default" w:ascii="Times New Roman" w:hAnsi="Times New Roman" w:eastAsia="宋体" w:cs="Times New Roman"/>
          <w:b w:val="0"/>
          <w:bCs w:val="0"/>
          <w:kern w:val="2"/>
          <w:sz w:val="24"/>
          <w:szCs w:val="24"/>
          <w:u w:val="none"/>
          <w:lang w:val="en-US" w:eastAsia="zh-CN" w:bidi="ar-SA"/>
        </w:rPr>
      </w:pPr>
      <w:r>
        <w:rPr>
          <w:rFonts w:hint="eastAsia" w:cs="Times New Roman"/>
          <w:b w:val="0"/>
          <w:bCs w:val="0"/>
          <w:sz w:val="24"/>
          <w:szCs w:val="24"/>
          <w:u w:val="none"/>
          <w:lang w:val="en-US" w:eastAsia="zh-CN"/>
        </w:rPr>
        <w:t xml:space="preserve">3.2 </w:t>
      </w:r>
      <w:r>
        <w:rPr>
          <w:rFonts w:hint="eastAsia" w:ascii="Times New Roman" w:hAnsi="Times New Roman" w:eastAsia="宋体" w:cs="Times New Roman"/>
          <w:b w:val="0"/>
          <w:bCs w:val="0"/>
          <w:kern w:val="2"/>
          <w:sz w:val="24"/>
          <w:szCs w:val="24"/>
          <w:u w:val="none"/>
          <w:lang w:val="en-US" w:eastAsia="zh-CN" w:bidi="ar-SA"/>
        </w:rPr>
        <w:t>本项目需提前报名，凡有意参加投标者，请于2022年</w:t>
      </w:r>
      <w:r>
        <w:rPr>
          <w:rFonts w:hint="eastAsia" w:cs="Times New Roman"/>
          <w:b w:val="0"/>
          <w:bCs w:val="0"/>
          <w:kern w:val="2"/>
          <w:sz w:val="24"/>
          <w:szCs w:val="24"/>
          <w:u w:val="single"/>
          <w:lang w:val="en-US" w:eastAsia="zh-CN" w:bidi="ar-SA"/>
        </w:rPr>
        <w:t>9</w:t>
      </w:r>
      <w:r>
        <w:rPr>
          <w:rFonts w:hint="eastAsia" w:ascii="Times New Roman" w:hAnsi="Times New Roman" w:eastAsia="宋体" w:cs="Times New Roman"/>
          <w:b w:val="0"/>
          <w:bCs w:val="0"/>
          <w:kern w:val="2"/>
          <w:sz w:val="24"/>
          <w:szCs w:val="24"/>
          <w:u w:val="none"/>
          <w:lang w:val="en-US" w:eastAsia="zh-CN" w:bidi="ar-SA"/>
        </w:rPr>
        <w:t>月</w:t>
      </w:r>
      <w:r>
        <w:rPr>
          <w:rFonts w:hint="eastAsia" w:cs="Times New Roman"/>
          <w:b w:val="0"/>
          <w:bCs w:val="0"/>
          <w:kern w:val="2"/>
          <w:sz w:val="24"/>
          <w:szCs w:val="24"/>
          <w:u w:val="single"/>
          <w:lang w:val="en-US" w:eastAsia="zh-CN" w:bidi="ar-SA"/>
        </w:rPr>
        <w:t>14</w:t>
      </w:r>
      <w:r>
        <w:rPr>
          <w:rFonts w:hint="eastAsia" w:ascii="Times New Roman" w:hAnsi="Times New Roman" w:eastAsia="宋体" w:cs="Times New Roman"/>
          <w:b w:val="0"/>
          <w:bCs w:val="0"/>
          <w:kern w:val="2"/>
          <w:sz w:val="24"/>
          <w:szCs w:val="24"/>
          <w:u w:val="none"/>
          <w:lang w:val="en-US" w:eastAsia="zh-CN" w:bidi="ar-SA"/>
        </w:rPr>
        <w:t>日</w:t>
      </w:r>
      <w:r>
        <w:rPr>
          <w:rFonts w:hint="eastAsia" w:cs="Times New Roman"/>
          <w:b w:val="0"/>
          <w:bCs w:val="0"/>
          <w:kern w:val="2"/>
          <w:sz w:val="24"/>
          <w:szCs w:val="24"/>
          <w:u w:val="none"/>
          <w:lang w:val="en-US" w:eastAsia="zh-CN" w:bidi="ar-SA"/>
        </w:rPr>
        <w:t>前</w:t>
      </w:r>
      <w:r>
        <w:rPr>
          <w:rFonts w:hint="eastAsia" w:ascii="Times New Roman" w:hAnsi="Times New Roman" w:eastAsia="宋体" w:cs="Times New Roman"/>
          <w:b w:val="0"/>
          <w:bCs w:val="0"/>
          <w:kern w:val="2"/>
          <w:sz w:val="24"/>
          <w:szCs w:val="24"/>
          <w:u w:val="none"/>
          <w:lang w:val="en-US" w:eastAsia="zh-CN" w:bidi="ar-SA"/>
        </w:rPr>
        <w:t>（工作日9:30-11:30，14:00-17:00时）携带法人授权委托书、经办人身份证在重庆市渝中区长江二路221号重庆建科大厦1607室报名。</w:t>
      </w:r>
    </w:p>
    <w:p>
      <w:pPr>
        <w:keepNext w:val="0"/>
        <w:keepLines w:val="0"/>
        <w:pageBreakBefore w:val="0"/>
        <w:widowControl w:val="0"/>
        <w:numPr>
          <w:ilvl w:val="0"/>
          <w:numId w:val="0"/>
        </w:numPr>
        <w:kinsoku/>
        <w:wordWrap/>
        <w:overflowPunct/>
        <w:topLinePunct w:val="0"/>
        <w:autoSpaceDE/>
        <w:autoSpaceDN/>
        <w:bidi w:val="0"/>
        <w:adjustRightInd/>
        <w:snapToGrid/>
        <w:spacing w:before="120" w:after="120" w:line="360" w:lineRule="auto"/>
        <w:jc w:val="both"/>
        <w:textAlignment w:val="auto"/>
        <w:outlineLvl w:val="1"/>
        <w:rPr>
          <w:rFonts w:hint="default" w:ascii="Times New Roman" w:hAnsi="Times New Roman" w:eastAsia="宋体" w:cs="Times New Roman"/>
          <w:b/>
          <w:bCs/>
          <w:sz w:val="24"/>
          <w:szCs w:val="24"/>
          <w:u w:val="none"/>
          <w:lang w:val="en-US" w:eastAsia="zh-CN"/>
        </w:rPr>
      </w:pPr>
      <w:bookmarkStart w:id="35" w:name="_Toc17650"/>
      <w:bookmarkStart w:id="36" w:name="_Toc7341"/>
      <w:bookmarkStart w:id="37" w:name="_Toc19565"/>
      <w:r>
        <w:rPr>
          <w:rFonts w:hint="eastAsia" w:cs="Times New Roman"/>
          <w:b/>
          <w:bCs/>
          <w:sz w:val="24"/>
          <w:szCs w:val="24"/>
          <w:u w:val="none"/>
          <w:lang w:val="en-US" w:eastAsia="zh-CN"/>
        </w:rPr>
        <w:t>4</w:t>
      </w:r>
      <w:r>
        <w:rPr>
          <w:rFonts w:hint="default" w:ascii="Times New Roman" w:hAnsi="Times New Roman" w:eastAsia="宋体" w:cs="Times New Roman"/>
          <w:b/>
          <w:bCs/>
          <w:sz w:val="24"/>
          <w:szCs w:val="24"/>
          <w:u w:val="none"/>
          <w:lang w:val="en-US" w:eastAsia="zh-CN"/>
        </w:rPr>
        <w:t>.</w:t>
      </w:r>
      <w:r>
        <w:rPr>
          <w:rFonts w:hint="eastAsia" w:cs="Times New Roman"/>
          <w:b/>
          <w:bCs/>
          <w:sz w:val="24"/>
          <w:szCs w:val="24"/>
          <w:u w:val="none"/>
          <w:lang w:val="en-US" w:eastAsia="zh-CN"/>
        </w:rPr>
        <w:t>投标文件</w:t>
      </w:r>
      <w:r>
        <w:rPr>
          <w:rFonts w:hint="default" w:ascii="Times New Roman" w:hAnsi="Times New Roman" w:eastAsia="宋体" w:cs="Times New Roman"/>
          <w:b/>
          <w:bCs/>
          <w:sz w:val="24"/>
          <w:szCs w:val="24"/>
          <w:u w:val="none"/>
          <w:lang w:val="en-US" w:eastAsia="zh-CN"/>
        </w:rPr>
        <w:t>的递交</w:t>
      </w:r>
      <w:bookmarkEnd w:id="35"/>
      <w:bookmarkEnd w:id="36"/>
      <w:bookmarkEnd w:id="37"/>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240" w:firstLineChars="100"/>
        <w:jc w:val="both"/>
        <w:textAlignment w:val="auto"/>
        <w:outlineLvl w:val="9"/>
        <w:rPr>
          <w:rFonts w:hint="default" w:ascii="Times New Roman" w:hAnsi="Times New Roman" w:eastAsia="宋体" w:cs="Times New Roman"/>
          <w:b w:val="0"/>
          <w:bCs w:val="0"/>
          <w:sz w:val="24"/>
          <w:szCs w:val="24"/>
          <w:u w:val="none"/>
          <w:lang w:val="en-US" w:eastAsia="zh-CN"/>
        </w:rPr>
      </w:pPr>
      <w:bookmarkStart w:id="38" w:name="_Toc28398"/>
      <w:r>
        <w:rPr>
          <w:rFonts w:hint="eastAsia" w:cs="Times New Roman"/>
          <w:b w:val="0"/>
          <w:bCs w:val="0"/>
          <w:sz w:val="24"/>
          <w:szCs w:val="24"/>
          <w:u w:val="none"/>
          <w:lang w:val="en-US" w:eastAsia="zh-CN"/>
        </w:rPr>
        <w:t>4</w:t>
      </w:r>
      <w:r>
        <w:rPr>
          <w:rFonts w:hint="default" w:ascii="Times New Roman" w:hAnsi="Times New Roman" w:eastAsia="宋体" w:cs="Times New Roman"/>
          <w:b w:val="0"/>
          <w:bCs w:val="0"/>
          <w:sz w:val="24"/>
          <w:szCs w:val="24"/>
          <w:u w:val="none"/>
          <w:lang w:val="en-US" w:eastAsia="zh-CN"/>
        </w:rPr>
        <w:t xml:space="preserve">.1 </w:t>
      </w:r>
      <w:r>
        <w:rPr>
          <w:rFonts w:hint="eastAsia" w:cs="Times New Roman"/>
          <w:b w:val="0"/>
          <w:bCs w:val="0"/>
          <w:sz w:val="24"/>
          <w:szCs w:val="24"/>
          <w:u w:val="none"/>
          <w:lang w:val="en-US" w:eastAsia="zh-CN"/>
        </w:rPr>
        <w:t>投标</w:t>
      </w:r>
      <w:r>
        <w:rPr>
          <w:rFonts w:hint="default" w:ascii="Times New Roman" w:hAnsi="Times New Roman" w:eastAsia="宋体" w:cs="Times New Roman"/>
          <w:b w:val="0"/>
          <w:bCs w:val="0"/>
          <w:sz w:val="24"/>
          <w:szCs w:val="24"/>
          <w:u w:val="none"/>
          <w:lang w:val="en-US" w:eastAsia="zh-CN"/>
        </w:rPr>
        <w:t>文件递交的截止时间（</w:t>
      </w:r>
      <w:r>
        <w:rPr>
          <w:rFonts w:hint="eastAsia" w:cs="Times New Roman"/>
          <w:b w:val="0"/>
          <w:bCs w:val="0"/>
          <w:sz w:val="24"/>
          <w:szCs w:val="24"/>
          <w:u w:val="none"/>
          <w:lang w:val="en-US" w:eastAsia="zh-CN"/>
        </w:rPr>
        <w:t>投标</w:t>
      </w:r>
      <w:r>
        <w:rPr>
          <w:rFonts w:hint="default" w:ascii="Times New Roman" w:hAnsi="Times New Roman" w:eastAsia="宋体" w:cs="Times New Roman"/>
          <w:b w:val="0"/>
          <w:bCs w:val="0"/>
          <w:sz w:val="24"/>
          <w:szCs w:val="24"/>
          <w:u w:val="none"/>
          <w:lang w:val="en-US" w:eastAsia="zh-CN"/>
        </w:rPr>
        <w:t>截止时间，下同）为2022年</w:t>
      </w:r>
      <w:r>
        <w:rPr>
          <w:rFonts w:hint="eastAsia" w:cs="Times New Roman"/>
          <w:b w:val="0"/>
          <w:bCs w:val="0"/>
          <w:sz w:val="24"/>
          <w:szCs w:val="24"/>
          <w:u w:val="single"/>
          <w:lang w:val="en-US" w:eastAsia="zh-CN"/>
        </w:rPr>
        <w:t>9</w:t>
      </w:r>
      <w:r>
        <w:rPr>
          <w:rFonts w:hint="default" w:ascii="Times New Roman" w:hAnsi="Times New Roman" w:eastAsia="宋体" w:cs="Times New Roman"/>
          <w:b w:val="0"/>
          <w:bCs w:val="0"/>
          <w:sz w:val="24"/>
          <w:szCs w:val="24"/>
          <w:u w:val="none"/>
          <w:lang w:val="en-US" w:eastAsia="zh-CN"/>
        </w:rPr>
        <w:t>月</w:t>
      </w:r>
      <w:r>
        <w:rPr>
          <w:rFonts w:hint="eastAsia" w:cs="Times New Roman"/>
          <w:b w:val="0"/>
          <w:bCs w:val="0"/>
          <w:sz w:val="24"/>
          <w:szCs w:val="24"/>
          <w:u w:val="single"/>
          <w:lang w:val="en-US" w:eastAsia="zh-CN"/>
        </w:rPr>
        <w:t>15</w:t>
      </w:r>
      <w:r>
        <w:rPr>
          <w:rFonts w:hint="default" w:ascii="Times New Roman" w:hAnsi="Times New Roman" w:eastAsia="宋体" w:cs="Times New Roman"/>
          <w:b w:val="0"/>
          <w:bCs w:val="0"/>
          <w:sz w:val="24"/>
          <w:szCs w:val="24"/>
          <w:u w:val="none"/>
          <w:lang w:val="en-US" w:eastAsia="zh-CN"/>
        </w:rPr>
        <w:t>日</w:t>
      </w:r>
      <w:r>
        <w:rPr>
          <w:rFonts w:hint="eastAsia" w:cs="Times New Roman"/>
          <w:b w:val="0"/>
          <w:bCs w:val="0"/>
          <w:sz w:val="24"/>
          <w:szCs w:val="24"/>
          <w:u w:val="single"/>
          <w:lang w:val="en-US" w:eastAsia="zh-CN"/>
        </w:rPr>
        <w:t>10</w:t>
      </w:r>
      <w:r>
        <w:rPr>
          <w:rFonts w:hint="default" w:ascii="Times New Roman" w:hAnsi="Times New Roman" w:eastAsia="宋体" w:cs="Times New Roman"/>
          <w:b w:val="0"/>
          <w:bCs w:val="0"/>
          <w:sz w:val="24"/>
          <w:szCs w:val="24"/>
          <w:u w:val="none"/>
          <w:lang w:val="en-US" w:eastAsia="zh-CN"/>
        </w:rPr>
        <w:t>时</w:t>
      </w:r>
      <w:r>
        <w:rPr>
          <w:rFonts w:hint="eastAsia" w:cs="Times New Roman"/>
          <w:b w:val="0"/>
          <w:bCs w:val="0"/>
          <w:sz w:val="24"/>
          <w:szCs w:val="24"/>
          <w:u w:val="single"/>
          <w:lang w:val="en-US" w:eastAsia="zh-CN"/>
        </w:rPr>
        <w:t>00</w:t>
      </w:r>
      <w:r>
        <w:rPr>
          <w:rFonts w:hint="default" w:ascii="Times New Roman" w:hAnsi="Times New Roman" w:eastAsia="宋体" w:cs="Times New Roman"/>
          <w:b w:val="0"/>
          <w:bCs w:val="0"/>
          <w:sz w:val="24"/>
          <w:szCs w:val="24"/>
          <w:u w:val="none"/>
          <w:lang w:val="en-US" w:eastAsia="zh-CN"/>
        </w:rPr>
        <w:t>分，</w:t>
      </w:r>
      <w:r>
        <w:rPr>
          <w:rFonts w:hint="eastAsia" w:cs="Times New Roman"/>
          <w:b w:val="0"/>
          <w:bCs w:val="0"/>
          <w:sz w:val="24"/>
          <w:szCs w:val="24"/>
          <w:u w:val="none"/>
          <w:lang w:val="en-US" w:eastAsia="zh-CN"/>
        </w:rPr>
        <w:t>投标人</w:t>
      </w:r>
      <w:r>
        <w:rPr>
          <w:rFonts w:hint="eastAsia" w:ascii="Times New Roman" w:hAnsi="Times New Roman" w:eastAsia="宋体" w:cs="Times New Roman"/>
          <w:b w:val="0"/>
          <w:bCs w:val="0"/>
          <w:sz w:val="24"/>
          <w:szCs w:val="24"/>
          <w:u w:val="none"/>
          <w:lang w:val="en-US" w:eastAsia="zh-CN"/>
        </w:rPr>
        <w:t>递交</w:t>
      </w:r>
      <w:r>
        <w:rPr>
          <w:rFonts w:hint="eastAsia" w:cs="Times New Roman"/>
          <w:b w:val="0"/>
          <w:bCs w:val="0"/>
          <w:sz w:val="24"/>
          <w:szCs w:val="24"/>
          <w:u w:val="none"/>
          <w:lang w:val="en-US" w:eastAsia="zh-CN"/>
        </w:rPr>
        <w:t>投标</w:t>
      </w:r>
      <w:r>
        <w:rPr>
          <w:rFonts w:hint="default" w:ascii="Times New Roman" w:hAnsi="Times New Roman" w:eastAsia="宋体" w:cs="Times New Roman"/>
          <w:b w:val="0"/>
          <w:bCs w:val="0"/>
          <w:sz w:val="24"/>
          <w:szCs w:val="24"/>
          <w:u w:val="none"/>
          <w:lang w:val="en-US" w:eastAsia="zh-CN"/>
        </w:rPr>
        <w:t>文件应当在</w:t>
      </w:r>
      <w:r>
        <w:rPr>
          <w:rFonts w:hint="eastAsia" w:cs="Times New Roman"/>
          <w:b w:val="0"/>
          <w:bCs w:val="0"/>
          <w:sz w:val="24"/>
          <w:szCs w:val="24"/>
          <w:u w:val="none"/>
          <w:lang w:val="en-US" w:eastAsia="zh-CN"/>
        </w:rPr>
        <w:t>投标</w:t>
      </w:r>
      <w:r>
        <w:rPr>
          <w:rFonts w:hint="default" w:ascii="Times New Roman" w:hAnsi="Times New Roman" w:eastAsia="宋体" w:cs="Times New Roman"/>
          <w:b w:val="0"/>
          <w:bCs w:val="0"/>
          <w:sz w:val="24"/>
          <w:szCs w:val="24"/>
          <w:u w:val="none"/>
          <w:lang w:val="en-US" w:eastAsia="zh-CN"/>
        </w:rPr>
        <w:t>截止时间前。</w:t>
      </w:r>
      <w:bookmarkEnd w:id="38"/>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240" w:firstLineChars="100"/>
        <w:jc w:val="both"/>
        <w:textAlignment w:val="auto"/>
        <w:outlineLvl w:val="9"/>
        <w:rPr>
          <w:rFonts w:hint="default" w:ascii="Times New Roman" w:hAnsi="Times New Roman" w:eastAsia="宋体" w:cs="Times New Roman"/>
          <w:b w:val="0"/>
          <w:bCs w:val="0"/>
          <w:sz w:val="24"/>
          <w:szCs w:val="24"/>
          <w:u w:val="none"/>
          <w:lang w:val="en-US" w:eastAsia="zh-CN"/>
        </w:rPr>
      </w:pPr>
      <w:bookmarkStart w:id="39" w:name="_Toc1212"/>
      <w:r>
        <w:rPr>
          <w:rFonts w:hint="eastAsia" w:cs="Times New Roman"/>
          <w:b w:val="0"/>
          <w:bCs w:val="0"/>
          <w:sz w:val="24"/>
          <w:szCs w:val="24"/>
          <w:u w:val="none"/>
          <w:lang w:val="en-US" w:eastAsia="zh-CN"/>
        </w:rPr>
        <w:t>4</w:t>
      </w:r>
      <w:r>
        <w:rPr>
          <w:rFonts w:hint="default" w:ascii="Times New Roman" w:hAnsi="Times New Roman" w:eastAsia="宋体" w:cs="Times New Roman"/>
          <w:b w:val="0"/>
          <w:bCs w:val="0"/>
          <w:sz w:val="24"/>
          <w:szCs w:val="24"/>
          <w:u w:val="none"/>
          <w:lang w:val="en-US" w:eastAsia="zh-CN"/>
        </w:rPr>
        <w:t>.2 提交</w:t>
      </w:r>
      <w:r>
        <w:rPr>
          <w:rFonts w:hint="eastAsia" w:cs="Times New Roman"/>
          <w:b w:val="0"/>
          <w:bCs w:val="0"/>
          <w:sz w:val="24"/>
          <w:szCs w:val="24"/>
          <w:u w:val="none"/>
          <w:lang w:val="en-US" w:eastAsia="zh-CN"/>
        </w:rPr>
        <w:t>投标</w:t>
      </w:r>
      <w:r>
        <w:rPr>
          <w:rFonts w:hint="default" w:ascii="Times New Roman" w:hAnsi="Times New Roman" w:eastAsia="宋体" w:cs="Times New Roman"/>
          <w:b w:val="0"/>
          <w:bCs w:val="0"/>
          <w:sz w:val="24"/>
          <w:szCs w:val="24"/>
          <w:u w:val="none"/>
          <w:lang w:val="en-US" w:eastAsia="zh-CN"/>
        </w:rPr>
        <w:t>文件的地点：重庆市建科大厦</w:t>
      </w:r>
      <w:r>
        <w:rPr>
          <w:rFonts w:hint="eastAsia" w:cs="Times New Roman"/>
          <w:b w:val="0"/>
          <w:bCs w:val="0"/>
          <w:sz w:val="24"/>
          <w:szCs w:val="24"/>
          <w:u w:val="none"/>
          <w:lang w:val="en-US" w:eastAsia="zh-CN"/>
        </w:rPr>
        <w:t>1607</w:t>
      </w:r>
      <w:r>
        <w:rPr>
          <w:rFonts w:hint="default" w:ascii="Times New Roman" w:hAnsi="Times New Roman" w:eastAsia="宋体" w:cs="Times New Roman"/>
          <w:b w:val="0"/>
          <w:bCs w:val="0"/>
          <w:sz w:val="24"/>
          <w:szCs w:val="24"/>
          <w:u w:val="none"/>
          <w:lang w:val="en-US" w:eastAsia="zh-CN"/>
        </w:rPr>
        <w:t>室。</w:t>
      </w:r>
      <w:bookmarkEnd w:id="39"/>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240" w:firstLineChars="100"/>
        <w:jc w:val="both"/>
        <w:textAlignment w:val="auto"/>
        <w:outlineLvl w:val="9"/>
        <w:rPr>
          <w:rFonts w:hint="default" w:ascii="Times New Roman" w:hAnsi="Times New Roman" w:eastAsia="宋体" w:cs="Times New Roman"/>
          <w:b w:val="0"/>
          <w:bCs w:val="0"/>
          <w:sz w:val="24"/>
          <w:szCs w:val="24"/>
          <w:u w:val="none"/>
          <w:lang w:val="en-US" w:eastAsia="zh-CN"/>
        </w:rPr>
      </w:pPr>
      <w:bookmarkStart w:id="40" w:name="_Toc591"/>
      <w:r>
        <w:rPr>
          <w:rFonts w:hint="eastAsia" w:cs="Times New Roman"/>
          <w:b w:val="0"/>
          <w:bCs w:val="0"/>
          <w:sz w:val="24"/>
          <w:szCs w:val="24"/>
          <w:u w:val="none"/>
          <w:lang w:val="en-US" w:eastAsia="zh-CN"/>
        </w:rPr>
        <w:t>4</w:t>
      </w:r>
      <w:r>
        <w:rPr>
          <w:rFonts w:hint="default" w:ascii="Times New Roman" w:hAnsi="Times New Roman" w:eastAsia="宋体" w:cs="Times New Roman"/>
          <w:b w:val="0"/>
          <w:bCs w:val="0"/>
          <w:sz w:val="24"/>
          <w:szCs w:val="24"/>
          <w:u w:val="none"/>
          <w:lang w:val="en-US" w:eastAsia="zh-CN"/>
        </w:rPr>
        <w:t>.3 未按指定时间送达的或者未送达指定地点或未按规定密封的</w:t>
      </w:r>
      <w:r>
        <w:rPr>
          <w:rFonts w:hint="eastAsia" w:cs="Times New Roman"/>
          <w:b w:val="0"/>
          <w:bCs w:val="0"/>
          <w:sz w:val="24"/>
          <w:szCs w:val="24"/>
          <w:u w:val="none"/>
          <w:lang w:val="en-US" w:eastAsia="zh-CN"/>
        </w:rPr>
        <w:t>投标</w:t>
      </w:r>
      <w:r>
        <w:rPr>
          <w:rFonts w:hint="default" w:ascii="Times New Roman" w:hAnsi="Times New Roman" w:eastAsia="宋体" w:cs="Times New Roman"/>
          <w:b w:val="0"/>
          <w:bCs w:val="0"/>
          <w:sz w:val="24"/>
          <w:szCs w:val="24"/>
          <w:u w:val="none"/>
          <w:lang w:val="en-US" w:eastAsia="zh-CN"/>
        </w:rPr>
        <w:t>文件，</w:t>
      </w:r>
      <w:r>
        <w:rPr>
          <w:rFonts w:hint="eastAsia" w:cs="Times New Roman"/>
          <w:b w:val="0"/>
          <w:bCs w:val="0"/>
          <w:sz w:val="24"/>
          <w:szCs w:val="24"/>
          <w:u w:val="none"/>
          <w:lang w:val="en-US" w:eastAsia="zh-CN"/>
        </w:rPr>
        <w:t>招标</w:t>
      </w:r>
      <w:r>
        <w:rPr>
          <w:rFonts w:hint="default" w:ascii="Times New Roman" w:hAnsi="Times New Roman" w:eastAsia="宋体" w:cs="Times New Roman"/>
          <w:b w:val="0"/>
          <w:bCs w:val="0"/>
          <w:sz w:val="24"/>
          <w:szCs w:val="24"/>
          <w:u w:val="none"/>
          <w:lang w:val="en-US" w:eastAsia="zh-CN"/>
        </w:rPr>
        <w:t>人不予受理。</w:t>
      </w:r>
      <w:bookmarkEnd w:id="40"/>
    </w:p>
    <w:bookmarkEnd w:id="14"/>
    <w:bookmarkEnd w:id="15"/>
    <w:bookmarkEnd w:id="16"/>
    <w:bookmarkEnd w:id="17"/>
    <w:bookmarkEnd w:id="18"/>
    <w:bookmarkEnd w:id="19"/>
    <w:bookmarkEnd w:id="20"/>
    <w:bookmarkEnd w:id="21"/>
    <w:bookmarkEnd w:id="22"/>
    <w:p>
      <w:pPr>
        <w:keepNext w:val="0"/>
        <w:keepLines w:val="0"/>
        <w:pageBreakBefore w:val="0"/>
        <w:widowControl w:val="0"/>
        <w:numPr>
          <w:ilvl w:val="0"/>
          <w:numId w:val="0"/>
        </w:numPr>
        <w:kinsoku/>
        <w:wordWrap/>
        <w:overflowPunct/>
        <w:topLinePunct w:val="0"/>
        <w:autoSpaceDE/>
        <w:autoSpaceDN/>
        <w:bidi w:val="0"/>
        <w:adjustRightInd/>
        <w:snapToGrid/>
        <w:spacing w:before="120" w:after="120" w:line="360" w:lineRule="auto"/>
        <w:jc w:val="both"/>
        <w:textAlignment w:val="auto"/>
        <w:outlineLvl w:val="1"/>
        <w:rPr>
          <w:rFonts w:hint="default" w:ascii="Times New Roman" w:hAnsi="Times New Roman" w:eastAsia="宋体" w:cs="Times New Roman"/>
          <w:b/>
          <w:bCs/>
          <w:sz w:val="24"/>
          <w:szCs w:val="24"/>
          <w:u w:val="none"/>
          <w:lang w:val="en-US" w:eastAsia="zh-CN"/>
        </w:rPr>
      </w:pPr>
      <w:bookmarkStart w:id="41" w:name="_Toc24212"/>
      <w:bookmarkStart w:id="42" w:name="_Toc14132"/>
      <w:bookmarkStart w:id="43" w:name="_Toc26183"/>
      <w:r>
        <w:rPr>
          <w:rFonts w:hint="default" w:ascii="Times New Roman" w:hAnsi="Times New Roman" w:eastAsia="宋体" w:cs="Times New Roman"/>
          <w:b/>
          <w:bCs/>
          <w:sz w:val="24"/>
          <w:szCs w:val="24"/>
          <w:u w:val="none"/>
          <w:lang w:val="en-US" w:eastAsia="zh-CN"/>
        </w:rPr>
        <w:t>6.</w:t>
      </w:r>
      <w:r>
        <w:rPr>
          <w:rFonts w:hint="eastAsia" w:cs="Times New Roman"/>
          <w:b/>
          <w:bCs/>
          <w:sz w:val="24"/>
          <w:szCs w:val="24"/>
          <w:u w:val="none"/>
          <w:lang w:val="en-US" w:eastAsia="zh-CN"/>
        </w:rPr>
        <w:t>投标</w:t>
      </w:r>
      <w:r>
        <w:rPr>
          <w:rFonts w:hint="default" w:ascii="Times New Roman" w:hAnsi="Times New Roman" w:eastAsia="宋体" w:cs="Times New Roman"/>
          <w:b/>
          <w:bCs/>
          <w:sz w:val="24"/>
          <w:szCs w:val="24"/>
          <w:u w:val="none"/>
          <w:lang w:val="en-US" w:eastAsia="zh-CN"/>
        </w:rPr>
        <w:t>文件装订要求</w:t>
      </w:r>
      <w:bookmarkEnd w:id="41"/>
      <w:bookmarkEnd w:id="42"/>
      <w:bookmarkEnd w:id="43"/>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240" w:firstLineChars="100"/>
        <w:jc w:val="both"/>
        <w:textAlignment w:val="auto"/>
        <w:outlineLvl w:val="9"/>
        <w:rPr>
          <w:rFonts w:hint="default" w:ascii="Times New Roman" w:hAnsi="Times New Roman" w:eastAsia="宋体" w:cs="Times New Roman"/>
          <w:b w:val="0"/>
          <w:bCs w:val="0"/>
          <w:sz w:val="24"/>
          <w:szCs w:val="24"/>
          <w:u w:val="none"/>
          <w:lang w:val="en-US" w:eastAsia="zh-CN"/>
        </w:rPr>
      </w:pPr>
      <w:bookmarkStart w:id="44" w:name="_Toc21758"/>
      <w:r>
        <w:rPr>
          <w:rFonts w:hint="default" w:ascii="Times New Roman" w:hAnsi="Times New Roman" w:eastAsia="宋体" w:cs="Times New Roman"/>
          <w:b w:val="0"/>
          <w:bCs w:val="0"/>
          <w:sz w:val="24"/>
          <w:szCs w:val="24"/>
          <w:u w:val="none"/>
          <w:lang w:val="en-US" w:eastAsia="zh-CN"/>
        </w:rPr>
        <w:t>6.1、</w:t>
      </w:r>
      <w:r>
        <w:rPr>
          <w:rFonts w:hint="eastAsia" w:cs="Times New Roman"/>
          <w:b w:val="0"/>
          <w:bCs w:val="0"/>
          <w:sz w:val="24"/>
          <w:szCs w:val="24"/>
          <w:u w:val="none"/>
          <w:lang w:val="en-US" w:eastAsia="zh-CN"/>
        </w:rPr>
        <w:t>投标</w:t>
      </w:r>
      <w:r>
        <w:rPr>
          <w:rFonts w:hint="default" w:ascii="Times New Roman" w:hAnsi="Times New Roman" w:eastAsia="宋体" w:cs="Times New Roman"/>
          <w:b w:val="0"/>
          <w:bCs w:val="0"/>
          <w:sz w:val="24"/>
          <w:szCs w:val="24"/>
          <w:u w:val="none"/>
          <w:lang w:val="en-US" w:eastAsia="zh-CN"/>
        </w:rPr>
        <w:t>文件一式叁份。</w:t>
      </w:r>
      <w:bookmarkEnd w:id="44"/>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240" w:firstLineChars="100"/>
        <w:jc w:val="both"/>
        <w:textAlignment w:val="auto"/>
        <w:outlineLvl w:val="9"/>
        <w:rPr>
          <w:rFonts w:hint="default" w:ascii="Times New Roman" w:hAnsi="Times New Roman" w:eastAsia="宋体" w:cs="Times New Roman"/>
          <w:b w:val="0"/>
          <w:bCs w:val="0"/>
          <w:sz w:val="24"/>
          <w:szCs w:val="24"/>
          <w:u w:val="none"/>
          <w:lang w:val="en-US" w:eastAsia="zh-CN"/>
        </w:rPr>
      </w:pPr>
      <w:bookmarkStart w:id="45" w:name="_Toc29057"/>
      <w:r>
        <w:rPr>
          <w:rFonts w:hint="default" w:ascii="Times New Roman" w:hAnsi="Times New Roman" w:eastAsia="宋体" w:cs="Times New Roman"/>
          <w:b w:val="0"/>
          <w:bCs w:val="0"/>
          <w:sz w:val="24"/>
          <w:szCs w:val="24"/>
          <w:u w:val="none"/>
          <w:lang w:val="en-US" w:eastAsia="zh-CN"/>
        </w:rPr>
        <w:t>6.2、</w:t>
      </w:r>
      <w:r>
        <w:rPr>
          <w:rFonts w:hint="eastAsia" w:cs="Times New Roman"/>
          <w:b w:val="0"/>
          <w:bCs w:val="0"/>
          <w:sz w:val="24"/>
          <w:szCs w:val="24"/>
          <w:u w:val="none"/>
          <w:lang w:val="en-US" w:eastAsia="zh-CN"/>
        </w:rPr>
        <w:t>投标</w:t>
      </w:r>
      <w:r>
        <w:rPr>
          <w:rFonts w:hint="default" w:ascii="Times New Roman" w:hAnsi="Times New Roman" w:eastAsia="宋体" w:cs="Times New Roman"/>
          <w:b w:val="0"/>
          <w:bCs w:val="0"/>
          <w:sz w:val="24"/>
          <w:szCs w:val="24"/>
          <w:u w:val="none"/>
          <w:lang w:val="en-US" w:eastAsia="zh-CN"/>
        </w:rPr>
        <w:t>文件按目录装订。</w:t>
      </w:r>
      <w:bookmarkEnd w:id="45"/>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240" w:firstLineChars="100"/>
        <w:jc w:val="both"/>
        <w:textAlignment w:val="auto"/>
        <w:outlineLvl w:val="9"/>
        <w:rPr>
          <w:rFonts w:hint="default" w:ascii="Times New Roman" w:hAnsi="Times New Roman" w:eastAsia="宋体" w:cs="Times New Roman"/>
          <w:b w:val="0"/>
          <w:bCs w:val="0"/>
          <w:sz w:val="24"/>
          <w:szCs w:val="24"/>
          <w:u w:val="none"/>
          <w:lang w:val="en-US" w:eastAsia="zh-CN"/>
        </w:rPr>
      </w:pPr>
      <w:bookmarkStart w:id="46" w:name="_Toc30816"/>
      <w:r>
        <w:rPr>
          <w:rFonts w:hint="default" w:ascii="Times New Roman" w:hAnsi="Times New Roman" w:eastAsia="宋体" w:cs="Times New Roman"/>
          <w:b w:val="0"/>
          <w:bCs w:val="0"/>
          <w:sz w:val="24"/>
          <w:szCs w:val="24"/>
          <w:u w:val="none"/>
          <w:lang w:val="en-US" w:eastAsia="zh-CN"/>
        </w:rPr>
        <w:t>6.3、</w:t>
      </w:r>
      <w:r>
        <w:rPr>
          <w:rFonts w:hint="eastAsia" w:cs="Times New Roman"/>
          <w:b w:val="0"/>
          <w:bCs w:val="0"/>
          <w:sz w:val="24"/>
          <w:szCs w:val="24"/>
          <w:u w:val="none"/>
          <w:lang w:val="en-US" w:eastAsia="zh-CN"/>
        </w:rPr>
        <w:t>投标</w:t>
      </w:r>
      <w:r>
        <w:rPr>
          <w:rFonts w:hint="default" w:ascii="Times New Roman" w:hAnsi="Times New Roman" w:eastAsia="宋体" w:cs="Times New Roman"/>
          <w:b w:val="0"/>
          <w:bCs w:val="0"/>
          <w:sz w:val="24"/>
          <w:szCs w:val="24"/>
          <w:u w:val="none"/>
          <w:lang w:val="en-US" w:eastAsia="zh-CN"/>
        </w:rPr>
        <w:t>文件自行封装，密封并在封口密封条处加盖</w:t>
      </w:r>
      <w:r>
        <w:rPr>
          <w:rFonts w:hint="eastAsia" w:cs="Times New Roman"/>
          <w:b w:val="0"/>
          <w:bCs w:val="0"/>
          <w:sz w:val="24"/>
          <w:szCs w:val="24"/>
          <w:u w:val="none"/>
          <w:lang w:val="en-US" w:eastAsia="zh-CN"/>
        </w:rPr>
        <w:t>投标</w:t>
      </w:r>
      <w:r>
        <w:rPr>
          <w:rFonts w:hint="default" w:ascii="Times New Roman" w:hAnsi="Times New Roman" w:eastAsia="宋体" w:cs="Times New Roman"/>
          <w:b w:val="0"/>
          <w:bCs w:val="0"/>
          <w:sz w:val="24"/>
          <w:szCs w:val="24"/>
          <w:u w:val="none"/>
          <w:lang w:val="en-US" w:eastAsia="zh-CN"/>
        </w:rPr>
        <w:t>人单位公章。</w:t>
      </w:r>
      <w:bookmarkEnd w:id="46"/>
    </w:p>
    <w:p>
      <w:pPr>
        <w:keepNext w:val="0"/>
        <w:keepLines w:val="0"/>
        <w:pageBreakBefore w:val="0"/>
        <w:widowControl w:val="0"/>
        <w:numPr>
          <w:ilvl w:val="0"/>
          <w:numId w:val="0"/>
        </w:numPr>
        <w:kinsoku/>
        <w:wordWrap/>
        <w:overflowPunct/>
        <w:topLinePunct w:val="0"/>
        <w:autoSpaceDE/>
        <w:autoSpaceDN/>
        <w:bidi w:val="0"/>
        <w:adjustRightInd/>
        <w:snapToGrid/>
        <w:spacing w:before="120" w:after="120" w:line="360" w:lineRule="auto"/>
        <w:jc w:val="both"/>
        <w:textAlignment w:val="auto"/>
        <w:outlineLvl w:val="1"/>
        <w:rPr>
          <w:rFonts w:hint="default" w:ascii="Times New Roman" w:hAnsi="Times New Roman" w:eastAsia="宋体" w:cs="Times New Roman"/>
          <w:b/>
          <w:bCs/>
          <w:sz w:val="24"/>
          <w:szCs w:val="24"/>
          <w:u w:val="none"/>
          <w:lang w:val="en-US" w:eastAsia="zh-CN"/>
        </w:rPr>
      </w:pPr>
      <w:bookmarkStart w:id="47" w:name="_Toc287607734"/>
      <w:bookmarkStart w:id="48" w:name="_Toc95830663"/>
      <w:bookmarkStart w:id="49" w:name="_Toc31616"/>
      <w:bookmarkStart w:id="50" w:name="_Toc287620673"/>
      <w:bookmarkStart w:id="51" w:name="_Toc224103305"/>
      <w:bookmarkStart w:id="52" w:name="_Toc277082542"/>
      <w:bookmarkStart w:id="53" w:name="_Toc509218698"/>
      <w:bookmarkStart w:id="54" w:name="_Toc23912"/>
      <w:bookmarkStart w:id="55" w:name="_Toc430530422"/>
      <w:bookmarkStart w:id="56" w:name="_Toc32058"/>
      <w:r>
        <w:rPr>
          <w:rFonts w:hint="default" w:ascii="Times New Roman" w:hAnsi="Times New Roman" w:eastAsia="宋体" w:cs="Times New Roman"/>
          <w:b/>
          <w:bCs/>
          <w:sz w:val="24"/>
          <w:szCs w:val="24"/>
          <w:u w:val="none"/>
          <w:lang w:val="en-US" w:eastAsia="zh-CN"/>
        </w:rPr>
        <w:t>7.联系方式</w:t>
      </w:r>
      <w:bookmarkEnd w:id="47"/>
      <w:bookmarkEnd w:id="48"/>
      <w:bookmarkEnd w:id="49"/>
      <w:bookmarkEnd w:id="50"/>
      <w:bookmarkEnd w:id="51"/>
      <w:bookmarkEnd w:id="52"/>
      <w:bookmarkEnd w:id="53"/>
      <w:bookmarkEnd w:id="54"/>
      <w:bookmarkEnd w:id="55"/>
      <w:bookmarkEnd w:id="56"/>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240" w:firstLineChars="100"/>
        <w:jc w:val="both"/>
        <w:textAlignment w:val="auto"/>
        <w:outlineLvl w:val="9"/>
        <w:rPr>
          <w:rFonts w:hint="default" w:ascii="Times New Roman" w:hAnsi="Times New Roman" w:eastAsia="宋体" w:cs="Times New Roman"/>
          <w:b w:val="0"/>
          <w:bCs w:val="0"/>
          <w:sz w:val="24"/>
          <w:szCs w:val="24"/>
          <w:u w:val="none"/>
          <w:lang w:val="en-US" w:eastAsia="zh-CN"/>
        </w:rPr>
      </w:pPr>
      <w:bookmarkStart w:id="57" w:name="_Toc870"/>
      <w:bookmarkStart w:id="58" w:name="_Toc1427"/>
      <w:r>
        <w:rPr>
          <w:rFonts w:hint="eastAsia" w:cs="Times New Roman"/>
          <w:b w:val="0"/>
          <w:bCs w:val="0"/>
          <w:sz w:val="24"/>
          <w:szCs w:val="24"/>
          <w:u w:val="none"/>
          <w:lang w:val="en-US" w:eastAsia="zh-CN"/>
        </w:rPr>
        <w:t xml:space="preserve">招 标 </w:t>
      </w:r>
      <w:r>
        <w:rPr>
          <w:rFonts w:hint="default" w:ascii="Times New Roman" w:hAnsi="Times New Roman" w:eastAsia="宋体" w:cs="Times New Roman"/>
          <w:b w:val="0"/>
          <w:bCs w:val="0"/>
          <w:sz w:val="24"/>
          <w:szCs w:val="24"/>
          <w:u w:val="none"/>
          <w:lang w:val="en-US" w:eastAsia="zh-CN"/>
        </w:rPr>
        <w:t>人：重庆市建筑科学研究院有限公司</w:t>
      </w:r>
      <w:bookmarkEnd w:id="57"/>
      <w:bookmarkEnd w:id="58"/>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240" w:firstLineChars="100"/>
        <w:jc w:val="both"/>
        <w:textAlignment w:val="auto"/>
        <w:outlineLvl w:val="9"/>
        <w:rPr>
          <w:rFonts w:hint="default" w:ascii="Times New Roman" w:hAnsi="Times New Roman" w:eastAsia="宋体" w:cs="Times New Roman"/>
          <w:b w:val="0"/>
          <w:bCs w:val="0"/>
          <w:sz w:val="24"/>
          <w:szCs w:val="24"/>
          <w:u w:val="none"/>
          <w:lang w:val="en-US" w:eastAsia="zh-CN"/>
        </w:rPr>
      </w:pPr>
      <w:r>
        <w:rPr>
          <w:rFonts w:hint="default" w:ascii="Times New Roman" w:hAnsi="Times New Roman" w:eastAsia="宋体" w:cs="Times New Roman"/>
          <w:b w:val="0"/>
          <w:bCs w:val="0"/>
          <w:sz w:val="24"/>
          <w:szCs w:val="24"/>
          <w:u w:val="none"/>
          <w:lang w:val="en-US" w:eastAsia="zh-CN"/>
        </w:rPr>
        <w:t>地    址：重庆市渝中区长江二路221号重庆建科大厦</w:t>
      </w:r>
      <w:r>
        <w:rPr>
          <w:rFonts w:hint="eastAsia" w:cs="Times New Roman"/>
          <w:b w:val="0"/>
          <w:bCs w:val="0"/>
          <w:sz w:val="24"/>
          <w:szCs w:val="24"/>
          <w:u w:val="none"/>
          <w:lang w:val="en-US" w:eastAsia="zh-CN"/>
        </w:rPr>
        <w:t>1607</w:t>
      </w:r>
      <w:r>
        <w:rPr>
          <w:rFonts w:hint="default" w:ascii="Times New Roman" w:hAnsi="Times New Roman" w:eastAsia="宋体" w:cs="Times New Roman"/>
          <w:b w:val="0"/>
          <w:bCs w:val="0"/>
          <w:sz w:val="24"/>
          <w:szCs w:val="24"/>
          <w:u w:val="none"/>
          <w:lang w:val="en-US" w:eastAsia="zh-CN"/>
        </w:rPr>
        <w:t>室</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240" w:firstLineChars="100"/>
        <w:jc w:val="both"/>
        <w:textAlignment w:val="auto"/>
        <w:outlineLvl w:val="9"/>
        <w:rPr>
          <w:rFonts w:hint="default" w:ascii="Times New Roman" w:hAnsi="Times New Roman" w:eastAsia="宋体" w:cs="Times New Roman"/>
          <w:b w:val="0"/>
          <w:bCs w:val="0"/>
          <w:sz w:val="24"/>
          <w:szCs w:val="24"/>
          <w:u w:val="none"/>
          <w:lang w:val="en-US" w:eastAsia="zh-CN"/>
        </w:rPr>
      </w:pPr>
      <w:r>
        <w:rPr>
          <w:rFonts w:hint="default" w:ascii="Times New Roman" w:hAnsi="Times New Roman" w:eastAsia="宋体" w:cs="Times New Roman"/>
          <w:b w:val="0"/>
          <w:bCs w:val="0"/>
          <w:sz w:val="24"/>
          <w:szCs w:val="24"/>
          <w:u w:val="none"/>
          <w:lang w:val="en-US" w:eastAsia="zh-CN"/>
        </w:rPr>
        <w:t>联 系 人：梁老师</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240" w:firstLineChars="100"/>
        <w:jc w:val="both"/>
        <w:textAlignment w:val="auto"/>
        <w:outlineLvl w:val="9"/>
        <w:rPr>
          <w:rFonts w:hint="default" w:ascii="Times New Roman" w:hAnsi="Times New Roman" w:eastAsia="宋体" w:cs="Times New Roman"/>
          <w:b w:val="0"/>
          <w:bCs w:val="0"/>
          <w:sz w:val="24"/>
          <w:szCs w:val="24"/>
          <w:u w:val="none"/>
          <w:lang w:val="en-US" w:eastAsia="zh-CN"/>
        </w:rPr>
      </w:pPr>
      <w:r>
        <w:rPr>
          <w:rFonts w:hint="default" w:ascii="Times New Roman" w:hAnsi="Times New Roman" w:eastAsia="宋体" w:cs="Times New Roman"/>
          <w:b w:val="0"/>
          <w:bCs w:val="0"/>
          <w:sz w:val="24"/>
          <w:szCs w:val="24"/>
          <w:u w:val="none"/>
          <w:lang w:val="en-US" w:eastAsia="zh-CN"/>
        </w:rPr>
        <w:t>电    话：18983654695</w:t>
      </w:r>
    </w:p>
    <w:p>
      <w:pPr>
        <w:keepNext w:val="0"/>
        <w:keepLines w:val="0"/>
        <w:pageBreakBefore w:val="0"/>
        <w:kinsoku/>
        <w:overflowPunct/>
        <w:topLinePunct w:val="0"/>
        <w:bidi w:val="0"/>
        <w:spacing w:line="360" w:lineRule="auto"/>
        <w:rPr>
          <w:rFonts w:hint="default" w:ascii="Times New Roman" w:hAnsi="Times New Roman" w:eastAsia="宋体" w:cs="Times New Roman"/>
          <w:lang w:val="en-US" w:eastAsia="zh-CN"/>
        </w:rPr>
      </w:pPr>
    </w:p>
    <w:p>
      <w:pPr>
        <w:pStyle w:val="2"/>
        <w:rPr>
          <w:rFonts w:hint="default"/>
          <w:lang w:val="en-US" w:eastAsia="zh-CN"/>
        </w:rPr>
      </w:pPr>
    </w:p>
    <w:bookmarkEnd w:id="23"/>
    <w:p>
      <w:pPr>
        <w:keepNext w:val="0"/>
        <w:keepLines w:val="0"/>
        <w:pageBreakBefore w:val="0"/>
        <w:tabs>
          <w:tab w:val="left" w:pos="5140"/>
          <w:tab w:val="left" w:pos="8420"/>
        </w:tabs>
        <w:kinsoku/>
        <w:overflowPunct/>
        <w:topLinePunct w:val="0"/>
        <w:autoSpaceDE w:val="0"/>
        <w:autoSpaceDN w:val="0"/>
        <w:bidi w:val="0"/>
        <w:adjustRightInd w:val="0"/>
        <w:snapToGrid w:val="0"/>
        <w:spacing w:line="360" w:lineRule="auto"/>
        <w:ind w:firstLine="560" w:firstLineChars="200"/>
        <w:rPr>
          <w:rFonts w:hint="default" w:ascii="Times New Roman" w:hAnsi="Times New Roman" w:eastAsia="宋体" w:cs="Times New Roman"/>
          <w:snapToGrid w:val="0"/>
          <w:color w:val="000000" w:themeColor="text1"/>
          <w:kern w:val="0"/>
          <w:sz w:val="28"/>
          <w:szCs w:val="28"/>
          <w14:textFill>
            <w14:solidFill>
              <w14:schemeClr w14:val="tx1"/>
            </w14:solidFill>
          </w14:textFill>
        </w:rPr>
      </w:pPr>
    </w:p>
    <w:p>
      <w:pPr>
        <w:pStyle w:val="2"/>
        <w:keepNext w:val="0"/>
        <w:keepLines w:val="0"/>
        <w:pageBreakBefore w:val="0"/>
        <w:kinsoku/>
        <w:overflowPunct/>
        <w:topLinePunct w:val="0"/>
        <w:bidi w:val="0"/>
        <w:spacing w:line="360" w:lineRule="auto"/>
        <w:rPr>
          <w:rFonts w:hint="default"/>
          <w:sz w:val="24"/>
          <w:szCs w:val="24"/>
        </w:rPr>
      </w:pPr>
    </w:p>
    <w:p>
      <w:pPr>
        <w:pStyle w:val="2"/>
        <w:keepNext w:val="0"/>
        <w:keepLines w:val="0"/>
        <w:pageBreakBefore w:val="0"/>
        <w:kinsoku/>
        <w:overflowPunct/>
        <w:topLinePunct w:val="0"/>
        <w:bidi w:val="0"/>
        <w:spacing w:after="0" w:line="360" w:lineRule="auto"/>
        <w:jc w:val="right"/>
        <w:rPr>
          <w:rFonts w:hint="default" w:ascii="Times New Roman" w:hAnsi="Times New Roman" w:eastAsia="宋体" w:cs="Times New Roman"/>
          <w:b/>
          <w:bCs/>
          <w:snapToGrid w:val="0"/>
          <w:color w:val="000000" w:themeColor="text1"/>
          <w:kern w:val="0"/>
          <w:sz w:val="24"/>
          <w:szCs w:val="24"/>
          <w:lang w:val="en-US" w:eastAsia="zh-CN"/>
          <w14:textFill>
            <w14:solidFill>
              <w14:schemeClr w14:val="tx1"/>
            </w14:solidFill>
          </w14:textFill>
        </w:rPr>
      </w:pPr>
      <w:r>
        <w:rPr>
          <w:rFonts w:hint="default" w:ascii="Times New Roman" w:hAnsi="Times New Roman" w:eastAsia="宋体" w:cs="Times New Roman"/>
          <w:b/>
          <w:bCs/>
          <w:snapToGrid w:val="0"/>
          <w:color w:val="000000" w:themeColor="text1"/>
          <w:kern w:val="0"/>
          <w:sz w:val="24"/>
          <w:szCs w:val="24"/>
          <w:lang w:val="en-US" w:eastAsia="zh-CN"/>
          <w14:textFill>
            <w14:solidFill>
              <w14:schemeClr w14:val="tx1"/>
            </w14:solidFill>
          </w14:textFill>
        </w:rPr>
        <w:t>重庆市建筑科学研究院有限公司</w:t>
      </w:r>
    </w:p>
    <w:p>
      <w:pPr>
        <w:keepNext w:val="0"/>
        <w:keepLines w:val="0"/>
        <w:pageBreakBefore w:val="0"/>
        <w:kinsoku/>
        <w:overflowPunct/>
        <w:topLinePunct w:val="0"/>
        <w:bidi w:val="0"/>
        <w:spacing w:line="360" w:lineRule="auto"/>
        <w:jc w:val="right"/>
        <w:rPr>
          <w:rFonts w:hint="default" w:ascii="Times New Roman" w:hAnsi="Times New Roman" w:eastAsia="宋体" w:cs="Times New Roman"/>
          <w:b/>
          <w:bCs/>
          <w:snapToGrid w:val="0"/>
          <w:color w:val="000000" w:themeColor="text1"/>
          <w:kern w:val="0"/>
          <w:sz w:val="24"/>
          <w:szCs w:val="24"/>
          <w:lang w:val="en-US" w:eastAsia="zh-CN"/>
          <w14:textFill>
            <w14:solidFill>
              <w14:schemeClr w14:val="tx1"/>
            </w14:solidFill>
          </w14:textFill>
        </w:rPr>
        <w:sectPr>
          <w:footerReference r:id="rId3" w:type="default"/>
          <w:pgSz w:w="11907" w:h="16840"/>
          <w:pgMar w:top="1134" w:right="1191" w:bottom="1134" w:left="1304" w:header="851" w:footer="992" w:gutter="0"/>
          <w:pgNumType w:start="1"/>
          <w:cols w:space="720" w:num="1"/>
          <w:docGrid w:linePitch="380" w:charSpace="-5735"/>
        </w:sectPr>
      </w:pPr>
      <w:r>
        <w:rPr>
          <w:rFonts w:hint="default" w:ascii="Times New Roman" w:hAnsi="Times New Roman" w:eastAsia="宋体" w:cs="Times New Roman"/>
          <w:b/>
          <w:bCs/>
          <w:snapToGrid w:val="0"/>
          <w:color w:val="000000" w:themeColor="text1"/>
          <w:kern w:val="0"/>
          <w:sz w:val="24"/>
          <w:szCs w:val="24"/>
          <w:lang w:val="en-US" w:eastAsia="zh-CN"/>
          <w14:textFill>
            <w14:solidFill>
              <w14:schemeClr w14:val="tx1"/>
            </w14:solidFill>
          </w14:textFill>
        </w:rPr>
        <w:t>2022年</w:t>
      </w:r>
      <w:r>
        <w:rPr>
          <w:rFonts w:hint="eastAsia" w:cs="Times New Roman"/>
          <w:b/>
          <w:bCs/>
          <w:snapToGrid w:val="0"/>
          <w:color w:val="000000" w:themeColor="text1"/>
          <w:kern w:val="0"/>
          <w:sz w:val="24"/>
          <w:szCs w:val="24"/>
          <w:lang w:val="en-US" w:eastAsia="zh-CN"/>
          <w14:textFill>
            <w14:solidFill>
              <w14:schemeClr w14:val="tx1"/>
            </w14:solidFill>
          </w14:textFill>
        </w:rPr>
        <w:t>9</w:t>
      </w:r>
      <w:r>
        <w:rPr>
          <w:rFonts w:hint="default" w:ascii="Times New Roman" w:hAnsi="Times New Roman" w:eastAsia="宋体" w:cs="Times New Roman"/>
          <w:b/>
          <w:bCs/>
          <w:snapToGrid w:val="0"/>
          <w:color w:val="000000" w:themeColor="text1"/>
          <w:kern w:val="0"/>
          <w:sz w:val="24"/>
          <w:szCs w:val="24"/>
          <w:lang w:val="en-US" w:eastAsia="zh-CN"/>
          <w14:textFill>
            <w14:solidFill>
              <w14:schemeClr w14:val="tx1"/>
            </w14:solidFill>
          </w14:textFill>
        </w:rPr>
        <w:t>月</w:t>
      </w:r>
      <w:r>
        <w:rPr>
          <w:rFonts w:hint="eastAsia" w:cs="Times New Roman"/>
          <w:b/>
          <w:bCs/>
          <w:snapToGrid w:val="0"/>
          <w:color w:val="000000" w:themeColor="text1"/>
          <w:kern w:val="0"/>
          <w:sz w:val="24"/>
          <w:szCs w:val="24"/>
          <w:lang w:val="en-US" w:eastAsia="zh-CN"/>
          <w14:textFill>
            <w14:solidFill>
              <w14:schemeClr w14:val="tx1"/>
            </w14:solidFill>
          </w14:textFill>
        </w:rPr>
        <w:t>9</w:t>
      </w:r>
      <w:r>
        <w:rPr>
          <w:rFonts w:hint="default" w:ascii="Times New Roman" w:hAnsi="Times New Roman" w:eastAsia="宋体" w:cs="Times New Roman"/>
          <w:b/>
          <w:bCs/>
          <w:snapToGrid w:val="0"/>
          <w:color w:val="000000" w:themeColor="text1"/>
          <w:kern w:val="0"/>
          <w:sz w:val="24"/>
          <w:szCs w:val="24"/>
          <w:lang w:val="en-US" w:eastAsia="zh-CN"/>
          <w14:textFill>
            <w14:solidFill>
              <w14:schemeClr w14:val="tx1"/>
            </w14:solidFill>
          </w14:textFill>
        </w:rPr>
        <w:t>日</w:t>
      </w:r>
    </w:p>
    <w:p>
      <w:pPr>
        <w:pStyle w:val="3"/>
        <w:pageBreakBefore w:val="0"/>
        <w:kinsoku/>
        <w:overflowPunct/>
        <w:topLinePunct w:val="0"/>
        <w:bidi w:val="0"/>
        <w:spacing w:line="360" w:lineRule="auto"/>
        <w:jc w:val="center"/>
        <w:rPr>
          <w:rFonts w:hint="default" w:ascii="Times New Roman" w:hAnsi="Times New Roman" w:eastAsia="宋体" w:cs="Times New Roman"/>
          <w:snapToGrid w:val="0"/>
          <w:color w:val="000000" w:themeColor="text1"/>
          <w:kern w:val="0"/>
          <w:sz w:val="36"/>
          <w:szCs w:val="36"/>
          <w:lang w:val="en-US" w:eastAsia="zh-CN"/>
          <w14:textFill>
            <w14:solidFill>
              <w14:schemeClr w14:val="tx1"/>
            </w14:solidFill>
          </w14:textFill>
        </w:rPr>
      </w:pPr>
      <w:bookmarkStart w:id="59" w:name="_Toc25626"/>
      <w:bookmarkStart w:id="60" w:name="_Toc26191"/>
      <w:r>
        <w:rPr>
          <w:rFonts w:hint="default" w:ascii="Times New Roman" w:hAnsi="Times New Roman" w:eastAsia="宋体" w:cs="Times New Roman"/>
          <w:snapToGrid w:val="0"/>
          <w:color w:val="000000" w:themeColor="text1"/>
          <w:kern w:val="0"/>
          <w:sz w:val="36"/>
          <w:szCs w:val="36"/>
          <w14:textFill>
            <w14:solidFill>
              <w14:schemeClr w14:val="tx1"/>
            </w14:solidFill>
          </w14:textFill>
        </w:rPr>
        <w:t>第</w:t>
      </w:r>
      <w:r>
        <w:rPr>
          <w:rFonts w:hint="default" w:ascii="Times New Roman" w:hAnsi="Times New Roman" w:eastAsia="宋体" w:cs="Times New Roman"/>
          <w:snapToGrid w:val="0"/>
          <w:color w:val="000000" w:themeColor="text1"/>
          <w:kern w:val="0"/>
          <w:sz w:val="36"/>
          <w:szCs w:val="36"/>
          <w:lang w:val="en-US" w:eastAsia="zh-CN"/>
          <w14:textFill>
            <w14:solidFill>
              <w14:schemeClr w14:val="tx1"/>
            </w14:solidFill>
          </w14:textFill>
        </w:rPr>
        <w:t>二</w:t>
      </w:r>
      <w:r>
        <w:rPr>
          <w:rFonts w:hint="default" w:ascii="Times New Roman" w:hAnsi="Times New Roman" w:eastAsia="宋体" w:cs="Times New Roman"/>
          <w:snapToGrid w:val="0"/>
          <w:color w:val="000000" w:themeColor="text1"/>
          <w:kern w:val="0"/>
          <w:sz w:val="36"/>
          <w:szCs w:val="36"/>
          <w14:textFill>
            <w14:solidFill>
              <w14:schemeClr w14:val="tx1"/>
            </w14:solidFill>
          </w14:textFill>
        </w:rPr>
        <w:t xml:space="preserve">章 </w:t>
      </w:r>
      <w:r>
        <w:rPr>
          <w:rFonts w:hint="default" w:ascii="Times New Roman" w:hAnsi="Times New Roman" w:eastAsia="宋体" w:cs="Times New Roman"/>
          <w:snapToGrid w:val="0"/>
          <w:color w:val="000000" w:themeColor="text1"/>
          <w:kern w:val="0"/>
          <w:sz w:val="36"/>
          <w:szCs w:val="36"/>
          <w:lang w:val="en-US" w:eastAsia="zh-CN"/>
          <w14:textFill>
            <w14:solidFill>
              <w14:schemeClr w14:val="tx1"/>
            </w14:solidFill>
          </w14:textFill>
        </w:rPr>
        <w:t xml:space="preserve"> </w:t>
      </w:r>
      <w:r>
        <w:rPr>
          <w:rFonts w:hint="eastAsia" w:cs="Times New Roman"/>
          <w:snapToGrid w:val="0"/>
          <w:color w:val="000000" w:themeColor="text1"/>
          <w:kern w:val="0"/>
          <w:sz w:val="36"/>
          <w:szCs w:val="36"/>
          <w:lang w:val="en-US" w:eastAsia="zh-CN"/>
          <w14:textFill>
            <w14:solidFill>
              <w14:schemeClr w14:val="tx1"/>
            </w14:solidFill>
          </w14:textFill>
        </w:rPr>
        <w:t>投标</w:t>
      </w:r>
      <w:r>
        <w:rPr>
          <w:rFonts w:hint="default" w:ascii="Times New Roman" w:hAnsi="Times New Roman" w:eastAsia="宋体" w:cs="Times New Roman"/>
          <w:snapToGrid w:val="0"/>
          <w:color w:val="000000" w:themeColor="text1"/>
          <w:kern w:val="0"/>
          <w:sz w:val="36"/>
          <w:szCs w:val="36"/>
          <w:lang w:val="en-US" w:eastAsia="zh-CN"/>
          <w14:textFill>
            <w14:solidFill>
              <w14:schemeClr w14:val="tx1"/>
            </w14:solidFill>
          </w14:textFill>
        </w:rPr>
        <w:t>人须知</w:t>
      </w:r>
      <w:bookmarkEnd w:id="59"/>
      <w:bookmarkEnd w:id="60"/>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jc w:val="both"/>
        <w:textAlignment w:val="auto"/>
        <w:outlineLvl w:val="1"/>
        <w:rPr>
          <w:rFonts w:hint="default" w:ascii="Times New Roman" w:hAnsi="Times New Roman" w:eastAsia="宋体" w:cs="Times New Roman"/>
          <w:b/>
          <w:bCs/>
          <w:sz w:val="24"/>
          <w:szCs w:val="24"/>
          <w:u w:val="none"/>
          <w:lang w:val="en-US" w:eastAsia="zh-CN"/>
        </w:rPr>
      </w:pPr>
      <w:bookmarkStart w:id="61" w:name="_Toc20209"/>
      <w:bookmarkStart w:id="62" w:name="_Toc224103318"/>
      <w:bookmarkStart w:id="63" w:name="_Toc8673"/>
      <w:bookmarkStart w:id="64" w:name="_Toc509218711"/>
      <w:bookmarkStart w:id="65" w:name="_Toc430530436"/>
      <w:bookmarkStart w:id="66" w:name="_Toc277082553"/>
      <w:bookmarkStart w:id="67" w:name="_Toc287620686"/>
      <w:bookmarkStart w:id="68" w:name="_Toc95830445"/>
      <w:bookmarkStart w:id="69" w:name="_Toc95830559"/>
      <w:bookmarkStart w:id="70" w:name="_Toc95830667"/>
      <w:bookmarkStart w:id="71" w:name="_Toc287607747"/>
      <w:bookmarkStart w:id="72" w:name="_Toc200513127"/>
      <w:bookmarkStart w:id="73" w:name="_Toc11040"/>
      <w:r>
        <w:rPr>
          <w:rFonts w:hint="eastAsia" w:cs="Times New Roman"/>
          <w:b/>
          <w:bCs/>
          <w:sz w:val="24"/>
          <w:szCs w:val="24"/>
          <w:u w:val="none"/>
          <w:lang w:val="en-US" w:eastAsia="zh-CN"/>
        </w:rPr>
        <w:t>1</w:t>
      </w:r>
      <w:r>
        <w:rPr>
          <w:rFonts w:hint="default" w:ascii="Times New Roman" w:hAnsi="Times New Roman" w:eastAsia="宋体" w:cs="Times New Roman"/>
          <w:b/>
          <w:bCs/>
          <w:sz w:val="24"/>
          <w:szCs w:val="24"/>
          <w:u w:val="none"/>
          <w:lang w:val="en-US" w:eastAsia="zh-CN"/>
        </w:rPr>
        <w:t>.</w:t>
      </w:r>
      <w:r>
        <w:rPr>
          <w:rFonts w:hint="eastAsia" w:cs="Times New Roman"/>
          <w:b/>
          <w:bCs/>
          <w:sz w:val="24"/>
          <w:szCs w:val="24"/>
          <w:u w:val="none"/>
          <w:lang w:val="en-US" w:eastAsia="zh-CN"/>
        </w:rPr>
        <w:t>总则</w:t>
      </w:r>
      <w:bookmarkEnd w:id="61"/>
    </w:p>
    <w:p>
      <w:pPr>
        <w:keepNext w:val="0"/>
        <w:keepLines w:val="0"/>
        <w:pageBreakBefore w:val="0"/>
        <w:widowControl w:val="0"/>
        <w:kinsoku/>
        <w:wordWrap/>
        <w:overflowPunct/>
        <w:topLinePunct w:val="0"/>
        <w:autoSpaceDE w:val="0"/>
        <w:autoSpaceDN w:val="0"/>
        <w:bidi w:val="0"/>
        <w:adjustRightInd w:val="0"/>
        <w:snapToGrid w:val="0"/>
        <w:spacing w:line="360" w:lineRule="auto"/>
        <w:ind w:firstLine="240" w:firstLineChars="100"/>
        <w:textAlignment w:val="auto"/>
        <w:outlineLvl w:val="2"/>
        <w:rPr>
          <w:rFonts w:hint="default" w:ascii="Times New Roman" w:hAnsi="Times New Roman" w:eastAsia="宋体" w:cs="Times New Roman"/>
          <w:snapToGrid w:val="0"/>
          <w:color w:val="auto"/>
          <w:kern w:val="0"/>
          <w:sz w:val="24"/>
          <w:szCs w:val="24"/>
          <w:u w:val="none"/>
        </w:rPr>
      </w:pPr>
      <w:bookmarkStart w:id="74" w:name="_Toc29060"/>
      <w:bookmarkStart w:id="75" w:name="_Toc26439"/>
      <w:bookmarkStart w:id="76" w:name="_Toc24427"/>
      <w:bookmarkStart w:id="77" w:name="_Toc14028"/>
      <w:bookmarkStart w:id="78" w:name="_Toc24665"/>
      <w:r>
        <w:rPr>
          <w:rFonts w:hint="default" w:ascii="Times New Roman" w:hAnsi="Times New Roman" w:eastAsia="宋体" w:cs="Times New Roman"/>
          <w:snapToGrid w:val="0"/>
          <w:color w:val="auto"/>
          <w:kern w:val="0"/>
          <w:sz w:val="24"/>
          <w:szCs w:val="24"/>
          <w:u w:val="none"/>
        </w:rPr>
        <w:t>1.1 项目概况</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outlineLvl w:val="9"/>
        <w:rPr>
          <w:rFonts w:hint="default" w:ascii="Times New Roman" w:hAnsi="Times New Roman" w:cs="Times New Roman"/>
          <w:snapToGrid w:val="0"/>
          <w:color w:val="auto"/>
          <w:kern w:val="0"/>
          <w:sz w:val="24"/>
          <w:szCs w:val="24"/>
          <w:u w:val="none"/>
          <w:lang w:val="en-US" w:eastAsia="zh-CN"/>
        </w:rPr>
      </w:pPr>
      <w:r>
        <w:rPr>
          <w:rFonts w:hint="default" w:ascii="Times New Roman" w:hAnsi="Times New Roman" w:cs="Times New Roman"/>
          <w:snapToGrid w:val="0"/>
          <w:color w:val="auto"/>
          <w:kern w:val="0"/>
          <w:sz w:val="24"/>
          <w:szCs w:val="24"/>
          <w:u w:val="none"/>
        </w:rPr>
        <w:t>1.1.</w:t>
      </w:r>
      <w:r>
        <w:rPr>
          <w:rFonts w:hint="default" w:ascii="Times New Roman" w:hAnsi="Times New Roman" w:cs="Times New Roman"/>
          <w:snapToGrid w:val="0"/>
          <w:color w:val="auto"/>
          <w:kern w:val="0"/>
          <w:sz w:val="24"/>
          <w:szCs w:val="24"/>
          <w:u w:val="none"/>
          <w:lang w:val="en-US" w:eastAsia="zh-CN"/>
        </w:rPr>
        <w:t>1</w:t>
      </w:r>
      <w:r>
        <w:rPr>
          <w:rFonts w:hint="default" w:ascii="Times New Roman" w:hAnsi="Times New Roman" w:cs="Times New Roman"/>
          <w:snapToGrid w:val="0"/>
          <w:color w:val="auto"/>
          <w:kern w:val="0"/>
          <w:sz w:val="24"/>
          <w:szCs w:val="24"/>
          <w:u w:val="none"/>
        </w:rPr>
        <w:t xml:space="preserve"> </w:t>
      </w:r>
      <w:r>
        <w:rPr>
          <w:rFonts w:hint="eastAsia" w:cs="Times New Roman"/>
          <w:snapToGrid w:val="0"/>
          <w:color w:val="auto"/>
          <w:kern w:val="0"/>
          <w:sz w:val="24"/>
          <w:szCs w:val="24"/>
          <w:u w:val="none"/>
          <w:lang w:val="en-US" w:eastAsia="zh-CN"/>
        </w:rPr>
        <w:t>招标</w:t>
      </w:r>
      <w:r>
        <w:rPr>
          <w:rFonts w:hint="default" w:ascii="Times New Roman" w:hAnsi="Times New Roman" w:cs="Times New Roman"/>
          <w:snapToGrid w:val="0"/>
          <w:color w:val="auto"/>
          <w:kern w:val="0"/>
          <w:sz w:val="24"/>
          <w:szCs w:val="24"/>
          <w:u w:val="none"/>
        </w:rPr>
        <w:t>人：</w:t>
      </w:r>
      <w:r>
        <w:rPr>
          <w:rFonts w:hint="default" w:ascii="Times New Roman" w:hAnsi="Times New Roman" w:cs="Times New Roman"/>
          <w:snapToGrid w:val="0"/>
          <w:color w:val="auto"/>
          <w:kern w:val="0"/>
          <w:sz w:val="24"/>
          <w:szCs w:val="24"/>
          <w:u w:val="none"/>
          <w:lang w:val="en-US" w:eastAsia="zh-CN"/>
        </w:rPr>
        <w:t>重庆市建筑科学研究院有限公司</w:t>
      </w:r>
    </w:p>
    <w:p>
      <w:pPr>
        <w:pStyle w:val="2"/>
        <w:keepNext w:val="0"/>
        <w:keepLines w:val="0"/>
        <w:pageBreakBefore w:val="0"/>
        <w:widowControl w:val="0"/>
        <w:kinsoku/>
        <w:wordWrap/>
        <w:overflowPunct/>
        <w:topLinePunct w:val="0"/>
        <w:autoSpaceDE/>
        <w:autoSpaceDN/>
        <w:bidi w:val="0"/>
        <w:adjustRightInd/>
        <w:snapToGrid/>
        <w:ind w:left="2399" w:leftChars="228" w:hanging="1920" w:hangingChars="800"/>
        <w:textAlignment w:val="auto"/>
        <w:rPr>
          <w:rFonts w:hint="default" w:ascii="Times New Roman" w:hAnsi="Times New Roman" w:eastAsia="宋体" w:cs="Times New Roman"/>
          <w:b w:val="0"/>
          <w:bCs w:val="0"/>
          <w:sz w:val="24"/>
          <w:szCs w:val="24"/>
          <w:u w:val="none"/>
          <w:lang w:val="en-US" w:eastAsia="zh-CN"/>
        </w:rPr>
      </w:pPr>
      <w:r>
        <w:rPr>
          <w:rFonts w:hint="eastAsia" w:cs="Times New Roman"/>
          <w:snapToGrid w:val="0"/>
          <w:color w:val="auto"/>
          <w:kern w:val="0"/>
          <w:sz w:val="24"/>
          <w:szCs w:val="24"/>
          <w:u w:val="none"/>
          <w:lang w:val="en-US" w:eastAsia="zh-CN"/>
        </w:rPr>
        <w:t>1.1.2 项目名称：</w:t>
      </w:r>
      <w:r>
        <w:rPr>
          <w:rFonts w:hint="default" w:ascii="Times New Roman" w:hAnsi="Times New Roman" w:eastAsia="宋体" w:cs="Times New Roman"/>
          <w:b w:val="0"/>
          <w:bCs w:val="0"/>
          <w:sz w:val="24"/>
          <w:szCs w:val="24"/>
          <w:u w:val="none"/>
          <w:lang w:val="en-US" w:eastAsia="zh-CN"/>
        </w:rPr>
        <w:t>江南分中心实验室搬迁项目</w:t>
      </w:r>
    </w:p>
    <w:p>
      <w:pPr>
        <w:pStyle w:val="2"/>
        <w:keepNext w:val="0"/>
        <w:keepLines w:val="0"/>
        <w:pageBreakBefore w:val="0"/>
        <w:widowControl w:val="0"/>
        <w:kinsoku/>
        <w:wordWrap/>
        <w:overflowPunct/>
        <w:topLinePunct w:val="0"/>
        <w:autoSpaceDE/>
        <w:autoSpaceDN/>
        <w:bidi w:val="0"/>
        <w:adjustRightInd/>
        <w:snapToGrid/>
        <w:ind w:left="2395" w:leftChars="912" w:hanging="480" w:hangingChars="200"/>
        <w:textAlignment w:val="auto"/>
        <w:rPr>
          <w:rFonts w:hint="default"/>
          <w:lang w:val="en-US" w:eastAsia="zh-CN"/>
        </w:rPr>
      </w:pPr>
      <w:r>
        <w:rPr>
          <w:rFonts w:hint="eastAsia" w:cs="Times New Roman"/>
          <w:b w:val="0"/>
          <w:bCs w:val="0"/>
          <w:sz w:val="24"/>
          <w:szCs w:val="24"/>
          <w:u w:val="none"/>
          <w:lang w:val="en-US" w:eastAsia="zh-CN"/>
        </w:rPr>
        <w:t>“暖通及消防工程、电梯工程”工程类招标代理服务</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outlineLvl w:val="9"/>
        <w:rPr>
          <w:rFonts w:hint="default" w:ascii="Times New Roman" w:hAnsi="Times New Roman" w:cs="Times New Roman"/>
          <w:snapToGrid w:val="0"/>
          <w:color w:val="auto"/>
          <w:kern w:val="0"/>
          <w:sz w:val="24"/>
          <w:szCs w:val="24"/>
        </w:rPr>
      </w:pPr>
      <w:r>
        <w:rPr>
          <w:rFonts w:hint="default" w:ascii="Times New Roman" w:hAnsi="Times New Roman" w:cs="Times New Roman"/>
          <w:snapToGrid w:val="0"/>
          <w:color w:val="auto"/>
          <w:kern w:val="0"/>
          <w:sz w:val="24"/>
          <w:szCs w:val="24"/>
        </w:rPr>
        <w:t>1.1.</w:t>
      </w:r>
      <w:r>
        <w:rPr>
          <w:rFonts w:hint="eastAsia" w:cs="Times New Roman"/>
          <w:snapToGrid w:val="0"/>
          <w:color w:val="auto"/>
          <w:kern w:val="0"/>
          <w:sz w:val="24"/>
          <w:szCs w:val="24"/>
          <w:lang w:val="en-US" w:eastAsia="zh-CN"/>
        </w:rPr>
        <w:t>3</w:t>
      </w:r>
      <w:r>
        <w:rPr>
          <w:rFonts w:hint="default" w:ascii="Times New Roman" w:hAnsi="Times New Roman" w:cs="Times New Roman"/>
          <w:snapToGrid w:val="0"/>
          <w:color w:val="auto"/>
          <w:kern w:val="0"/>
          <w:sz w:val="24"/>
          <w:szCs w:val="24"/>
        </w:rPr>
        <w:t xml:space="preserve"> </w:t>
      </w:r>
      <w:r>
        <w:rPr>
          <w:rFonts w:hint="eastAsia" w:ascii="Times New Roman" w:hAnsi="Times New Roman" w:eastAsia="宋体" w:cs="Times New Roman"/>
          <w:b w:val="0"/>
          <w:bCs w:val="0"/>
          <w:sz w:val="24"/>
          <w:szCs w:val="24"/>
          <w:u w:val="none"/>
          <w:lang w:val="en-US" w:eastAsia="zh-CN"/>
        </w:rPr>
        <w:t>工程地址</w:t>
      </w:r>
      <w:r>
        <w:rPr>
          <w:rFonts w:hint="default" w:ascii="Times New Roman" w:hAnsi="Times New Roman" w:cs="Times New Roman"/>
          <w:snapToGrid w:val="0"/>
          <w:color w:val="auto"/>
          <w:kern w:val="0"/>
          <w:sz w:val="24"/>
          <w:szCs w:val="24"/>
        </w:rPr>
        <w:t>：</w:t>
      </w:r>
      <w:r>
        <w:rPr>
          <w:rFonts w:hint="default" w:ascii="Times New Roman" w:hAnsi="Times New Roman" w:eastAsia="宋体" w:cs="Times New Roman"/>
          <w:snapToGrid w:val="0"/>
          <w:color w:val="auto"/>
          <w:sz w:val="24"/>
          <w:szCs w:val="24"/>
          <w:lang w:val="en-US" w:eastAsia="zh-CN"/>
        </w:rPr>
        <w:t>重庆市南岸区梨花大道857号</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240" w:firstLineChars="100"/>
        <w:textAlignment w:val="auto"/>
        <w:outlineLvl w:val="2"/>
        <w:rPr>
          <w:rFonts w:hint="default" w:ascii="Times New Roman" w:hAnsi="Times New Roman" w:eastAsia="宋体" w:cs="Times New Roman"/>
          <w:snapToGrid w:val="0"/>
          <w:color w:val="auto"/>
          <w:kern w:val="0"/>
          <w:sz w:val="24"/>
          <w:szCs w:val="24"/>
          <w:u w:val="none"/>
          <w:lang w:val="en-US" w:eastAsia="zh-CN"/>
        </w:rPr>
      </w:pPr>
      <w:bookmarkStart w:id="79" w:name="_Toc287607749"/>
      <w:bookmarkStart w:id="80" w:name="_Toc224103320"/>
      <w:bookmarkStart w:id="81" w:name="_Toc277082555"/>
      <w:bookmarkStart w:id="82" w:name="_Toc32648"/>
      <w:bookmarkStart w:id="83" w:name="_Toc95830447"/>
      <w:bookmarkStart w:id="84" w:name="_Toc95830669"/>
      <w:bookmarkStart w:id="85" w:name="_Toc9344"/>
      <w:bookmarkStart w:id="86" w:name="_Toc200513129"/>
      <w:bookmarkStart w:id="87" w:name="_Toc12590"/>
      <w:bookmarkStart w:id="88" w:name="_Toc95830561"/>
      <w:bookmarkStart w:id="89" w:name="_Toc430530438"/>
      <w:bookmarkStart w:id="90" w:name="_Toc287620688"/>
      <w:bookmarkStart w:id="91" w:name="_Toc509218713"/>
      <w:bookmarkStart w:id="92" w:name="_Toc22966"/>
      <w:bookmarkStart w:id="93" w:name="_Toc30429"/>
      <w:bookmarkStart w:id="94" w:name="_Toc9809"/>
      <w:bookmarkStart w:id="95" w:name="_Toc25960"/>
      <w:r>
        <w:rPr>
          <w:rFonts w:hint="default" w:ascii="Times New Roman" w:hAnsi="Times New Roman" w:eastAsia="宋体" w:cs="Times New Roman"/>
          <w:snapToGrid w:val="0"/>
          <w:color w:val="auto"/>
          <w:kern w:val="0"/>
          <w:sz w:val="24"/>
          <w:szCs w:val="24"/>
          <w:u w:val="none"/>
        </w:rPr>
        <w:t>1.</w:t>
      </w:r>
      <w:r>
        <w:rPr>
          <w:rFonts w:hint="eastAsia" w:ascii="Times New Roman" w:hAnsi="Times New Roman" w:eastAsia="宋体" w:cs="Times New Roman"/>
          <w:snapToGrid w:val="0"/>
          <w:color w:val="auto"/>
          <w:kern w:val="0"/>
          <w:sz w:val="24"/>
          <w:szCs w:val="24"/>
          <w:u w:val="none"/>
          <w:lang w:val="en-US" w:eastAsia="zh-CN"/>
        </w:rPr>
        <w:t>2</w:t>
      </w:r>
      <w:r>
        <w:rPr>
          <w:rFonts w:hint="default" w:ascii="Times New Roman" w:hAnsi="Times New Roman" w:eastAsia="宋体" w:cs="Times New Roman"/>
          <w:snapToGrid w:val="0"/>
          <w:color w:val="auto"/>
          <w:kern w:val="0"/>
          <w:sz w:val="24"/>
          <w:szCs w:val="24"/>
          <w:u w:val="none"/>
        </w:rPr>
        <w:t xml:space="preserve"> </w:t>
      </w:r>
      <w:bookmarkEnd w:id="79"/>
      <w:bookmarkEnd w:id="80"/>
      <w:bookmarkEnd w:id="81"/>
      <w:bookmarkEnd w:id="82"/>
      <w:bookmarkEnd w:id="83"/>
      <w:bookmarkEnd w:id="84"/>
      <w:bookmarkEnd w:id="85"/>
      <w:bookmarkEnd w:id="86"/>
      <w:bookmarkEnd w:id="87"/>
      <w:bookmarkEnd w:id="88"/>
      <w:bookmarkEnd w:id="89"/>
      <w:bookmarkEnd w:id="90"/>
      <w:bookmarkEnd w:id="91"/>
      <w:bookmarkEnd w:id="92"/>
      <w:r>
        <w:rPr>
          <w:rFonts w:hint="eastAsia" w:ascii="Times New Roman" w:hAnsi="Times New Roman" w:eastAsia="宋体" w:cs="Times New Roman"/>
          <w:snapToGrid w:val="0"/>
          <w:color w:val="auto"/>
          <w:kern w:val="0"/>
          <w:sz w:val="24"/>
          <w:szCs w:val="24"/>
          <w:u w:val="none"/>
          <w:lang w:val="en-US" w:eastAsia="zh-CN"/>
        </w:rPr>
        <w:t>服务范围和计划工期</w:t>
      </w:r>
      <w:bookmarkEnd w:id="93"/>
      <w:bookmarkEnd w:id="94"/>
      <w:bookmarkEnd w:id="95"/>
    </w:p>
    <w:p>
      <w:pPr>
        <w:pStyle w:val="2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default" w:ascii="Times New Roman" w:hAnsi="Times New Roman" w:eastAsia="宋体" w:cs="Times New Roman"/>
          <w:snapToGrid w:val="0"/>
          <w:color w:val="auto"/>
          <w:kern w:val="0"/>
          <w:sz w:val="24"/>
          <w:szCs w:val="24"/>
          <w:u w:val="none"/>
        </w:rPr>
        <w:t>1.</w:t>
      </w:r>
      <w:r>
        <w:rPr>
          <w:rFonts w:hint="eastAsia" w:ascii="Times New Roman" w:hAnsi="Times New Roman" w:eastAsia="宋体" w:cs="Times New Roman"/>
          <w:snapToGrid w:val="0"/>
          <w:color w:val="auto"/>
          <w:kern w:val="0"/>
          <w:sz w:val="24"/>
          <w:szCs w:val="24"/>
          <w:u w:val="none"/>
          <w:lang w:val="en-US" w:eastAsia="zh-CN"/>
        </w:rPr>
        <w:t>2</w:t>
      </w:r>
      <w:r>
        <w:rPr>
          <w:rFonts w:hint="default" w:ascii="Times New Roman" w:hAnsi="Times New Roman" w:eastAsia="宋体" w:cs="Times New Roman"/>
          <w:snapToGrid w:val="0"/>
          <w:color w:val="auto"/>
          <w:kern w:val="0"/>
          <w:sz w:val="24"/>
          <w:szCs w:val="24"/>
          <w:u w:val="none"/>
        </w:rPr>
        <w:t>.</w:t>
      </w:r>
      <w:r>
        <w:rPr>
          <w:rFonts w:hint="default" w:ascii="Times New Roman" w:hAnsi="Times New Roman" w:eastAsia="宋体" w:cs="Times New Roman"/>
          <w:snapToGrid w:val="0"/>
          <w:color w:val="auto"/>
          <w:kern w:val="0"/>
          <w:sz w:val="24"/>
          <w:szCs w:val="24"/>
          <w:u w:val="none"/>
          <w:lang w:val="en-US" w:eastAsia="zh-CN"/>
        </w:rPr>
        <w:t>1</w:t>
      </w:r>
      <w:r>
        <w:rPr>
          <w:rFonts w:hint="eastAsia" w:ascii="Times New Roman" w:hAnsi="Times New Roman" w:eastAsia="宋体" w:cs="Times New Roman"/>
          <w:snapToGrid w:val="0"/>
          <w:color w:val="auto"/>
          <w:kern w:val="0"/>
          <w:sz w:val="24"/>
          <w:szCs w:val="24"/>
          <w:u w:val="none"/>
          <w:lang w:val="en-US" w:eastAsia="zh-CN"/>
        </w:rPr>
        <w:t xml:space="preserve"> </w:t>
      </w:r>
      <w:r>
        <w:rPr>
          <w:rFonts w:hint="eastAsia" w:cs="Times New Roman"/>
          <w:snapToGrid w:val="0"/>
          <w:color w:val="auto"/>
          <w:kern w:val="0"/>
          <w:sz w:val="24"/>
          <w:szCs w:val="24"/>
          <w:u w:val="none"/>
          <w:lang w:val="en-US" w:eastAsia="zh-CN"/>
        </w:rPr>
        <w:t>服务</w:t>
      </w:r>
      <w:r>
        <w:rPr>
          <w:rFonts w:hint="eastAsia" w:ascii="Times New Roman" w:hAnsi="Times New Roman" w:eastAsia="宋体" w:cs="Times New Roman"/>
          <w:snapToGrid w:val="0"/>
          <w:color w:val="auto"/>
          <w:kern w:val="0"/>
          <w:sz w:val="24"/>
          <w:szCs w:val="24"/>
          <w:u w:val="none"/>
          <w:lang w:val="en-US" w:eastAsia="zh-CN"/>
        </w:rPr>
        <w:t>范围：</w:t>
      </w:r>
      <w:r>
        <w:rPr>
          <w:rFonts w:hint="eastAsia" w:ascii="Times New Roman" w:hAnsi="Times New Roman" w:eastAsia="宋体" w:cs="Times New Roman"/>
          <w:b w:val="0"/>
          <w:bCs w:val="0"/>
          <w:sz w:val="24"/>
          <w:szCs w:val="24"/>
          <w:u w:val="none"/>
          <w:lang w:val="en-US" w:eastAsia="zh-CN"/>
        </w:rPr>
        <w:t>江南分中心实验室搬迁项目“暖通及消防工程、电梯工程”</w:t>
      </w:r>
      <w:r>
        <w:rPr>
          <w:rFonts w:hint="eastAsia" w:cs="Times New Roman"/>
          <w:b w:val="0"/>
          <w:bCs w:val="0"/>
          <w:sz w:val="24"/>
          <w:szCs w:val="24"/>
          <w:u w:val="none"/>
          <w:lang w:val="en-US" w:eastAsia="zh-CN"/>
        </w:rPr>
        <w:t>工程类</w:t>
      </w:r>
      <w:r>
        <w:rPr>
          <w:rFonts w:hint="eastAsia" w:ascii="Times New Roman" w:hAnsi="Times New Roman" w:eastAsia="宋体" w:cs="Times New Roman"/>
          <w:b w:val="0"/>
          <w:bCs w:val="0"/>
          <w:sz w:val="24"/>
          <w:szCs w:val="24"/>
          <w:u w:val="none"/>
          <w:lang w:val="en-US" w:eastAsia="zh-CN"/>
        </w:rPr>
        <w:t>招标代理事宜，包括但不限于提供招标前期咨询、拟定招标方案、</w:t>
      </w:r>
      <w:r>
        <w:rPr>
          <w:rFonts w:hint="eastAsia" w:ascii="Times New Roman" w:hAnsi="Times New Roman" w:cs="Times New Roman"/>
          <w:b w:val="0"/>
          <w:bCs w:val="0"/>
          <w:sz w:val="24"/>
          <w:szCs w:val="24"/>
          <w:u w:val="none"/>
          <w:lang w:val="en-US" w:eastAsia="zh-CN"/>
        </w:rPr>
        <w:t>办理招标申请、</w:t>
      </w:r>
      <w:r>
        <w:rPr>
          <w:rFonts w:hint="eastAsia" w:ascii="Times New Roman" w:hAnsi="Times New Roman" w:eastAsia="宋体" w:cs="Times New Roman"/>
          <w:b w:val="0"/>
          <w:bCs w:val="0"/>
          <w:sz w:val="24"/>
          <w:szCs w:val="24"/>
          <w:u w:val="none"/>
          <w:lang w:val="en-US" w:eastAsia="zh-CN"/>
        </w:rPr>
        <w:t>拟定及发布招标公告、</w:t>
      </w:r>
      <w:r>
        <w:rPr>
          <w:rFonts w:hint="eastAsia" w:ascii="Times New Roman" w:hAnsi="Times New Roman" w:cs="Times New Roman"/>
          <w:b w:val="0"/>
          <w:bCs w:val="0"/>
          <w:sz w:val="24"/>
          <w:szCs w:val="24"/>
          <w:u w:val="none"/>
          <w:lang w:val="en-US" w:eastAsia="zh-CN"/>
        </w:rPr>
        <w:t>编制资格预审文件、</w:t>
      </w:r>
      <w:r>
        <w:rPr>
          <w:rFonts w:hint="eastAsia" w:ascii="Times New Roman" w:hAnsi="Times New Roman" w:eastAsia="宋体" w:cs="Times New Roman"/>
          <w:b w:val="0"/>
          <w:bCs w:val="0"/>
          <w:sz w:val="24"/>
          <w:szCs w:val="24"/>
          <w:u w:val="none"/>
          <w:lang w:val="en-US" w:eastAsia="zh-CN"/>
        </w:rPr>
        <w:t>编制和发布招标文件、</w:t>
      </w:r>
      <w:r>
        <w:rPr>
          <w:rFonts w:hint="eastAsia" w:ascii="Times New Roman" w:hAnsi="Times New Roman" w:cs="Times New Roman"/>
          <w:b w:val="0"/>
          <w:bCs w:val="0"/>
          <w:sz w:val="24"/>
          <w:szCs w:val="24"/>
          <w:u w:val="none"/>
          <w:lang w:val="en-US" w:eastAsia="zh-CN"/>
        </w:rPr>
        <w:t>审查投标人资格、</w:t>
      </w:r>
      <w:r>
        <w:rPr>
          <w:rFonts w:hint="eastAsia" w:ascii="Times New Roman" w:hAnsi="Times New Roman" w:eastAsia="宋体" w:cs="Times New Roman"/>
          <w:b w:val="0"/>
          <w:bCs w:val="0"/>
          <w:sz w:val="24"/>
          <w:szCs w:val="24"/>
          <w:u w:val="none"/>
          <w:lang w:val="en-US" w:eastAsia="zh-CN"/>
        </w:rPr>
        <w:t>公布最高限价、组织现场踏勘和答疑</w:t>
      </w:r>
      <w:r>
        <w:rPr>
          <w:rFonts w:hint="eastAsia" w:ascii="Times New Roman" w:hAnsi="Times New Roman" w:cs="Times New Roman"/>
          <w:b w:val="0"/>
          <w:bCs w:val="0"/>
          <w:sz w:val="24"/>
          <w:szCs w:val="24"/>
          <w:u w:val="none"/>
          <w:lang w:val="en-US" w:eastAsia="zh-CN"/>
        </w:rPr>
        <w:t>、并草拟答疑纪要</w:t>
      </w:r>
      <w:r>
        <w:rPr>
          <w:rFonts w:hint="eastAsia" w:ascii="Times New Roman" w:hAnsi="Times New Roman" w:eastAsia="宋体" w:cs="Times New Roman"/>
          <w:b w:val="0"/>
          <w:bCs w:val="0"/>
          <w:sz w:val="24"/>
          <w:szCs w:val="24"/>
          <w:u w:val="none"/>
          <w:lang w:val="en-US" w:eastAsia="zh-CN"/>
        </w:rPr>
        <w:t>、组织开标、评标、公示评标结果、编制招投标情况书面报告、移交工程建设项目代理档案、</w:t>
      </w:r>
      <w:r>
        <w:rPr>
          <w:rFonts w:hint="eastAsia" w:ascii="Times New Roman" w:hAnsi="Times New Roman" w:cs="Times New Roman"/>
          <w:b w:val="0"/>
          <w:bCs w:val="0"/>
          <w:sz w:val="24"/>
          <w:szCs w:val="24"/>
          <w:u w:val="none"/>
          <w:lang w:val="en-US" w:eastAsia="zh-CN"/>
        </w:rPr>
        <w:t>办理招标投标全过程的备案手续、协助中标人与招标人签订合同、</w:t>
      </w:r>
      <w:r>
        <w:rPr>
          <w:rFonts w:hint="eastAsia" w:ascii="Times New Roman" w:hAnsi="Times New Roman" w:eastAsia="宋体" w:cs="Times New Roman"/>
          <w:b w:val="0"/>
          <w:bCs w:val="0"/>
          <w:sz w:val="24"/>
          <w:szCs w:val="24"/>
          <w:u w:val="none"/>
          <w:lang w:val="en-US" w:eastAsia="zh-CN"/>
        </w:rPr>
        <w:t>与招标代理有关的其他事宜。</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80" w:firstLineChars="200"/>
        <w:textAlignment w:val="auto"/>
        <w:outlineLvl w:val="9"/>
        <w:rPr>
          <w:rFonts w:hint="default" w:ascii="Times New Roman" w:hAnsi="Times New Roman" w:eastAsia="宋体" w:cs="Times New Roman"/>
          <w:snapToGrid w:val="0"/>
          <w:color w:val="auto"/>
          <w:kern w:val="0"/>
          <w:sz w:val="24"/>
          <w:szCs w:val="24"/>
          <w:u w:val="none"/>
          <w:lang w:val="en-US"/>
        </w:rPr>
      </w:pPr>
      <w:r>
        <w:rPr>
          <w:rFonts w:hint="default" w:ascii="Times New Roman" w:hAnsi="Times New Roman" w:eastAsia="宋体" w:cs="Times New Roman"/>
          <w:snapToGrid w:val="0"/>
          <w:color w:val="auto"/>
          <w:kern w:val="0"/>
          <w:sz w:val="24"/>
          <w:szCs w:val="24"/>
          <w:u w:val="none"/>
        </w:rPr>
        <w:t>1.</w:t>
      </w:r>
      <w:r>
        <w:rPr>
          <w:rFonts w:hint="eastAsia" w:cs="Times New Roman"/>
          <w:snapToGrid w:val="0"/>
          <w:color w:val="auto"/>
          <w:kern w:val="0"/>
          <w:sz w:val="24"/>
          <w:szCs w:val="24"/>
          <w:u w:val="none"/>
          <w:lang w:val="en-US" w:eastAsia="zh-CN"/>
        </w:rPr>
        <w:t>2</w:t>
      </w:r>
      <w:r>
        <w:rPr>
          <w:rFonts w:hint="default" w:ascii="Times New Roman" w:hAnsi="Times New Roman" w:eastAsia="宋体" w:cs="Times New Roman"/>
          <w:snapToGrid w:val="0"/>
          <w:color w:val="auto"/>
          <w:kern w:val="0"/>
          <w:sz w:val="24"/>
          <w:szCs w:val="24"/>
          <w:u w:val="none"/>
        </w:rPr>
        <w:t xml:space="preserve">.2 </w:t>
      </w:r>
      <w:r>
        <w:rPr>
          <w:rFonts w:hint="eastAsia" w:cs="Times New Roman"/>
          <w:snapToGrid w:val="0"/>
          <w:color w:val="auto"/>
          <w:kern w:val="0"/>
          <w:sz w:val="24"/>
          <w:szCs w:val="24"/>
          <w:u w:val="none"/>
          <w:lang w:val="en-US" w:eastAsia="zh-CN"/>
        </w:rPr>
        <w:t>计划工期</w:t>
      </w:r>
      <w:r>
        <w:rPr>
          <w:rFonts w:hint="default" w:ascii="Times New Roman" w:hAnsi="Times New Roman" w:eastAsia="宋体" w:cs="Times New Roman"/>
          <w:snapToGrid w:val="0"/>
          <w:color w:val="auto"/>
          <w:kern w:val="0"/>
          <w:sz w:val="24"/>
          <w:szCs w:val="24"/>
          <w:u w:val="none"/>
          <w:lang w:val="en-US" w:eastAsia="zh-CN"/>
        </w:rPr>
        <w:t>：</w:t>
      </w:r>
      <w:r>
        <w:rPr>
          <w:rFonts w:hint="eastAsia" w:cs="Times New Roman"/>
          <w:b w:val="0"/>
          <w:bCs w:val="0"/>
          <w:sz w:val="24"/>
          <w:szCs w:val="24"/>
          <w:u w:val="none"/>
          <w:lang w:val="en-US" w:eastAsia="zh-CN"/>
        </w:rPr>
        <w:t>在合同签订后40个日历天内完成服务范围内的招标工作</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240" w:firstLineChars="100"/>
        <w:textAlignment w:val="auto"/>
        <w:outlineLvl w:val="2"/>
        <w:rPr>
          <w:rFonts w:hint="default" w:ascii="Times New Roman" w:hAnsi="Times New Roman" w:eastAsia="宋体" w:cs="Times New Roman"/>
          <w:snapToGrid w:val="0"/>
          <w:color w:val="auto"/>
          <w:kern w:val="0"/>
          <w:sz w:val="24"/>
          <w:szCs w:val="24"/>
          <w:u w:val="none"/>
        </w:rPr>
      </w:pPr>
      <w:bookmarkStart w:id="96" w:name="_Toc95830448"/>
      <w:bookmarkStart w:id="97" w:name="_Toc95830670"/>
      <w:bookmarkStart w:id="98" w:name="_Toc8178"/>
      <w:bookmarkStart w:id="99" w:name="_Toc391"/>
      <w:bookmarkStart w:id="100" w:name="_Toc509218715"/>
      <w:bookmarkStart w:id="101" w:name="_Toc277082557"/>
      <w:bookmarkStart w:id="102" w:name="_Toc32409"/>
      <w:bookmarkStart w:id="103" w:name="_Toc95830562"/>
      <w:bookmarkStart w:id="104" w:name="_Toc4243"/>
      <w:bookmarkStart w:id="105" w:name="_Toc287607751"/>
      <w:bookmarkStart w:id="106" w:name="_Toc287620690"/>
      <w:bookmarkStart w:id="107" w:name="_Toc430530440"/>
      <w:bookmarkStart w:id="108" w:name="_Toc200513131"/>
      <w:bookmarkStart w:id="109" w:name="_Toc224103322"/>
      <w:bookmarkStart w:id="110" w:name="_Toc23993"/>
      <w:bookmarkStart w:id="111" w:name="_Toc26291"/>
      <w:bookmarkStart w:id="112" w:name="_Toc6353"/>
      <w:r>
        <w:rPr>
          <w:rFonts w:hint="default" w:ascii="Times New Roman" w:hAnsi="Times New Roman" w:eastAsia="宋体" w:cs="Times New Roman"/>
          <w:snapToGrid w:val="0"/>
          <w:color w:val="auto"/>
          <w:kern w:val="0"/>
          <w:sz w:val="24"/>
          <w:szCs w:val="24"/>
          <w:u w:val="none"/>
        </w:rPr>
        <w:t>1.</w:t>
      </w:r>
      <w:r>
        <w:rPr>
          <w:rFonts w:hint="eastAsia" w:ascii="Times New Roman" w:hAnsi="Times New Roman" w:eastAsia="宋体" w:cs="Times New Roman"/>
          <w:snapToGrid w:val="0"/>
          <w:color w:val="auto"/>
          <w:kern w:val="0"/>
          <w:sz w:val="24"/>
          <w:szCs w:val="24"/>
          <w:u w:val="none"/>
          <w:lang w:val="en-US" w:eastAsia="zh-CN"/>
        </w:rPr>
        <w:t>3</w:t>
      </w:r>
      <w:r>
        <w:rPr>
          <w:rFonts w:hint="default" w:ascii="Times New Roman" w:hAnsi="Times New Roman" w:eastAsia="宋体" w:cs="Times New Roman"/>
          <w:snapToGrid w:val="0"/>
          <w:color w:val="auto"/>
          <w:kern w:val="0"/>
          <w:sz w:val="24"/>
          <w:szCs w:val="24"/>
          <w:u w:val="none"/>
        </w:rPr>
        <w:t xml:space="preserve"> </w:t>
      </w:r>
      <w:r>
        <w:rPr>
          <w:rFonts w:hint="eastAsia" w:cs="Times New Roman"/>
          <w:snapToGrid w:val="0"/>
          <w:color w:val="auto"/>
          <w:kern w:val="0"/>
          <w:sz w:val="24"/>
          <w:szCs w:val="24"/>
          <w:u w:val="none"/>
          <w:lang w:val="en-US" w:eastAsia="zh-CN"/>
        </w:rPr>
        <w:t>投标</w:t>
      </w:r>
      <w:r>
        <w:rPr>
          <w:rFonts w:hint="default" w:ascii="Times New Roman" w:hAnsi="Times New Roman" w:eastAsia="宋体" w:cs="Times New Roman"/>
          <w:snapToGrid w:val="0"/>
          <w:color w:val="auto"/>
          <w:kern w:val="0"/>
          <w:sz w:val="24"/>
          <w:szCs w:val="24"/>
          <w:u w:val="none"/>
        </w:rPr>
        <w:t>人资格要求</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both"/>
        <w:textAlignment w:val="auto"/>
        <w:rPr>
          <w:rFonts w:hint="default" w:ascii="Times New Roman" w:hAnsi="Times New Roman" w:eastAsia="宋体" w:cs="Times New Roman"/>
          <w:b w:val="0"/>
          <w:bCs w:val="0"/>
          <w:sz w:val="24"/>
          <w:szCs w:val="24"/>
          <w:u w:val="none"/>
          <w:lang w:val="en-US" w:eastAsia="zh-CN"/>
        </w:rPr>
      </w:pPr>
      <w:r>
        <w:rPr>
          <w:rFonts w:hint="eastAsia" w:ascii="Times New Roman" w:hAnsi="Times New Roman" w:eastAsia="宋体" w:cs="Times New Roman"/>
          <w:b w:val="0"/>
          <w:bCs w:val="0"/>
          <w:sz w:val="24"/>
          <w:szCs w:val="24"/>
          <w:u w:val="none"/>
          <w:lang w:val="en-US" w:eastAsia="zh-CN"/>
        </w:rPr>
        <w:t>1.</w:t>
      </w:r>
      <w:r>
        <w:rPr>
          <w:rFonts w:hint="eastAsia" w:cs="Times New Roman"/>
          <w:b w:val="0"/>
          <w:bCs w:val="0"/>
          <w:sz w:val="24"/>
          <w:szCs w:val="24"/>
          <w:u w:val="none"/>
          <w:lang w:val="en-US" w:eastAsia="zh-CN"/>
        </w:rPr>
        <w:t>3</w:t>
      </w:r>
      <w:r>
        <w:rPr>
          <w:rFonts w:hint="eastAsia" w:ascii="Times New Roman" w:hAnsi="Times New Roman" w:eastAsia="宋体" w:cs="Times New Roman"/>
          <w:b w:val="0"/>
          <w:bCs w:val="0"/>
          <w:sz w:val="24"/>
          <w:szCs w:val="24"/>
          <w:u w:val="none"/>
          <w:lang w:val="en-US" w:eastAsia="zh-CN"/>
        </w:rPr>
        <w:t>.1</w:t>
      </w:r>
      <w:r>
        <w:rPr>
          <w:rFonts w:hint="default" w:ascii="Times New Roman" w:hAnsi="Times New Roman" w:eastAsia="宋体" w:cs="Times New Roman"/>
          <w:b w:val="0"/>
          <w:bCs w:val="0"/>
          <w:sz w:val="24"/>
          <w:szCs w:val="24"/>
          <w:u w:val="none"/>
          <w:lang w:val="en-US" w:eastAsia="zh-CN"/>
        </w:rPr>
        <w:t xml:space="preserve"> </w:t>
      </w:r>
      <w:r>
        <w:rPr>
          <w:rFonts w:hint="default" w:ascii="Times New Roman" w:hAnsi="Times New Roman" w:cs="Times New Roman"/>
          <w:b w:val="0"/>
          <w:bCs w:val="0"/>
          <w:sz w:val="24"/>
          <w:szCs w:val="24"/>
          <w:u w:val="none"/>
          <w:lang w:val="en-US" w:eastAsia="zh-CN"/>
        </w:rPr>
        <w:t>一般资质条件</w:t>
      </w:r>
      <w:r>
        <w:rPr>
          <w:rFonts w:hint="default" w:ascii="Times New Roman" w:hAnsi="Times New Roman" w:eastAsia="宋体" w:cs="Times New Roman"/>
          <w:b w:val="0"/>
          <w:bCs w:val="0"/>
          <w:sz w:val="24"/>
          <w:szCs w:val="24"/>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720" w:firstLineChars="300"/>
        <w:jc w:val="both"/>
        <w:textAlignment w:val="auto"/>
        <w:rPr>
          <w:rFonts w:hint="default" w:ascii="Times New Roman" w:hAnsi="Times New Roman" w:cs="Times New Roman"/>
          <w:b w:val="0"/>
          <w:bCs w:val="0"/>
          <w:sz w:val="24"/>
          <w:szCs w:val="24"/>
          <w:u w:val="none"/>
          <w:lang w:val="en-US" w:eastAsia="zh-CN"/>
        </w:rPr>
      </w:pPr>
      <w:r>
        <w:rPr>
          <w:rFonts w:hint="eastAsia" w:ascii="Times New Roman" w:hAnsi="Times New Roman" w:cs="Times New Roman"/>
          <w:b w:val="0"/>
          <w:bCs w:val="0"/>
          <w:sz w:val="24"/>
          <w:szCs w:val="24"/>
          <w:u w:val="none"/>
          <w:lang w:val="en-US" w:eastAsia="zh-CN"/>
        </w:rPr>
        <w:t>1.</w:t>
      </w:r>
      <w:r>
        <w:rPr>
          <w:rFonts w:hint="eastAsia" w:cs="Times New Roman"/>
          <w:b w:val="0"/>
          <w:bCs w:val="0"/>
          <w:sz w:val="24"/>
          <w:szCs w:val="24"/>
          <w:u w:val="none"/>
          <w:lang w:val="en-US" w:eastAsia="zh-CN"/>
        </w:rPr>
        <w:t>3</w:t>
      </w:r>
      <w:r>
        <w:rPr>
          <w:rFonts w:hint="default" w:ascii="Times New Roman" w:hAnsi="Times New Roman" w:cs="Times New Roman"/>
          <w:b w:val="0"/>
          <w:bCs w:val="0"/>
          <w:sz w:val="24"/>
          <w:szCs w:val="24"/>
          <w:u w:val="none"/>
          <w:lang w:val="en-US" w:eastAsia="zh-CN"/>
        </w:rPr>
        <w:t>.1.1 具有独立承担民事责任的能力；</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720" w:firstLineChars="300"/>
        <w:jc w:val="both"/>
        <w:textAlignment w:val="auto"/>
        <w:rPr>
          <w:rFonts w:hint="default" w:ascii="Times New Roman" w:hAnsi="Times New Roman" w:eastAsia="宋体" w:cs="Times New Roman"/>
          <w:b w:val="0"/>
          <w:bCs w:val="0"/>
          <w:color w:val="auto"/>
          <w:sz w:val="24"/>
          <w:szCs w:val="24"/>
          <w:u w:val="none"/>
          <w:lang w:val="en-US" w:eastAsia="zh-CN"/>
        </w:rPr>
      </w:pPr>
      <w:r>
        <w:rPr>
          <w:rFonts w:hint="eastAsia" w:ascii="Times New Roman" w:hAnsi="Times New Roman" w:cs="Times New Roman"/>
          <w:b w:val="0"/>
          <w:bCs w:val="0"/>
          <w:sz w:val="24"/>
          <w:szCs w:val="24"/>
          <w:u w:val="none"/>
          <w:lang w:val="en-US" w:eastAsia="zh-CN"/>
        </w:rPr>
        <w:t>1.</w:t>
      </w:r>
      <w:r>
        <w:rPr>
          <w:rFonts w:hint="eastAsia" w:cs="Times New Roman"/>
          <w:b w:val="0"/>
          <w:bCs w:val="0"/>
          <w:sz w:val="24"/>
          <w:szCs w:val="24"/>
          <w:u w:val="none"/>
          <w:lang w:val="en-US" w:eastAsia="zh-CN"/>
        </w:rPr>
        <w:t>3</w:t>
      </w:r>
      <w:r>
        <w:rPr>
          <w:rFonts w:hint="default" w:ascii="Times New Roman" w:hAnsi="Times New Roman" w:eastAsia="宋体" w:cs="Times New Roman"/>
          <w:b w:val="0"/>
          <w:bCs w:val="0"/>
          <w:sz w:val="24"/>
          <w:szCs w:val="24"/>
          <w:u w:val="none"/>
          <w:lang w:val="en-US" w:eastAsia="zh-CN"/>
        </w:rPr>
        <w:t>.1.</w:t>
      </w:r>
      <w:r>
        <w:rPr>
          <w:rFonts w:hint="default" w:ascii="Times New Roman" w:hAnsi="Times New Roman" w:cs="Times New Roman"/>
          <w:b w:val="0"/>
          <w:bCs w:val="0"/>
          <w:sz w:val="24"/>
          <w:szCs w:val="24"/>
          <w:u w:val="none"/>
          <w:lang w:val="en-US" w:eastAsia="zh-CN"/>
        </w:rPr>
        <w:t>2</w:t>
      </w:r>
      <w:r>
        <w:rPr>
          <w:rFonts w:hint="default" w:ascii="Times New Roman" w:hAnsi="Times New Roman" w:eastAsia="宋体" w:cs="Times New Roman"/>
          <w:b w:val="0"/>
          <w:bCs w:val="0"/>
          <w:sz w:val="24"/>
          <w:szCs w:val="24"/>
          <w:u w:val="none"/>
          <w:lang w:val="en-US" w:eastAsia="zh-CN"/>
        </w:rPr>
        <w:t xml:space="preserve"> </w:t>
      </w:r>
      <w:r>
        <w:rPr>
          <w:rFonts w:hint="default" w:ascii="Times New Roman" w:hAnsi="Times New Roman" w:cs="Times New Roman"/>
          <w:b w:val="0"/>
          <w:bCs w:val="0"/>
          <w:color w:val="auto"/>
          <w:sz w:val="24"/>
          <w:szCs w:val="24"/>
          <w:u w:val="none"/>
          <w:lang w:val="en-US" w:eastAsia="zh-CN"/>
        </w:rPr>
        <w:t>具有良好的商业信誉和健全的财务会计制度；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720" w:firstLineChars="300"/>
        <w:jc w:val="both"/>
        <w:textAlignment w:val="auto"/>
        <w:rPr>
          <w:rFonts w:hint="default" w:ascii="Times New Roman" w:hAnsi="Times New Roman" w:cs="Times New Roman"/>
          <w:b w:val="0"/>
          <w:bCs w:val="0"/>
          <w:color w:val="auto"/>
          <w:sz w:val="24"/>
          <w:szCs w:val="24"/>
          <w:u w:val="none"/>
          <w:lang w:val="en-US" w:eastAsia="zh-CN"/>
        </w:rPr>
      </w:pPr>
      <w:r>
        <w:rPr>
          <w:rFonts w:hint="eastAsia" w:ascii="Times New Roman" w:hAnsi="Times New Roman" w:cs="Times New Roman"/>
          <w:b w:val="0"/>
          <w:bCs w:val="0"/>
          <w:sz w:val="24"/>
          <w:szCs w:val="24"/>
          <w:u w:val="none"/>
          <w:lang w:val="en-US" w:eastAsia="zh-CN"/>
        </w:rPr>
        <w:t>1.</w:t>
      </w:r>
      <w:r>
        <w:rPr>
          <w:rFonts w:hint="eastAsia" w:cs="Times New Roman"/>
          <w:b w:val="0"/>
          <w:bCs w:val="0"/>
          <w:sz w:val="24"/>
          <w:szCs w:val="24"/>
          <w:u w:val="none"/>
          <w:lang w:val="en-US" w:eastAsia="zh-CN"/>
        </w:rPr>
        <w:t>3</w:t>
      </w:r>
      <w:r>
        <w:rPr>
          <w:rFonts w:hint="default" w:ascii="Times New Roman" w:hAnsi="Times New Roman" w:eastAsia="宋体" w:cs="Times New Roman"/>
          <w:b w:val="0"/>
          <w:bCs w:val="0"/>
          <w:color w:val="auto"/>
          <w:sz w:val="24"/>
          <w:szCs w:val="24"/>
          <w:u w:val="none"/>
          <w:lang w:val="en-US" w:eastAsia="zh-CN"/>
        </w:rPr>
        <w:t xml:space="preserve">.1.3 </w:t>
      </w:r>
      <w:r>
        <w:rPr>
          <w:rFonts w:hint="default" w:ascii="Times New Roman" w:hAnsi="Times New Roman" w:cs="Times New Roman"/>
          <w:b w:val="0"/>
          <w:bCs w:val="0"/>
          <w:color w:val="auto"/>
          <w:sz w:val="24"/>
          <w:szCs w:val="24"/>
          <w:u w:val="none"/>
          <w:lang w:val="en-US" w:eastAsia="zh-CN"/>
        </w:rPr>
        <w:t>具有履行合同所必需的设备和专业技术能力；</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720" w:firstLineChars="300"/>
        <w:textAlignment w:val="auto"/>
        <w:rPr>
          <w:rFonts w:hint="default" w:ascii="Times New Roman" w:hAnsi="Times New Roman" w:cs="Times New Roman"/>
          <w:b w:val="0"/>
          <w:bCs w:val="0"/>
          <w:color w:val="auto"/>
          <w:sz w:val="24"/>
          <w:szCs w:val="24"/>
          <w:u w:val="none"/>
          <w:lang w:val="en-US" w:eastAsia="zh-CN"/>
        </w:rPr>
      </w:pPr>
      <w:r>
        <w:rPr>
          <w:rFonts w:hint="eastAsia" w:ascii="Times New Roman" w:hAnsi="Times New Roman" w:cs="Times New Roman"/>
          <w:b w:val="0"/>
          <w:bCs w:val="0"/>
          <w:sz w:val="24"/>
          <w:szCs w:val="24"/>
          <w:u w:val="none"/>
          <w:lang w:val="en-US" w:eastAsia="zh-CN"/>
        </w:rPr>
        <w:t>1.</w:t>
      </w:r>
      <w:r>
        <w:rPr>
          <w:rFonts w:hint="eastAsia" w:cs="Times New Roman"/>
          <w:b w:val="0"/>
          <w:bCs w:val="0"/>
          <w:sz w:val="24"/>
          <w:szCs w:val="24"/>
          <w:u w:val="none"/>
          <w:lang w:val="en-US" w:eastAsia="zh-CN"/>
        </w:rPr>
        <w:t>3</w:t>
      </w:r>
      <w:r>
        <w:rPr>
          <w:rFonts w:hint="default" w:ascii="Times New Roman" w:hAnsi="Times New Roman" w:cs="Times New Roman"/>
          <w:b w:val="0"/>
          <w:bCs w:val="0"/>
          <w:color w:val="auto"/>
          <w:sz w:val="24"/>
          <w:szCs w:val="24"/>
          <w:u w:val="none"/>
          <w:lang w:val="en-US" w:eastAsia="zh-CN"/>
        </w:rPr>
        <w:t>.1.4 有依法缴纳税收和社会保障资金的良好记录；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both"/>
        <w:textAlignment w:val="auto"/>
        <w:rPr>
          <w:rFonts w:hint="default" w:ascii="Times New Roman" w:hAnsi="Times New Roman" w:eastAsia="宋体" w:cs="Times New Roman"/>
          <w:b w:val="0"/>
          <w:bCs w:val="0"/>
          <w:sz w:val="24"/>
          <w:szCs w:val="24"/>
          <w:u w:val="none"/>
          <w:lang w:val="en-US" w:eastAsia="zh-CN"/>
        </w:rPr>
      </w:pPr>
      <w:r>
        <w:rPr>
          <w:rFonts w:hint="eastAsia" w:ascii="Times New Roman" w:hAnsi="Times New Roman" w:eastAsia="宋体" w:cs="Times New Roman"/>
          <w:b w:val="0"/>
          <w:bCs w:val="0"/>
          <w:sz w:val="24"/>
          <w:szCs w:val="24"/>
          <w:u w:val="none"/>
          <w:lang w:val="en-US" w:eastAsia="zh-CN"/>
        </w:rPr>
        <w:t>1.</w:t>
      </w:r>
      <w:r>
        <w:rPr>
          <w:rFonts w:hint="eastAsia" w:cs="Times New Roman"/>
          <w:b w:val="0"/>
          <w:bCs w:val="0"/>
          <w:sz w:val="24"/>
          <w:szCs w:val="24"/>
          <w:u w:val="none"/>
          <w:lang w:val="en-US" w:eastAsia="zh-CN"/>
        </w:rPr>
        <w:t>3</w:t>
      </w:r>
      <w:r>
        <w:rPr>
          <w:rFonts w:hint="eastAsia" w:ascii="Times New Roman" w:hAnsi="Times New Roman" w:eastAsia="宋体" w:cs="Times New Roman"/>
          <w:b w:val="0"/>
          <w:bCs w:val="0"/>
          <w:sz w:val="24"/>
          <w:szCs w:val="24"/>
          <w:u w:val="none"/>
          <w:lang w:val="en-US" w:eastAsia="zh-CN"/>
        </w:rPr>
        <w:t>.2</w:t>
      </w:r>
      <w:r>
        <w:rPr>
          <w:rFonts w:hint="default" w:ascii="Times New Roman" w:hAnsi="Times New Roman" w:eastAsia="宋体" w:cs="Times New Roman"/>
          <w:b w:val="0"/>
          <w:bCs w:val="0"/>
          <w:sz w:val="24"/>
          <w:szCs w:val="24"/>
          <w:u w:val="none"/>
          <w:lang w:val="en-US" w:eastAsia="zh-CN"/>
        </w:rPr>
        <w:t xml:space="preserve"> 特定资格条件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b w:val="0"/>
          <w:bCs w:val="0"/>
          <w:sz w:val="24"/>
          <w:szCs w:val="24"/>
          <w:u w:val="none"/>
          <w:lang w:val="en-US" w:eastAsia="zh-CN"/>
        </w:rPr>
      </w:pPr>
      <w:r>
        <w:rPr>
          <w:rFonts w:hint="eastAsia" w:cs="Times New Roman"/>
          <w:b w:val="0"/>
          <w:bCs w:val="0"/>
          <w:sz w:val="24"/>
          <w:szCs w:val="24"/>
          <w:u w:val="none"/>
          <w:lang w:val="en-US" w:eastAsia="zh-CN"/>
        </w:rPr>
        <w:t>投标人</w:t>
      </w:r>
      <w:r>
        <w:rPr>
          <w:rFonts w:hint="default" w:ascii="Times New Roman" w:hAnsi="Times New Roman" w:eastAsia="宋体" w:cs="Times New Roman"/>
          <w:b w:val="0"/>
          <w:bCs w:val="0"/>
          <w:sz w:val="24"/>
          <w:szCs w:val="24"/>
          <w:u w:val="none"/>
          <w:lang w:val="en-US" w:eastAsia="zh-CN"/>
        </w:rPr>
        <w:t>营业执照需包</w:t>
      </w:r>
      <w:r>
        <w:rPr>
          <w:rFonts w:hint="eastAsia" w:ascii="Times New Roman" w:hAnsi="Times New Roman" w:eastAsia="宋体" w:cs="Times New Roman"/>
          <w:b w:val="0"/>
          <w:bCs w:val="0"/>
          <w:sz w:val="24"/>
          <w:szCs w:val="24"/>
          <w:u w:val="none"/>
          <w:lang w:val="en-US" w:eastAsia="zh-CN"/>
        </w:rPr>
        <w:t>“工程招标代理”</w:t>
      </w:r>
      <w:r>
        <w:rPr>
          <w:rFonts w:hint="default" w:ascii="Times New Roman" w:hAnsi="Times New Roman" w:eastAsia="宋体" w:cs="Times New Roman"/>
          <w:b w:val="0"/>
          <w:bCs w:val="0"/>
          <w:sz w:val="24"/>
          <w:szCs w:val="24"/>
          <w:u w:val="none"/>
          <w:lang w:val="en-US" w:eastAsia="zh-CN"/>
        </w:rPr>
        <w:t>经营范围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Times New Roman" w:hAnsi="Times New Roman" w:eastAsia="宋体" w:cs="Times New Roman"/>
          <w:b w:val="0"/>
          <w:bCs w:val="0"/>
          <w:sz w:val="24"/>
          <w:szCs w:val="24"/>
          <w:u w:val="none"/>
          <w:lang w:val="en-US" w:eastAsia="zh-CN"/>
        </w:rPr>
      </w:pPr>
      <w:r>
        <w:rPr>
          <w:rFonts w:hint="eastAsia" w:ascii="Times New Roman" w:hAnsi="Times New Roman" w:eastAsia="宋体" w:cs="Times New Roman"/>
          <w:b w:val="0"/>
          <w:bCs w:val="0"/>
          <w:sz w:val="24"/>
          <w:szCs w:val="24"/>
          <w:u w:val="none"/>
          <w:lang w:val="en-US" w:eastAsia="zh-CN"/>
        </w:rPr>
        <w:t>1.3.3 业绩要求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both"/>
        <w:textAlignment w:val="auto"/>
        <w:rPr>
          <w:rFonts w:hint="default" w:ascii="Times New Roman" w:hAnsi="Times New Roman" w:eastAsia="宋体" w:cs="Times New Roman"/>
          <w:b w:val="0"/>
          <w:bCs w:val="0"/>
          <w:sz w:val="24"/>
          <w:szCs w:val="24"/>
          <w:u w:val="none"/>
          <w:lang w:val="en-US" w:eastAsia="zh-CN"/>
        </w:rPr>
      </w:pPr>
      <w:r>
        <w:rPr>
          <w:rFonts w:hint="eastAsia" w:ascii="Times New Roman" w:hAnsi="Times New Roman" w:eastAsia="宋体" w:cs="Times New Roman"/>
          <w:b w:val="0"/>
          <w:bCs w:val="0"/>
          <w:sz w:val="24"/>
          <w:szCs w:val="24"/>
          <w:u w:val="none"/>
          <w:lang w:val="en-US" w:eastAsia="zh-CN"/>
        </w:rPr>
        <w:t>须提供投标人近3年（及2019年7月1日至开标时间）至少1个招标金额不小于320万元的工程类招标代理业绩（提供合同关键页复印件）。</w:t>
      </w:r>
    </w:p>
    <w:p>
      <w:pPr>
        <w:pStyle w:val="20"/>
        <w:rPr>
          <w:rFonts w:hint="default"/>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jc w:val="both"/>
        <w:textAlignment w:val="auto"/>
        <w:outlineLvl w:val="1"/>
        <w:rPr>
          <w:rFonts w:hint="default" w:ascii="Times New Roman" w:hAnsi="Times New Roman" w:eastAsia="宋体" w:cs="Times New Roman"/>
          <w:b/>
          <w:bCs/>
          <w:sz w:val="24"/>
          <w:szCs w:val="24"/>
          <w:u w:val="none"/>
          <w:lang w:val="en-US" w:eastAsia="zh-CN"/>
        </w:rPr>
      </w:pPr>
      <w:bookmarkStart w:id="113" w:name="_Toc6647"/>
      <w:bookmarkStart w:id="114" w:name="_Toc509218724"/>
      <w:bookmarkStart w:id="115" w:name="_Toc95830679"/>
      <w:bookmarkStart w:id="116" w:name="_Toc224103331"/>
      <w:bookmarkStart w:id="117" w:name="_Toc18347"/>
      <w:bookmarkStart w:id="118" w:name="_Toc200513140"/>
      <w:bookmarkStart w:id="119" w:name="_Toc287620699"/>
      <w:bookmarkStart w:id="120" w:name="_Toc287607760"/>
      <w:bookmarkStart w:id="121" w:name="_Toc16695"/>
      <w:bookmarkStart w:id="122" w:name="_Toc430530449"/>
      <w:bookmarkStart w:id="123" w:name="_Toc277082566"/>
      <w:bookmarkStart w:id="124" w:name="_Toc18374"/>
      <w:bookmarkStart w:id="125" w:name="_Toc27100"/>
      <w:bookmarkStart w:id="126" w:name="_Toc3496"/>
      <w:bookmarkStart w:id="127" w:name="_Toc11143"/>
      <w:r>
        <w:rPr>
          <w:rFonts w:hint="default" w:ascii="Times New Roman" w:hAnsi="Times New Roman" w:eastAsia="宋体" w:cs="Times New Roman"/>
          <w:b/>
          <w:bCs/>
          <w:sz w:val="24"/>
          <w:szCs w:val="24"/>
          <w:u w:val="none"/>
          <w:lang w:val="en-US" w:eastAsia="zh-CN"/>
        </w:rPr>
        <w:t>2.</w:t>
      </w:r>
      <w:r>
        <w:rPr>
          <w:rFonts w:hint="eastAsia" w:cs="Times New Roman"/>
          <w:b/>
          <w:bCs/>
          <w:sz w:val="24"/>
          <w:szCs w:val="24"/>
          <w:u w:val="none"/>
          <w:lang w:val="en-US" w:eastAsia="zh-CN"/>
        </w:rPr>
        <w:t>招标</w:t>
      </w:r>
      <w:r>
        <w:rPr>
          <w:rFonts w:hint="default" w:ascii="Times New Roman" w:hAnsi="Times New Roman" w:eastAsia="宋体" w:cs="Times New Roman"/>
          <w:b/>
          <w:bCs/>
          <w:sz w:val="24"/>
          <w:szCs w:val="24"/>
          <w:u w:val="none"/>
          <w:lang w:val="en-US" w:eastAsia="zh-CN"/>
        </w:rPr>
        <w:t>文件</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p>
      <w:pPr>
        <w:keepNext w:val="0"/>
        <w:keepLines w:val="0"/>
        <w:pageBreakBefore w:val="0"/>
        <w:widowControl w:val="0"/>
        <w:kinsoku/>
        <w:wordWrap/>
        <w:overflowPunct/>
        <w:topLinePunct w:val="0"/>
        <w:autoSpaceDE w:val="0"/>
        <w:autoSpaceDN w:val="0"/>
        <w:bidi w:val="0"/>
        <w:adjustRightInd w:val="0"/>
        <w:snapToGrid w:val="0"/>
        <w:spacing w:line="360" w:lineRule="auto"/>
        <w:ind w:firstLine="240" w:firstLineChars="100"/>
        <w:textAlignment w:val="auto"/>
        <w:outlineLvl w:val="2"/>
        <w:rPr>
          <w:rFonts w:hint="eastAsia" w:ascii="Times New Roman" w:hAnsi="Times New Roman" w:eastAsia="宋体" w:cs="Times New Roman"/>
          <w:b w:val="0"/>
          <w:bCs w:val="0"/>
          <w:color w:val="auto"/>
          <w:sz w:val="24"/>
          <w:szCs w:val="24"/>
          <w:u w:val="none"/>
          <w:lang w:val="en-US" w:eastAsia="zh-CN"/>
        </w:rPr>
      </w:pPr>
      <w:bookmarkStart w:id="128" w:name="_Toc14885"/>
      <w:bookmarkStart w:id="129" w:name="_Toc1225"/>
      <w:bookmarkStart w:id="130" w:name="_Toc9111"/>
      <w:bookmarkStart w:id="131" w:name="_Toc14533"/>
      <w:bookmarkStart w:id="132" w:name="_Toc23790"/>
      <w:bookmarkStart w:id="133" w:name="_Toc14281"/>
      <w:bookmarkStart w:id="134" w:name="_Toc20102"/>
      <w:r>
        <w:rPr>
          <w:rFonts w:hint="eastAsia" w:ascii="Times New Roman" w:hAnsi="Times New Roman" w:eastAsia="宋体" w:cs="Times New Roman"/>
          <w:snapToGrid w:val="0"/>
          <w:color w:val="auto"/>
          <w:kern w:val="0"/>
          <w:sz w:val="24"/>
          <w:szCs w:val="24"/>
          <w:u w:val="none"/>
          <w:lang w:val="en-US" w:eastAsia="zh-CN"/>
        </w:rPr>
        <w:t xml:space="preserve">2.1 </w:t>
      </w:r>
      <w:bookmarkEnd w:id="128"/>
      <w:bookmarkEnd w:id="129"/>
      <w:bookmarkEnd w:id="130"/>
      <w:r>
        <w:rPr>
          <w:rFonts w:hint="eastAsia" w:cs="Times New Roman"/>
          <w:b w:val="0"/>
          <w:bCs w:val="0"/>
          <w:color w:val="auto"/>
          <w:sz w:val="24"/>
          <w:szCs w:val="24"/>
          <w:u w:val="none"/>
          <w:lang w:val="en-US" w:eastAsia="zh-CN"/>
        </w:rPr>
        <w:t>招标</w:t>
      </w:r>
      <w:r>
        <w:rPr>
          <w:rFonts w:hint="eastAsia" w:ascii="Times New Roman" w:hAnsi="Times New Roman" w:eastAsia="宋体" w:cs="Times New Roman"/>
          <w:b w:val="0"/>
          <w:bCs w:val="0"/>
          <w:color w:val="auto"/>
          <w:sz w:val="24"/>
          <w:szCs w:val="24"/>
          <w:u w:val="none"/>
          <w:lang w:val="en-US" w:eastAsia="zh-CN"/>
        </w:rPr>
        <w:t>控制限价为收费文件（计价格【2002】1980号）文</w:t>
      </w:r>
      <w:r>
        <w:rPr>
          <w:rFonts w:hint="eastAsia" w:cs="Times New Roman"/>
          <w:b w:val="0"/>
          <w:bCs w:val="0"/>
          <w:color w:val="auto"/>
          <w:sz w:val="24"/>
          <w:szCs w:val="24"/>
          <w:u w:val="none"/>
          <w:lang w:val="en-US" w:eastAsia="zh-CN"/>
        </w:rPr>
        <w:t>中工程招标</w:t>
      </w:r>
      <w:r>
        <w:rPr>
          <w:rFonts w:hint="eastAsia" w:ascii="Times New Roman" w:hAnsi="Times New Roman" w:eastAsia="宋体" w:cs="Times New Roman"/>
          <w:b w:val="0"/>
          <w:bCs w:val="0"/>
          <w:color w:val="auto"/>
          <w:sz w:val="24"/>
          <w:szCs w:val="24"/>
          <w:u w:val="none"/>
          <w:lang w:val="en-US" w:eastAsia="zh-CN"/>
        </w:rPr>
        <w:t>规定的</w:t>
      </w:r>
      <w:r>
        <w:rPr>
          <w:rFonts w:hint="eastAsia" w:ascii="Times New Roman" w:hAnsi="Times New Roman" w:eastAsia="宋体" w:cs="Times New Roman"/>
          <w:b w:val="0"/>
          <w:bCs w:val="0"/>
          <w:color w:val="auto"/>
          <w:sz w:val="24"/>
          <w:szCs w:val="24"/>
          <w:u w:val="single"/>
          <w:lang w:val="en-US" w:eastAsia="zh-CN"/>
        </w:rPr>
        <w:t>80</w:t>
      </w:r>
      <w:r>
        <w:rPr>
          <w:rFonts w:hint="eastAsia" w:ascii="Times New Roman" w:hAnsi="Times New Roman" w:eastAsia="宋体" w:cs="Times New Roman"/>
          <w:b w:val="0"/>
          <w:bCs w:val="0"/>
          <w:color w:val="auto"/>
          <w:sz w:val="24"/>
          <w:szCs w:val="24"/>
          <w:u w:val="none"/>
          <w:lang w:val="en-US" w:eastAsia="zh-CN"/>
        </w:rPr>
        <w:t>%</w:t>
      </w:r>
      <w:r>
        <w:rPr>
          <w:rFonts w:hint="eastAsia" w:ascii="宋体" w:hAnsi="宋体" w:eastAsia="宋体" w:cs="宋体"/>
          <w:sz w:val="28"/>
          <w:szCs w:val="28"/>
          <w:highlight w:val="none"/>
        </w:rPr>
        <w:t>，</w:t>
      </w:r>
      <w:r>
        <w:rPr>
          <w:rFonts w:hint="eastAsia" w:ascii="Times New Roman" w:hAnsi="Times New Roman" w:eastAsia="宋体" w:cs="Times New Roman"/>
          <w:b w:val="0"/>
          <w:bCs w:val="0"/>
          <w:color w:val="auto"/>
          <w:sz w:val="24"/>
          <w:szCs w:val="24"/>
          <w:u w:val="none"/>
          <w:lang w:val="en-US" w:eastAsia="zh-CN"/>
        </w:rPr>
        <w:t>本</w:t>
      </w:r>
      <w:r>
        <w:rPr>
          <w:rFonts w:hint="eastAsia" w:cs="Times New Roman"/>
          <w:b w:val="0"/>
          <w:bCs w:val="0"/>
          <w:color w:val="auto"/>
          <w:sz w:val="24"/>
          <w:szCs w:val="24"/>
          <w:u w:val="none"/>
          <w:lang w:val="en-US" w:eastAsia="zh-CN"/>
        </w:rPr>
        <w:t>招标</w:t>
      </w:r>
      <w:r>
        <w:rPr>
          <w:rFonts w:hint="eastAsia" w:ascii="Times New Roman" w:hAnsi="Times New Roman" w:eastAsia="宋体" w:cs="Times New Roman"/>
          <w:b w:val="0"/>
          <w:bCs w:val="0"/>
          <w:color w:val="auto"/>
          <w:sz w:val="24"/>
          <w:szCs w:val="24"/>
          <w:u w:val="none"/>
          <w:lang w:val="en-US" w:eastAsia="zh-CN"/>
        </w:rPr>
        <w:t>控制</w:t>
      </w:r>
      <w:r>
        <w:rPr>
          <w:rFonts w:hint="eastAsia" w:cs="Times New Roman"/>
          <w:b w:val="0"/>
          <w:bCs w:val="0"/>
          <w:color w:val="auto"/>
          <w:sz w:val="24"/>
          <w:szCs w:val="24"/>
          <w:u w:val="none"/>
          <w:lang w:val="en-US" w:eastAsia="zh-CN"/>
        </w:rPr>
        <w:t>限价</w:t>
      </w:r>
      <w:r>
        <w:rPr>
          <w:rFonts w:hint="eastAsia" w:ascii="Times New Roman" w:hAnsi="Times New Roman" w:eastAsia="宋体" w:cs="Times New Roman"/>
          <w:b w:val="0"/>
          <w:bCs w:val="0"/>
          <w:color w:val="auto"/>
          <w:sz w:val="24"/>
          <w:szCs w:val="24"/>
          <w:u w:val="none"/>
          <w:lang w:val="en-US" w:eastAsia="zh-CN"/>
        </w:rPr>
        <w:t>为含税金额，</w:t>
      </w:r>
      <w:r>
        <w:rPr>
          <w:rFonts w:hint="eastAsia" w:cs="Times New Roman"/>
          <w:b w:val="0"/>
          <w:bCs w:val="0"/>
          <w:color w:val="auto"/>
          <w:sz w:val="24"/>
          <w:szCs w:val="24"/>
          <w:u w:val="none"/>
          <w:lang w:val="en-US" w:eastAsia="zh-CN"/>
        </w:rPr>
        <w:t>投标人</w:t>
      </w:r>
      <w:r>
        <w:rPr>
          <w:rFonts w:hint="eastAsia" w:ascii="Times New Roman" w:hAnsi="Times New Roman" w:eastAsia="宋体" w:cs="Times New Roman"/>
          <w:b w:val="0"/>
          <w:bCs w:val="0"/>
          <w:color w:val="auto"/>
          <w:sz w:val="24"/>
          <w:szCs w:val="24"/>
          <w:u w:val="none"/>
          <w:lang w:val="en-US" w:eastAsia="zh-CN"/>
        </w:rPr>
        <w:t>的</w:t>
      </w:r>
      <w:r>
        <w:rPr>
          <w:rFonts w:hint="eastAsia" w:cs="Times New Roman"/>
          <w:b w:val="0"/>
          <w:bCs w:val="0"/>
          <w:color w:val="auto"/>
          <w:sz w:val="24"/>
          <w:szCs w:val="24"/>
          <w:u w:val="none"/>
          <w:lang w:val="en-US" w:eastAsia="zh-CN"/>
        </w:rPr>
        <w:t>投标</w:t>
      </w:r>
      <w:r>
        <w:rPr>
          <w:rFonts w:hint="eastAsia" w:ascii="Times New Roman" w:hAnsi="Times New Roman" w:eastAsia="宋体" w:cs="Times New Roman"/>
          <w:b w:val="0"/>
          <w:bCs w:val="0"/>
          <w:color w:val="auto"/>
          <w:sz w:val="24"/>
          <w:szCs w:val="24"/>
          <w:u w:val="none"/>
          <w:lang w:val="en-US" w:eastAsia="zh-CN"/>
        </w:rPr>
        <w:t>总报价不得超过</w:t>
      </w:r>
      <w:r>
        <w:rPr>
          <w:rFonts w:hint="eastAsia" w:cs="Times New Roman"/>
          <w:b w:val="0"/>
          <w:bCs w:val="0"/>
          <w:color w:val="auto"/>
          <w:sz w:val="24"/>
          <w:szCs w:val="24"/>
          <w:u w:val="none"/>
          <w:lang w:val="en-US" w:eastAsia="zh-CN"/>
        </w:rPr>
        <w:t>招标控制限价</w:t>
      </w:r>
      <w:r>
        <w:rPr>
          <w:rFonts w:hint="eastAsia" w:ascii="Times New Roman" w:hAnsi="Times New Roman" w:eastAsia="宋体" w:cs="Times New Roman"/>
          <w:b w:val="0"/>
          <w:bCs w:val="0"/>
          <w:color w:val="auto"/>
          <w:sz w:val="24"/>
          <w:szCs w:val="24"/>
          <w:u w:val="none"/>
          <w:lang w:val="en-US" w:eastAsia="zh-CN"/>
        </w:rPr>
        <w:t>，否则由评标</w:t>
      </w:r>
      <w:r>
        <w:rPr>
          <w:rFonts w:hint="eastAsia" w:cs="Times New Roman"/>
          <w:b w:val="0"/>
          <w:bCs w:val="0"/>
          <w:color w:val="auto"/>
          <w:sz w:val="24"/>
          <w:szCs w:val="24"/>
          <w:u w:val="none"/>
          <w:lang w:val="en-US" w:eastAsia="zh-CN"/>
        </w:rPr>
        <w:t>小组</w:t>
      </w:r>
      <w:r>
        <w:rPr>
          <w:rFonts w:hint="eastAsia" w:ascii="Times New Roman" w:hAnsi="Times New Roman" w:eastAsia="宋体" w:cs="Times New Roman"/>
          <w:b w:val="0"/>
          <w:bCs w:val="0"/>
          <w:color w:val="auto"/>
          <w:sz w:val="24"/>
          <w:szCs w:val="24"/>
          <w:u w:val="none"/>
          <w:lang w:val="en-US" w:eastAsia="zh-CN"/>
        </w:rPr>
        <w:t>作否决</w:t>
      </w:r>
      <w:r>
        <w:rPr>
          <w:rFonts w:hint="eastAsia" w:cs="Times New Roman"/>
          <w:b w:val="0"/>
          <w:bCs w:val="0"/>
          <w:color w:val="auto"/>
          <w:sz w:val="24"/>
          <w:szCs w:val="24"/>
          <w:u w:val="none"/>
          <w:lang w:val="en-US" w:eastAsia="zh-CN"/>
        </w:rPr>
        <w:t>投标</w:t>
      </w:r>
      <w:r>
        <w:rPr>
          <w:rFonts w:hint="eastAsia" w:ascii="Times New Roman" w:hAnsi="Times New Roman" w:eastAsia="宋体" w:cs="Times New Roman"/>
          <w:b w:val="0"/>
          <w:bCs w:val="0"/>
          <w:color w:val="auto"/>
          <w:sz w:val="24"/>
          <w:szCs w:val="24"/>
          <w:u w:val="none"/>
          <w:lang w:val="en-US" w:eastAsia="zh-CN"/>
        </w:rPr>
        <w:t>处理。</w:t>
      </w:r>
      <w:bookmarkEnd w:id="131"/>
      <w:bookmarkEnd w:id="132"/>
      <w:bookmarkEnd w:id="133"/>
      <w:bookmarkEnd w:id="134"/>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jc w:val="both"/>
        <w:textAlignment w:val="auto"/>
        <w:outlineLvl w:val="1"/>
        <w:rPr>
          <w:rFonts w:hint="default" w:ascii="Times New Roman" w:hAnsi="Times New Roman" w:eastAsia="宋体" w:cs="Times New Roman"/>
          <w:b/>
          <w:bCs/>
          <w:sz w:val="24"/>
          <w:szCs w:val="24"/>
          <w:u w:val="none"/>
          <w:lang w:val="en-US" w:eastAsia="zh-CN"/>
        </w:rPr>
      </w:pPr>
      <w:bookmarkStart w:id="135" w:name="_Toc509218728"/>
      <w:bookmarkStart w:id="136" w:name="_Toc287620703"/>
      <w:bookmarkStart w:id="137" w:name="_Toc200513144"/>
      <w:bookmarkStart w:id="138" w:name="_Toc224103335"/>
      <w:bookmarkStart w:id="139" w:name="_Toc277082570"/>
      <w:bookmarkStart w:id="140" w:name="_Toc26903"/>
      <w:bookmarkStart w:id="141" w:name="_Toc95830683"/>
      <w:bookmarkStart w:id="142" w:name="_Toc10625"/>
      <w:bookmarkStart w:id="143" w:name="_Toc20442"/>
      <w:bookmarkStart w:id="144" w:name="_Toc24390"/>
      <w:bookmarkStart w:id="145" w:name="_Toc14103"/>
      <w:bookmarkStart w:id="146" w:name="_Toc27596"/>
      <w:bookmarkStart w:id="147" w:name="_Toc287607764"/>
      <w:bookmarkStart w:id="148" w:name="_Toc430530453"/>
      <w:bookmarkStart w:id="149" w:name="_Toc28246"/>
      <w:r>
        <w:rPr>
          <w:rFonts w:hint="default" w:ascii="Times New Roman" w:hAnsi="Times New Roman" w:eastAsia="宋体" w:cs="Times New Roman"/>
          <w:b/>
          <w:bCs/>
          <w:sz w:val="24"/>
          <w:szCs w:val="24"/>
          <w:u w:val="none"/>
          <w:lang w:val="en-US" w:eastAsia="zh-CN"/>
        </w:rPr>
        <w:t>3.</w:t>
      </w:r>
      <w:r>
        <w:rPr>
          <w:rFonts w:hint="eastAsia" w:cs="Times New Roman"/>
          <w:b/>
          <w:bCs/>
          <w:sz w:val="24"/>
          <w:szCs w:val="24"/>
          <w:u w:val="none"/>
          <w:lang w:val="en-US" w:eastAsia="zh-CN"/>
        </w:rPr>
        <w:t>投标</w:t>
      </w:r>
      <w:r>
        <w:rPr>
          <w:rFonts w:hint="default" w:ascii="Times New Roman" w:hAnsi="Times New Roman" w:eastAsia="宋体" w:cs="Times New Roman"/>
          <w:b/>
          <w:bCs/>
          <w:sz w:val="24"/>
          <w:szCs w:val="24"/>
          <w:u w:val="none"/>
          <w:lang w:val="en-US" w:eastAsia="zh-CN"/>
        </w:rPr>
        <w:t>文件</w:t>
      </w:r>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240" w:firstLineChars="100"/>
        <w:textAlignment w:val="auto"/>
        <w:outlineLvl w:val="2"/>
        <w:rPr>
          <w:rFonts w:hint="default" w:ascii="Times New Roman" w:hAnsi="Times New Roman" w:eastAsia="宋体" w:cs="Times New Roman"/>
          <w:snapToGrid w:val="0"/>
          <w:color w:val="auto"/>
          <w:kern w:val="0"/>
          <w:sz w:val="24"/>
          <w:szCs w:val="24"/>
          <w:u w:val="none"/>
        </w:rPr>
      </w:pPr>
      <w:bookmarkStart w:id="150" w:name="_Toc95830685"/>
      <w:bookmarkStart w:id="151" w:name="_Toc18410"/>
      <w:bookmarkStart w:id="152" w:name="_Toc224103337"/>
      <w:bookmarkStart w:id="153" w:name="_Toc277082572"/>
      <w:bookmarkStart w:id="154" w:name="_Toc27432"/>
      <w:bookmarkStart w:id="155" w:name="_Toc430530455"/>
      <w:bookmarkStart w:id="156" w:name="_Toc287607766"/>
      <w:bookmarkStart w:id="157" w:name="_Toc287620705"/>
      <w:bookmarkStart w:id="158" w:name="_Toc3491"/>
      <w:bookmarkStart w:id="159" w:name="_Toc509218730"/>
      <w:bookmarkStart w:id="160" w:name="_Toc200513146"/>
      <w:bookmarkStart w:id="161" w:name="_Toc95830577"/>
      <w:bookmarkStart w:id="162" w:name="_Toc95830463"/>
      <w:bookmarkStart w:id="163" w:name="_Toc5721"/>
      <w:bookmarkStart w:id="164" w:name="_Toc28291"/>
      <w:bookmarkStart w:id="165" w:name="_Toc25699"/>
      <w:bookmarkStart w:id="166" w:name="_Toc26093"/>
      <w:r>
        <w:rPr>
          <w:rFonts w:hint="default" w:ascii="Times New Roman" w:hAnsi="Times New Roman" w:eastAsia="宋体" w:cs="Times New Roman"/>
          <w:snapToGrid w:val="0"/>
          <w:color w:val="auto"/>
          <w:kern w:val="0"/>
          <w:sz w:val="24"/>
          <w:szCs w:val="24"/>
          <w:u w:val="none"/>
        </w:rPr>
        <w:t>3.</w:t>
      </w:r>
      <w:r>
        <w:rPr>
          <w:rFonts w:hint="eastAsia" w:cs="Times New Roman"/>
          <w:snapToGrid w:val="0"/>
          <w:color w:val="auto"/>
          <w:kern w:val="0"/>
          <w:sz w:val="24"/>
          <w:szCs w:val="24"/>
          <w:u w:val="none"/>
          <w:lang w:val="en-US" w:eastAsia="zh-CN"/>
        </w:rPr>
        <w:t>1</w:t>
      </w:r>
      <w:r>
        <w:rPr>
          <w:rFonts w:hint="default" w:ascii="Times New Roman" w:hAnsi="Times New Roman" w:eastAsia="宋体" w:cs="Times New Roman"/>
          <w:snapToGrid w:val="0"/>
          <w:color w:val="auto"/>
          <w:kern w:val="0"/>
          <w:sz w:val="24"/>
          <w:szCs w:val="24"/>
          <w:u w:val="none"/>
        </w:rPr>
        <w:t xml:space="preserve"> </w:t>
      </w:r>
      <w:r>
        <w:rPr>
          <w:rFonts w:hint="eastAsia" w:cs="Times New Roman"/>
          <w:snapToGrid w:val="0"/>
          <w:color w:val="auto"/>
          <w:kern w:val="0"/>
          <w:sz w:val="24"/>
          <w:szCs w:val="24"/>
          <w:u w:val="none"/>
          <w:lang w:val="en-US" w:eastAsia="zh-CN"/>
        </w:rPr>
        <w:t>投标</w:t>
      </w:r>
      <w:r>
        <w:rPr>
          <w:rFonts w:hint="default" w:ascii="Times New Roman" w:hAnsi="Times New Roman" w:eastAsia="宋体" w:cs="Times New Roman"/>
          <w:snapToGrid w:val="0"/>
          <w:color w:val="auto"/>
          <w:kern w:val="0"/>
          <w:sz w:val="24"/>
          <w:szCs w:val="24"/>
          <w:u w:val="none"/>
        </w:rPr>
        <w:t>报价</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宋体" w:cs="Times New Roman"/>
          <w:b w:val="0"/>
          <w:bCs w:val="0"/>
          <w:color w:val="auto"/>
          <w:sz w:val="24"/>
          <w:szCs w:val="24"/>
          <w:u w:val="none"/>
          <w:lang w:val="en-US" w:eastAsia="zh-CN"/>
        </w:rPr>
      </w:pPr>
      <w:bookmarkStart w:id="167" w:name="_Toc224103338"/>
      <w:bookmarkStart w:id="168" w:name="_Toc95830578"/>
      <w:bookmarkStart w:id="169" w:name="_Toc430530456"/>
      <w:bookmarkStart w:id="170" w:name="_Toc287620706"/>
      <w:bookmarkStart w:id="171" w:name="_Toc200513147"/>
      <w:bookmarkStart w:id="172" w:name="_Toc277082573"/>
      <w:bookmarkStart w:id="173" w:name="_Toc14449"/>
      <w:bookmarkStart w:id="174" w:name="_Toc287607767"/>
      <w:bookmarkStart w:id="175" w:name="_Toc95830686"/>
      <w:bookmarkStart w:id="176" w:name="_Toc95830464"/>
      <w:bookmarkStart w:id="177" w:name="_Toc509218731"/>
      <w:r>
        <w:rPr>
          <w:rFonts w:hint="eastAsia" w:ascii="Times New Roman" w:hAnsi="Times New Roman" w:eastAsia="宋体" w:cs="Times New Roman"/>
          <w:b w:val="0"/>
          <w:bCs w:val="0"/>
          <w:color w:val="auto"/>
          <w:sz w:val="24"/>
          <w:szCs w:val="24"/>
          <w:u w:val="none"/>
          <w:lang w:val="en-US" w:eastAsia="zh-CN"/>
        </w:rPr>
        <w:t>3.</w:t>
      </w:r>
      <w:r>
        <w:rPr>
          <w:rFonts w:hint="eastAsia" w:cs="Times New Roman"/>
          <w:b w:val="0"/>
          <w:bCs w:val="0"/>
          <w:color w:val="auto"/>
          <w:sz w:val="24"/>
          <w:szCs w:val="24"/>
          <w:u w:val="none"/>
          <w:lang w:val="en-US" w:eastAsia="zh-CN"/>
        </w:rPr>
        <w:t>1</w:t>
      </w:r>
      <w:r>
        <w:rPr>
          <w:rFonts w:hint="eastAsia" w:ascii="Times New Roman" w:hAnsi="Times New Roman" w:eastAsia="宋体" w:cs="Times New Roman"/>
          <w:b w:val="0"/>
          <w:bCs w:val="0"/>
          <w:color w:val="auto"/>
          <w:sz w:val="24"/>
          <w:szCs w:val="24"/>
          <w:u w:val="none"/>
          <w:lang w:val="en-US" w:eastAsia="zh-CN"/>
        </w:rPr>
        <w:t xml:space="preserve">.1 </w:t>
      </w:r>
      <w:r>
        <w:rPr>
          <w:rFonts w:hint="eastAsia" w:cs="Times New Roman"/>
          <w:b w:val="0"/>
          <w:bCs w:val="0"/>
          <w:sz w:val="24"/>
          <w:szCs w:val="24"/>
          <w:u w:val="none"/>
          <w:lang w:val="en-US" w:eastAsia="zh-CN"/>
        </w:rPr>
        <w:t>投标</w:t>
      </w:r>
      <w:r>
        <w:rPr>
          <w:rFonts w:hint="eastAsia" w:ascii="Times New Roman" w:hAnsi="Times New Roman" w:eastAsia="宋体" w:cs="Times New Roman"/>
          <w:b w:val="0"/>
          <w:bCs w:val="0"/>
          <w:color w:val="auto"/>
          <w:sz w:val="24"/>
          <w:szCs w:val="24"/>
          <w:u w:val="none"/>
          <w:lang w:val="en-US" w:eastAsia="zh-CN"/>
        </w:rPr>
        <w:t>人应按</w:t>
      </w:r>
      <w:r>
        <w:rPr>
          <w:rFonts w:hint="eastAsia" w:cs="Times New Roman"/>
          <w:b w:val="0"/>
          <w:bCs w:val="0"/>
          <w:color w:val="auto"/>
          <w:sz w:val="24"/>
          <w:szCs w:val="24"/>
          <w:u w:val="none"/>
          <w:lang w:val="en-US" w:eastAsia="zh-CN"/>
        </w:rPr>
        <w:t>招标</w:t>
      </w:r>
      <w:r>
        <w:rPr>
          <w:rFonts w:hint="eastAsia" w:ascii="Times New Roman" w:hAnsi="Times New Roman" w:eastAsia="宋体" w:cs="Times New Roman"/>
          <w:b w:val="0"/>
          <w:bCs w:val="0"/>
          <w:color w:val="auto"/>
          <w:sz w:val="24"/>
          <w:szCs w:val="24"/>
          <w:u w:val="none"/>
          <w:lang w:val="en-US" w:eastAsia="zh-CN"/>
        </w:rPr>
        <w:t>文件要求填写</w:t>
      </w:r>
      <w:r>
        <w:rPr>
          <w:rFonts w:hint="eastAsia" w:cs="Times New Roman"/>
          <w:b w:val="0"/>
          <w:bCs w:val="0"/>
          <w:color w:val="auto"/>
          <w:sz w:val="24"/>
          <w:szCs w:val="24"/>
          <w:u w:val="none"/>
          <w:lang w:val="en-US" w:eastAsia="zh-CN"/>
        </w:rPr>
        <w:t>折扣率</w:t>
      </w:r>
      <w:r>
        <w:rPr>
          <w:rFonts w:hint="eastAsia" w:ascii="Times New Roman" w:hAnsi="Times New Roman" w:eastAsia="宋体" w:cs="Times New Roman"/>
          <w:b w:val="0"/>
          <w:bCs w:val="0"/>
          <w:color w:val="auto"/>
          <w:sz w:val="24"/>
          <w:szCs w:val="24"/>
          <w:u w:val="none"/>
          <w:lang w:val="en-US" w:eastAsia="zh-CN"/>
        </w:rPr>
        <w:t>。</w:t>
      </w:r>
      <w:r>
        <w:rPr>
          <w:rFonts w:hint="eastAsia" w:cs="Times New Roman"/>
          <w:b w:val="0"/>
          <w:bCs w:val="0"/>
          <w:sz w:val="24"/>
          <w:szCs w:val="24"/>
          <w:u w:val="none"/>
          <w:lang w:val="en-US" w:eastAsia="zh-CN"/>
        </w:rPr>
        <w:t>投标</w:t>
      </w:r>
      <w:r>
        <w:rPr>
          <w:rFonts w:hint="eastAsia" w:ascii="Times New Roman" w:hAnsi="Times New Roman" w:eastAsia="宋体" w:cs="Times New Roman"/>
          <w:b w:val="0"/>
          <w:bCs w:val="0"/>
          <w:color w:val="auto"/>
          <w:sz w:val="24"/>
          <w:szCs w:val="24"/>
          <w:u w:val="none"/>
          <w:lang w:val="en-US" w:eastAsia="zh-CN"/>
        </w:rPr>
        <w:t>人的</w:t>
      </w:r>
      <w:r>
        <w:rPr>
          <w:rFonts w:hint="eastAsia" w:cs="Times New Roman"/>
          <w:b w:val="0"/>
          <w:bCs w:val="0"/>
          <w:sz w:val="24"/>
          <w:szCs w:val="24"/>
          <w:u w:val="none"/>
          <w:lang w:val="en-US" w:eastAsia="zh-CN"/>
        </w:rPr>
        <w:t>投标</w:t>
      </w:r>
      <w:r>
        <w:rPr>
          <w:rFonts w:hint="eastAsia" w:ascii="Times New Roman" w:hAnsi="Times New Roman" w:eastAsia="宋体" w:cs="Times New Roman"/>
          <w:b w:val="0"/>
          <w:bCs w:val="0"/>
          <w:color w:val="auto"/>
          <w:sz w:val="24"/>
          <w:szCs w:val="24"/>
          <w:u w:val="none"/>
          <w:lang w:val="en-US" w:eastAsia="zh-CN"/>
        </w:rPr>
        <w:t>报价应对本</w:t>
      </w:r>
      <w:r>
        <w:rPr>
          <w:rFonts w:hint="eastAsia" w:cs="Times New Roman"/>
          <w:b w:val="0"/>
          <w:bCs w:val="0"/>
          <w:color w:val="auto"/>
          <w:sz w:val="24"/>
          <w:szCs w:val="24"/>
          <w:u w:val="none"/>
          <w:lang w:val="en-US" w:eastAsia="zh-CN"/>
        </w:rPr>
        <w:t>招标</w:t>
      </w:r>
      <w:r>
        <w:rPr>
          <w:rFonts w:hint="eastAsia" w:ascii="Times New Roman" w:hAnsi="Times New Roman" w:eastAsia="宋体" w:cs="Times New Roman"/>
          <w:b w:val="0"/>
          <w:bCs w:val="0"/>
          <w:color w:val="auto"/>
          <w:sz w:val="24"/>
          <w:szCs w:val="24"/>
          <w:u w:val="none"/>
          <w:lang w:val="en-US" w:eastAsia="zh-CN"/>
        </w:rPr>
        <w:t>文件中所述的</w:t>
      </w:r>
      <w:r>
        <w:rPr>
          <w:rFonts w:hint="eastAsia" w:cs="Times New Roman"/>
          <w:b w:val="0"/>
          <w:bCs w:val="0"/>
          <w:color w:val="auto"/>
          <w:sz w:val="24"/>
          <w:szCs w:val="24"/>
          <w:u w:val="none"/>
          <w:lang w:val="en-US" w:eastAsia="zh-CN"/>
        </w:rPr>
        <w:t>服务</w:t>
      </w:r>
      <w:r>
        <w:rPr>
          <w:rFonts w:hint="eastAsia" w:ascii="Times New Roman" w:hAnsi="Times New Roman" w:eastAsia="宋体" w:cs="Times New Roman"/>
          <w:b w:val="0"/>
          <w:bCs w:val="0"/>
          <w:color w:val="auto"/>
          <w:sz w:val="24"/>
          <w:szCs w:val="24"/>
          <w:u w:val="none"/>
          <w:lang w:val="en-US" w:eastAsia="zh-CN"/>
        </w:rPr>
        <w:t>范围内的全部</w:t>
      </w:r>
      <w:r>
        <w:rPr>
          <w:rFonts w:hint="eastAsia" w:cs="Times New Roman"/>
          <w:b w:val="0"/>
          <w:bCs w:val="0"/>
          <w:color w:val="auto"/>
          <w:sz w:val="24"/>
          <w:szCs w:val="24"/>
          <w:u w:val="none"/>
          <w:lang w:val="en-US" w:eastAsia="zh-CN"/>
        </w:rPr>
        <w:t>工作内容</w:t>
      </w:r>
      <w:r>
        <w:rPr>
          <w:rFonts w:hint="eastAsia" w:ascii="Times New Roman" w:hAnsi="Times New Roman" w:eastAsia="宋体" w:cs="Times New Roman"/>
          <w:b w:val="0"/>
          <w:bCs w:val="0"/>
          <w:color w:val="auto"/>
          <w:sz w:val="24"/>
          <w:szCs w:val="24"/>
          <w:u w:val="none"/>
          <w:lang w:val="en-US" w:eastAsia="zh-CN"/>
        </w:rPr>
        <w:t>进行报价，并以</w:t>
      </w:r>
      <w:r>
        <w:rPr>
          <w:rFonts w:hint="eastAsia" w:cs="Times New Roman"/>
          <w:b w:val="0"/>
          <w:bCs w:val="0"/>
          <w:sz w:val="24"/>
          <w:szCs w:val="24"/>
          <w:u w:val="none"/>
          <w:lang w:val="en-US" w:eastAsia="zh-CN"/>
        </w:rPr>
        <w:t>投标</w:t>
      </w:r>
      <w:r>
        <w:rPr>
          <w:rFonts w:hint="eastAsia" w:ascii="Times New Roman" w:hAnsi="Times New Roman" w:eastAsia="宋体" w:cs="Times New Roman"/>
          <w:b w:val="0"/>
          <w:bCs w:val="0"/>
          <w:color w:val="auto"/>
          <w:sz w:val="24"/>
          <w:szCs w:val="24"/>
          <w:u w:val="none"/>
          <w:lang w:val="en-US" w:eastAsia="zh-CN"/>
        </w:rPr>
        <w:t>人在</w:t>
      </w:r>
      <w:r>
        <w:rPr>
          <w:rFonts w:hint="eastAsia" w:cs="Times New Roman"/>
          <w:b w:val="0"/>
          <w:bCs w:val="0"/>
          <w:color w:val="auto"/>
          <w:sz w:val="24"/>
          <w:szCs w:val="24"/>
          <w:u w:val="none"/>
          <w:lang w:val="en-US" w:eastAsia="zh-CN"/>
        </w:rPr>
        <w:t>投标报价函</w:t>
      </w:r>
      <w:r>
        <w:rPr>
          <w:rFonts w:hint="eastAsia" w:ascii="Times New Roman" w:hAnsi="Times New Roman" w:eastAsia="宋体" w:cs="Times New Roman"/>
          <w:b w:val="0"/>
          <w:bCs w:val="0"/>
          <w:color w:val="auto"/>
          <w:sz w:val="24"/>
          <w:szCs w:val="24"/>
          <w:u w:val="none"/>
          <w:lang w:val="en-US" w:eastAsia="zh-CN"/>
        </w:rPr>
        <w:t>中提出的</w:t>
      </w:r>
      <w:r>
        <w:rPr>
          <w:rFonts w:hint="eastAsia" w:cs="Times New Roman"/>
          <w:b w:val="0"/>
          <w:bCs w:val="0"/>
          <w:color w:val="auto"/>
          <w:sz w:val="24"/>
          <w:szCs w:val="24"/>
          <w:u w:val="none"/>
          <w:lang w:val="en-US" w:eastAsia="zh-CN"/>
        </w:rPr>
        <w:t>折扣率及</w:t>
      </w:r>
      <w:r>
        <w:rPr>
          <w:rFonts w:hint="eastAsia" w:ascii="Times New Roman" w:hAnsi="Times New Roman" w:eastAsia="宋体" w:cs="Times New Roman"/>
          <w:b w:val="0"/>
          <w:bCs w:val="0"/>
          <w:color w:val="auto"/>
          <w:sz w:val="24"/>
          <w:szCs w:val="24"/>
          <w:u w:val="none"/>
          <w:lang w:val="en-US" w:eastAsia="zh-CN"/>
        </w:rPr>
        <w:t>收费文件（计价格【2002】1980号）文为依据。</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宋体" w:cs="Times New Roman"/>
          <w:b w:val="0"/>
          <w:bCs w:val="0"/>
          <w:color w:val="auto"/>
          <w:sz w:val="24"/>
          <w:szCs w:val="24"/>
          <w:u w:val="none"/>
          <w:lang w:val="en-US" w:eastAsia="zh-CN"/>
        </w:rPr>
      </w:pPr>
      <w:r>
        <w:rPr>
          <w:rFonts w:hint="eastAsia" w:ascii="Times New Roman" w:hAnsi="Times New Roman" w:eastAsia="宋体" w:cs="Times New Roman"/>
          <w:b w:val="0"/>
          <w:bCs w:val="0"/>
          <w:color w:val="auto"/>
          <w:sz w:val="24"/>
          <w:szCs w:val="24"/>
          <w:u w:val="none"/>
          <w:lang w:val="en-US" w:eastAsia="zh-CN"/>
        </w:rPr>
        <w:t>3.</w:t>
      </w:r>
      <w:r>
        <w:rPr>
          <w:rFonts w:hint="eastAsia" w:cs="Times New Roman"/>
          <w:b w:val="0"/>
          <w:bCs w:val="0"/>
          <w:color w:val="auto"/>
          <w:sz w:val="24"/>
          <w:szCs w:val="24"/>
          <w:u w:val="none"/>
          <w:lang w:val="en-US" w:eastAsia="zh-CN"/>
        </w:rPr>
        <w:t>1</w:t>
      </w:r>
      <w:r>
        <w:rPr>
          <w:rFonts w:hint="eastAsia" w:ascii="Times New Roman" w:hAnsi="Times New Roman" w:eastAsia="宋体" w:cs="Times New Roman"/>
          <w:b w:val="0"/>
          <w:bCs w:val="0"/>
          <w:color w:val="auto"/>
          <w:sz w:val="24"/>
          <w:szCs w:val="24"/>
          <w:u w:val="none"/>
          <w:lang w:val="en-US" w:eastAsia="zh-CN"/>
        </w:rPr>
        <w:t>.2 报价原则：</w:t>
      </w:r>
    </w:p>
    <w:p>
      <w:pPr>
        <w:keepNext w:val="0"/>
        <w:keepLines w:val="0"/>
        <w:pageBreakBefore w:val="0"/>
        <w:widowControl w:val="0"/>
        <w:kinsoku/>
        <w:wordWrap/>
        <w:overflowPunct/>
        <w:topLinePunct w:val="0"/>
        <w:autoSpaceDE/>
        <w:autoSpaceDN/>
        <w:bidi w:val="0"/>
        <w:adjustRightInd/>
        <w:snapToGrid/>
        <w:spacing w:line="360" w:lineRule="auto"/>
        <w:ind w:left="239" w:leftChars="114" w:firstLine="480" w:firstLineChars="200"/>
        <w:textAlignment w:val="auto"/>
        <w:rPr>
          <w:rFonts w:hint="eastAsia" w:ascii="Times New Roman" w:hAnsi="Times New Roman" w:eastAsia="宋体" w:cs="Times New Roman"/>
          <w:b w:val="0"/>
          <w:bCs w:val="0"/>
          <w:color w:val="auto"/>
          <w:sz w:val="24"/>
          <w:szCs w:val="24"/>
          <w:u w:val="none"/>
          <w:lang w:val="en-US" w:eastAsia="zh-CN"/>
        </w:rPr>
      </w:pPr>
      <w:r>
        <w:rPr>
          <w:rFonts w:hint="eastAsia" w:ascii="Times New Roman" w:hAnsi="Times New Roman" w:eastAsia="宋体" w:cs="Times New Roman"/>
          <w:b w:val="0"/>
          <w:bCs w:val="0"/>
          <w:color w:val="auto"/>
          <w:sz w:val="24"/>
          <w:szCs w:val="24"/>
          <w:u w:val="none"/>
          <w:lang w:val="en-US" w:eastAsia="zh-CN"/>
        </w:rPr>
        <w:t>3.</w:t>
      </w:r>
      <w:r>
        <w:rPr>
          <w:rFonts w:hint="eastAsia" w:cs="Times New Roman"/>
          <w:b w:val="0"/>
          <w:bCs w:val="0"/>
          <w:color w:val="auto"/>
          <w:sz w:val="24"/>
          <w:szCs w:val="24"/>
          <w:u w:val="none"/>
          <w:lang w:val="en-US" w:eastAsia="zh-CN"/>
        </w:rPr>
        <w:t>1</w:t>
      </w:r>
      <w:r>
        <w:rPr>
          <w:rFonts w:hint="eastAsia" w:ascii="Times New Roman" w:hAnsi="Times New Roman" w:eastAsia="宋体" w:cs="Times New Roman"/>
          <w:b w:val="0"/>
          <w:bCs w:val="0"/>
          <w:color w:val="auto"/>
          <w:sz w:val="24"/>
          <w:szCs w:val="24"/>
          <w:u w:val="none"/>
          <w:lang w:val="en-US" w:eastAsia="zh-CN"/>
        </w:rPr>
        <w:t>.2.1 本</w:t>
      </w:r>
      <w:r>
        <w:rPr>
          <w:rFonts w:hint="eastAsia" w:cs="Times New Roman"/>
          <w:b w:val="0"/>
          <w:bCs w:val="0"/>
          <w:color w:val="auto"/>
          <w:sz w:val="24"/>
          <w:szCs w:val="24"/>
          <w:u w:val="none"/>
          <w:lang w:val="en-US" w:eastAsia="zh-CN"/>
        </w:rPr>
        <w:t>次招标</w:t>
      </w:r>
      <w:r>
        <w:rPr>
          <w:rFonts w:hint="eastAsia" w:ascii="Times New Roman" w:hAnsi="Times New Roman" w:eastAsia="宋体" w:cs="Times New Roman"/>
          <w:b w:val="0"/>
          <w:bCs w:val="0"/>
          <w:color w:val="auto"/>
          <w:sz w:val="24"/>
          <w:szCs w:val="24"/>
          <w:u w:val="none"/>
          <w:lang w:val="en-US" w:eastAsia="zh-CN"/>
        </w:rPr>
        <w:t>由</w:t>
      </w:r>
      <w:r>
        <w:rPr>
          <w:rFonts w:hint="eastAsia" w:cs="Times New Roman"/>
          <w:b w:val="0"/>
          <w:bCs w:val="0"/>
          <w:sz w:val="24"/>
          <w:szCs w:val="24"/>
          <w:u w:val="none"/>
          <w:lang w:val="en-US" w:eastAsia="zh-CN"/>
        </w:rPr>
        <w:t>投标</w:t>
      </w:r>
      <w:r>
        <w:rPr>
          <w:rFonts w:hint="eastAsia" w:ascii="Times New Roman" w:hAnsi="Times New Roman" w:eastAsia="宋体" w:cs="Times New Roman"/>
          <w:b w:val="0"/>
          <w:bCs w:val="0"/>
          <w:color w:val="auto"/>
          <w:sz w:val="24"/>
          <w:szCs w:val="24"/>
          <w:u w:val="none"/>
          <w:lang w:val="en-US" w:eastAsia="zh-CN"/>
        </w:rPr>
        <w:t>单位以</w:t>
      </w:r>
      <w:r>
        <w:rPr>
          <w:rFonts w:hint="eastAsia" w:cs="Times New Roman"/>
          <w:b w:val="0"/>
          <w:bCs w:val="0"/>
          <w:color w:val="auto"/>
          <w:sz w:val="24"/>
          <w:szCs w:val="24"/>
          <w:u w:val="none"/>
          <w:lang w:val="en-US" w:eastAsia="zh-CN"/>
        </w:rPr>
        <w:t>招标</w:t>
      </w:r>
      <w:r>
        <w:rPr>
          <w:rFonts w:hint="eastAsia" w:ascii="Times New Roman" w:hAnsi="Times New Roman" w:eastAsia="宋体" w:cs="Times New Roman"/>
          <w:b w:val="0"/>
          <w:bCs w:val="0"/>
          <w:color w:val="auto"/>
          <w:sz w:val="24"/>
          <w:szCs w:val="24"/>
          <w:u w:val="none"/>
          <w:lang w:val="en-US" w:eastAsia="zh-CN"/>
        </w:rPr>
        <w:t>文件、合同条件等为依据，各</w:t>
      </w:r>
      <w:r>
        <w:rPr>
          <w:rFonts w:hint="eastAsia" w:cs="Times New Roman"/>
          <w:b w:val="0"/>
          <w:bCs w:val="0"/>
          <w:sz w:val="24"/>
          <w:szCs w:val="24"/>
          <w:u w:val="none"/>
          <w:lang w:val="en-US" w:eastAsia="zh-CN"/>
        </w:rPr>
        <w:t>投标</w:t>
      </w:r>
      <w:r>
        <w:rPr>
          <w:rFonts w:hint="eastAsia" w:ascii="Times New Roman" w:hAnsi="Times New Roman" w:eastAsia="宋体" w:cs="Times New Roman"/>
          <w:b w:val="0"/>
          <w:bCs w:val="0"/>
          <w:color w:val="auto"/>
          <w:sz w:val="24"/>
          <w:szCs w:val="24"/>
          <w:u w:val="none"/>
          <w:lang w:val="en-US" w:eastAsia="zh-CN"/>
        </w:rPr>
        <w:t>人结合自身实力和市场情况自行报价。</w:t>
      </w:r>
    </w:p>
    <w:p>
      <w:pPr>
        <w:keepNext w:val="0"/>
        <w:keepLines w:val="0"/>
        <w:pageBreakBefore w:val="0"/>
        <w:widowControl w:val="0"/>
        <w:kinsoku/>
        <w:wordWrap/>
        <w:overflowPunct/>
        <w:topLinePunct w:val="0"/>
        <w:autoSpaceDE/>
        <w:autoSpaceDN/>
        <w:bidi w:val="0"/>
        <w:adjustRightInd/>
        <w:snapToGrid/>
        <w:spacing w:line="360" w:lineRule="auto"/>
        <w:ind w:left="239" w:leftChars="114" w:firstLine="480" w:firstLineChars="200"/>
        <w:textAlignment w:val="auto"/>
        <w:rPr>
          <w:rFonts w:hint="eastAsia" w:ascii="Times New Roman" w:hAnsi="Times New Roman" w:eastAsia="宋体" w:cs="Times New Roman"/>
          <w:b w:val="0"/>
          <w:bCs w:val="0"/>
          <w:color w:val="auto"/>
          <w:sz w:val="24"/>
          <w:szCs w:val="24"/>
          <w:u w:val="none"/>
          <w:lang w:val="en-US" w:eastAsia="zh-CN"/>
        </w:rPr>
      </w:pPr>
      <w:r>
        <w:rPr>
          <w:rFonts w:hint="eastAsia" w:ascii="Times New Roman" w:hAnsi="Times New Roman" w:eastAsia="宋体" w:cs="Times New Roman"/>
          <w:b w:val="0"/>
          <w:bCs w:val="0"/>
          <w:color w:val="auto"/>
          <w:sz w:val="24"/>
          <w:szCs w:val="24"/>
          <w:u w:val="none"/>
          <w:lang w:val="en-US" w:eastAsia="zh-CN"/>
        </w:rPr>
        <w:t>3.1.2.2 本次投标报价包含但不限于完成招标项目所需的人工费、资料费、</w:t>
      </w:r>
      <w:r>
        <w:rPr>
          <w:rFonts w:hint="eastAsia" w:cs="Times New Roman"/>
          <w:b w:val="0"/>
          <w:bCs w:val="0"/>
          <w:color w:val="auto"/>
          <w:sz w:val="24"/>
          <w:szCs w:val="24"/>
          <w:u w:val="none"/>
          <w:lang w:val="en-US" w:eastAsia="zh-CN"/>
        </w:rPr>
        <w:t>开标评标场地使用费、</w:t>
      </w:r>
      <w:r>
        <w:rPr>
          <w:rFonts w:hint="eastAsia" w:ascii="Times New Roman" w:hAnsi="Times New Roman" w:eastAsia="宋体" w:cs="Times New Roman"/>
          <w:b w:val="0"/>
          <w:bCs w:val="0"/>
          <w:color w:val="auto"/>
          <w:sz w:val="24"/>
          <w:szCs w:val="24"/>
          <w:u w:val="none"/>
          <w:lang w:val="en-US" w:eastAsia="zh-CN"/>
        </w:rPr>
        <w:t>专家评审费、</w:t>
      </w:r>
      <w:r>
        <w:rPr>
          <w:rFonts w:hint="eastAsia" w:cs="Times New Roman"/>
          <w:b w:val="0"/>
          <w:bCs w:val="0"/>
          <w:color w:val="auto"/>
          <w:sz w:val="24"/>
          <w:szCs w:val="24"/>
          <w:u w:val="none"/>
          <w:lang w:val="en-US" w:eastAsia="zh-CN"/>
        </w:rPr>
        <w:t>交易费、文印费、交通费、</w:t>
      </w:r>
      <w:r>
        <w:rPr>
          <w:rFonts w:hint="eastAsia" w:ascii="Times New Roman" w:hAnsi="Times New Roman" w:eastAsia="宋体" w:cs="Times New Roman"/>
          <w:b w:val="0"/>
          <w:bCs w:val="0"/>
          <w:color w:val="auto"/>
          <w:sz w:val="24"/>
          <w:szCs w:val="24"/>
          <w:u w:val="none"/>
          <w:lang w:val="en-US" w:eastAsia="zh-CN"/>
        </w:rPr>
        <w:t>风险、利润、税金等一切费用。</w:t>
      </w:r>
      <w:bookmarkStart w:id="178" w:name="_Toc14218"/>
      <w:bookmarkStart w:id="179" w:name="_Toc14324"/>
      <w:bookmarkStart w:id="180" w:name="_Toc25346"/>
      <w:bookmarkStart w:id="181" w:name="_Toc20225"/>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240" w:firstLineChars="100"/>
        <w:textAlignment w:val="auto"/>
        <w:outlineLvl w:val="2"/>
        <w:rPr>
          <w:rFonts w:hint="default" w:ascii="Times New Roman" w:hAnsi="Times New Roman" w:eastAsia="宋体" w:cs="Times New Roman"/>
          <w:snapToGrid w:val="0"/>
          <w:color w:val="auto"/>
          <w:kern w:val="0"/>
          <w:sz w:val="24"/>
          <w:szCs w:val="24"/>
          <w:u w:val="none"/>
        </w:rPr>
      </w:pPr>
      <w:bookmarkStart w:id="182" w:name="_Toc32158"/>
      <w:bookmarkStart w:id="183" w:name="_Toc22917"/>
      <w:bookmarkStart w:id="184" w:name="_Toc26049"/>
      <w:r>
        <w:rPr>
          <w:rFonts w:hint="default" w:ascii="Times New Roman" w:hAnsi="Times New Roman" w:eastAsia="宋体" w:cs="Times New Roman"/>
          <w:snapToGrid w:val="0"/>
          <w:color w:val="auto"/>
          <w:kern w:val="0"/>
          <w:sz w:val="24"/>
          <w:szCs w:val="24"/>
          <w:u w:val="none"/>
        </w:rPr>
        <w:t>3.</w:t>
      </w:r>
      <w:r>
        <w:rPr>
          <w:rFonts w:hint="eastAsia" w:cs="Times New Roman"/>
          <w:snapToGrid w:val="0"/>
          <w:color w:val="auto"/>
          <w:kern w:val="0"/>
          <w:sz w:val="24"/>
          <w:szCs w:val="24"/>
          <w:u w:val="none"/>
          <w:lang w:val="en-US" w:eastAsia="zh-CN"/>
        </w:rPr>
        <w:t xml:space="preserve">2 </w:t>
      </w:r>
      <w:r>
        <w:rPr>
          <w:rFonts w:hint="default" w:ascii="Times New Roman" w:hAnsi="Times New Roman" w:eastAsia="宋体" w:cs="Times New Roman"/>
          <w:snapToGrid w:val="0"/>
          <w:color w:val="auto"/>
          <w:kern w:val="0"/>
          <w:sz w:val="24"/>
          <w:szCs w:val="24"/>
          <w:u w:val="none"/>
        </w:rPr>
        <w:t>投标有效期</w:t>
      </w:r>
      <w:bookmarkEnd w:id="178"/>
      <w:bookmarkEnd w:id="179"/>
      <w:bookmarkEnd w:id="180"/>
      <w:bookmarkEnd w:id="181"/>
      <w:bookmarkEnd w:id="182"/>
      <w:bookmarkEnd w:id="183"/>
      <w:bookmarkEnd w:id="184"/>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宋体" w:cs="Times New Roman"/>
          <w:b w:val="0"/>
          <w:bCs w:val="0"/>
          <w:color w:val="auto"/>
          <w:sz w:val="24"/>
          <w:szCs w:val="24"/>
          <w:u w:val="none"/>
          <w:lang w:val="en-US" w:eastAsia="zh-CN"/>
        </w:rPr>
      </w:pPr>
      <w:bookmarkStart w:id="185" w:name="_Toc95830579"/>
      <w:bookmarkStart w:id="186" w:name="_Toc287620707"/>
      <w:bookmarkStart w:id="187" w:name="_Toc287607768"/>
      <w:bookmarkStart w:id="188" w:name="_Toc430530457"/>
      <w:bookmarkStart w:id="189" w:name="_Toc224103339"/>
      <w:bookmarkStart w:id="190" w:name="_Toc95830687"/>
      <w:bookmarkStart w:id="191" w:name="_Toc95830465"/>
      <w:bookmarkStart w:id="192" w:name="_Toc25997"/>
      <w:bookmarkStart w:id="193" w:name="_Toc200513148"/>
      <w:bookmarkStart w:id="194" w:name="_Toc509218732"/>
      <w:bookmarkStart w:id="195" w:name="_Toc277082574"/>
      <w:r>
        <w:rPr>
          <w:rFonts w:hint="eastAsia" w:ascii="Times New Roman" w:hAnsi="Times New Roman" w:eastAsia="宋体" w:cs="Times New Roman"/>
          <w:b w:val="0"/>
          <w:bCs w:val="0"/>
          <w:color w:val="auto"/>
          <w:sz w:val="24"/>
          <w:szCs w:val="24"/>
          <w:u w:val="none"/>
          <w:lang w:val="en-US" w:eastAsia="zh-CN"/>
        </w:rPr>
        <w:t>投标有效期为投标截止日期后</w:t>
      </w:r>
      <w:r>
        <w:rPr>
          <w:rFonts w:hint="eastAsia" w:ascii="Times New Roman" w:hAnsi="Times New Roman" w:eastAsia="宋体" w:cs="Times New Roman"/>
          <w:b w:val="0"/>
          <w:bCs w:val="0"/>
          <w:color w:val="auto"/>
          <w:sz w:val="24"/>
          <w:szCs w:val="24"/>
          <w:u w:val="single"/>
          <w:lang w:val="en-US" w:eastAsia="zh-CN"/>
        </w:rPr>
        <w:t>九十</w:t>
      </w:r>
      <w:r>
        <w:rPr>
          <w:rFonts w:hint="eastAsia" w:ascii="Times New Roman" w:hAnsi="Times New Roman" w:eastAsia="宋体" w:cs="Times New Roman"/>
          <w:b w:val="0"/>
          <w:bCs w:val="0"/>
          <w:color w:val="auto"/>
          <w:sz w:val="24"/>
          <w:szCs w:val="24"/>
          <w:u w:val="none"/>
          <w:lang w:val="en-US" w:eastAsia="zh-CN"/>
        </w:rPr>
        <w:t>天内。</w:t>
      </w:r>
      <w:bookmarkEnd w:id="185"/>
      <w:bookmarkEnd w:id="186"/>
      <w:bookmarkEnd w:id="187"/>
      <w:bookmarkEnd w:id="188"/>
      <w:bookmarkEnd w:id="189"/>
      <w:bookmarkEnd w:id="190"/>
      <w:bookmarkEnd w:id="191"/>
      <w:bookmarkEnd w:id="192"/>
      <w:bookmarkEnd w:id="193"/>
      <w:bookmarkEnd w:id="194"/>
      <w:bookmarkEnd w:id="195"/>
    </w:p>
    <w:bookmarkEnd w:id="167"/>
    <w:bookmarkEnd w:id="168"/>
    <w:bookmarkEnd w:id="169"/>
    <w:bookmarkEnd w:id="170"/>
    <w:bookmarkEnd w:id="171"/>
    <w:bookmarkEnd w:id="172"/>
    <w:bookmarkEnd w:id="173"/>
    <w:bookmarkEnd w:id="174"/>
    <w:bookmarkEnd w:id="175"/>
    <w:bookmarkEnd w:id="176"/>
    <w:bookmarkEnd w:id="177"/>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240" w:firstLineChars="100"/>
        <w:textAlignment w:val="auto"/>
        <w:outlineLvl w:val="2"/>
        <w:rPr>
          <w:rFonts w:hint="default" w:ascii="Times New Roman" w:hAnsi="Times New Roman" w:eastAsia="宋体" w:cs="Times New Roman"/>
          <w:snapToGrid w:val="0"/>
          <w:color w:val="auto"/>
          <w:kern w:val="0"/>
          <w:sz w:val="24"/>
          <w:szCs w:val="24"/>
          <w:u w:val="none"/>
        </w:rPr>
      </w:pPr>
      <w:bookmarkStart w:id="196" w:name="_Toc4406"/>
      <w:bookmarkStart w:id="197" w:name="_Toc7366"/>
      <w:bookmarkStart w:id="198" w:name="_Toc28754"/>
      <w:bookmarkStart w:id="199" w:name="_Toc95830580"/>
      <w:bookmarkStart w:id="200" w:name="_Toc18339"/>
      <w:bookmarkStart w:id="201" w:name="_Toc224103341"/>
      <w:bookmarkStart w:id="202" w:name="_Toc5862"/>
      <w:bookmarkStart w:id="203" w:name="_Toc95830688"/>
      <w:bookmarkStart w:id="204" w:name="_Toc287607770"/>
      <w:bookmarkStart w:id="205" w:name="_Toc430530459"/>
      <w:bookmarkStart w:id="206" w:name="_Toc21399"/>
      <w:bookmarkStart w:id="207" w:name="_Toc509218734"/>
      <w:bookmarkStart w:id="208" w:name="_Toc200513150"/>
      <w:bookmarkStart w:id="209" w:name="_Toc277082576"/>
      <w:bookmarkStart w:id="210" w:name="_Toc287620709"/>
      <w:bookmarkStart w:id="211" w:name="_Toc95830466"/>
      <w:bookmarkStart w:id="212" w:name="_Toc12134"/>
      <w:r>
        <w:rPr>
          <w:rFonts w:hint="default" w:ascii="Times New Roman" w:hAnsi="Times New Roman" w:eastAsia="宋体" w:cs="Times New Roman"/>
          <w:snapToGrid w:val="0"/>
          <w:color w:val="auto"/>
          <w:kern w:val="0"/>
          <w:sz w:val="24"/>
          <w:szCs w:val="24"/>
          <w:u w:val="none"/>
        </w:rPr>
        <w:t>3.</w:t>
      </w:r>
      <w:r>
        <w:rPr>
          <w:rFonts w:hint="eastAsia" w:cs="Times New Roman"/>
          <w:snapToGrid w:val="0"/>
          <w:color w:val="auto"/>
          <w:kern w:val="0"/>
          <w:sz w:val="24"/>
          <w:szCs w:val="24"/>
          <w:u w:val="none"/>
          <w:lang w:val="en-US" w:eastAsia="zh-CN"/>
        </w:rPr>
        <w:t>3</w:t>
      </w:r>
      <w:r>
        <w:rPr>
          <w:rFonts w:hint="default" w:ascii="Times New Roman" w:hAnsi="Times New Roman" w:eastAsia="宋体" w:cs="Times New Roman"/>
          <w:snapToGrid w:val="0"/>
          <w:color w:val="auto"/>
          <w:kern w:val="0"/>
          <w:sz w:val="24"/>
          <w:szCs w:val="24"/>
          <w:u w:val="none"/>
        </w:rPr>
        <w:t xml:space="preserve"> 资格审查资料</w:t>
      </w:r>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80" w:firstLineChars="200"/>
        <w:textAlignment w:val="auto"/>
        <w:outlineLvl w:val="9"/>
        <w:rPr>
          <w:rFonts w:hint="default" w:ascii="Times New Roman" w:hAnsi="Times New Roman" w:cs="Times New Roman"/>
          <w:color w:val="auto"/>
          <w:sz w:val="24"/>
          <w:szCs w:val="24"/>
        </w:rPr>
      </w:pPr>
      <w:r>
        <w:rPr>
          <w:rFonts w:hint="eastAsia" w:cs="Times New Roman"/>
          <w:b w:val="0"/>
          <w:bCs w:val="0"/>
          <w:sz w:val="24"/>
          <w:szCs w:val="24"/>
          <w:u w:val="none"/>
          <w:lang w:val="en-US" w:eastAsia="zh-CN"/>
        </w:rPr>
        <w:t>投标</w:t>
      </w:r>
      <w:r>
        <w:rPr>
          <w:rFonts w:hint="default" w:ascii="Times New Roman" w:hAnsi="Times New Roman" w:cs="Times New Roman"/>
          <w:color w:val="auto"/>
          <w:sz w:val="24"/>
          <w:szCs w:val="24"/>
        </w:rPr>
        <w:t>人应附</w:t>
      </w:r>
      <w:r>
        <w:rPr>
          <w:rFonts w:hint="eastAsia" w:cs="Times New Roman"/>
          <w:b w:val="0"/>
          <w:bCs w:val="0"/>
          <w:sz w:val="24"/>
          <w:szCs w:val="24"/>
          <w:u w:val="none"/>
          <w:lang w:val="en-US" w:eastAsia="zh-CN"/>
        </w:rPr>
        <w:t>投标</w:t>
      </w:r>
      <w:r>
        <w:rPr>
          <w:rFonts w:hint="default" w:ascii="Times New Roman" w:hAnsi="Times New Roman" w:cs="Times New Roman"/>
          <w:color w:val="auto"/>
          <w:kern w:val="0"/>
          <w:sz w:val="24"/>
          <w:szCs w:val="24"/>
        </w:rPr>
        <w:t>人须知第1.</w:t>
      </w:r>
      <w:r>
        <w:rPr>
          <w:rFonts w:hint="eastAsia" w:cs="Times New Roman"/>
          <w:color w:val="auto"/>
          <w:kern w:val="0"/>
          <w:sz w:val="24"/>
          <w:szCs w:val="24"/>
          <w:lang w:val="en-US" w:eastAsia="zh-CN"/>
        </w:rPr>
        <w:t>3</w:t>
      </w:r>
      <w:r>
        <w:rPr>
          <w:rFonts w:hint="default" w:ascii="Times New Roman" w:hAnsi="Times New Roman" w:cs="Times New Roman"/>
          <w:color w:val="auto"/>
          <w:kern w:val="0"/>
          <w:sz w:val="24"/>
          <w:szCs w:val="24"/>
        </w:rPr>
        <w:t>项中要求的相关证明材料</w:t>
      </w:r>
      <w:r>
        <w:rPr>
          <w:rFonts w:hint="default" w:ascii="Times New Roman" w:hAnsi="Times New Roman" w:cs="Times New Roman"/>
          <w:color w:val="auto"/>
          <w:sz w:val="24"/>
          <w:szCs w:val="24"/>
        </w:rPr>
        <w:t>。</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240" w:firstLineChars="100"/>
        <w:textAlignment w:val="auto"/>
        <w:outlineLvl w:val="2"/>
        <w:rPr>
          <w:rFonts w:hint="default" w:ascii="Times New Roman" w:hAnsi="Times New Roman" w:eastAsia="宋体" w:cs="Times New Roman"/>
          <w:snapToGrid w:val="0"/>
          <w:color w:val="auto"/>
          <w:kern w:val="0"/>
          <w:sz w:val="24"/>
          <w:szCs w:val="24"/>
          <w:u w:val="none"/>
        </w:rPr>
      </w:pPr>
      <w:bookmarkStart w:id="213" w:name="_Toc95830468"/>
      <w:bookmarkStart w:id="214" w:name="_Toc287607772"/>
      <w:bookmarkStart w:id="215" w:name="_Toc200513152"/>
      <w:bookmarkStart w:id="216" w:name="_Toc15000"/>
      <w:bookmarkStart w:id="217" w:name="_Toc224103343"/>
      <w:bookmarkStart w:id="218" w:name="_Toc12121"/>
      <w:bookmarkStart w:id="219" w:name="_Toc2959"/>
      <w:bookmarkStart w:id="220" w:name="_Toc260"/>
      <w:bookmarkStart w:id="221" w:name="_Toc30023"/>
      <w:bookmarkStart w:id="222" w:name="_Toc430530461"/>
      <w:bookmarkStart w:id="223" w:name="_Toc95830690"/>
      <w:bookmarkStart w:id="224" w:name="_Toc509218736"/>
      <w:bookmarkStart w:id="225" w:name="_Toc287620711"/>
      <w:bookmarkStart w:id="226" w:name="_Toc6891"/>
      <w:bookmarkStart w:id="227" w:name="_Toc277082578"/>
      <w:bookmarkStart w:id="228" w:name="_Toc95830582"/>
      <w:bookmarkStart w:id="229" w:name="_Toc16454"/>
      <w:r>
        <w:rPr>
          <w:rFonts w:hint="default" w:ascii="Times New Roman" w:hAnsi="Times New Roman" w:eastAsia="宋体" w:cs="Times New Roman"/>
          <w:snapToGrid w:val="0"/>
          <w:color w:val="auto"/>
          <w:kern w:val="0"/>
          <w:sz w:val="24"/>
          <w:szCs w:val="24"/>
          <w:u w:val="none"/>
        </w:rPr>
        <w:t>3.</w:t>
      </w:r>
      <w:r>
        <w:rPr>
          <w:rFonts w:hint="eastAsia" w:cs="Times New Roman"/>
          <w:snapToGrid w:val="0"/>
          <w:color w:val="auto"/>
          <w:kern w:val="0"/>
          <w:sz w:val="24"/>
          <w:szCs w:val="24"/>
          <w:u w:val="none"/>
          <w:lang w:val="en-US" w:eastAsia="zh-CN"/>
        </w:rPr>
        <w:t>4</w:t>
      </w:r>
      <w:r>
        <w:rPr>
          <w:rFonts w:hint="default" w:ascii="Times New Roman" w:hAnsi="Times New Roman" w:eastAsia="宋体" w:cs="Times New Roman"/>
          <w:snapToGrid w:val="0"/>
          <w:color w:val="auto"/>
          <w:kern w:val="0"/>
          <w:sz w:val="24"/>
          <w:szCs w:val="24"/>
          <w:u w:val="none"/>
        </w:rPr>
        <w:t xml:space="preserve"> </w:t>
      </w:r>
      <w:r>
        <w:rPr>
          <w:rFonts w:hint="eastAsia" w:cs="Times New Roman"/>
          <w:b w:val="0"/>
          <w:bCs w:val="0"/>
          <w:sz w:val="24"/>
          <w:szCs w:val="24"/>
          <w:u w:val="none"/>
          <w:lang w:val="en-US" w:eastAsia="zh-CN"/>
        </w:rPr>
        <w:t>投标</w:t>
      </w:r>
      <w:r>
        <w:rPr>
          <w:rFonts w:hint="default" w:ascii="Times New Roman" w:hAnsi="Times New Roman" w:eastAsia="宋体" w:cs="Times New Roman"/>
          <w:snapToGrid w:val="0"/>
          <w:color w:val="auto"/>
          <w:kern w:val="0"/>
          <w:sz w:val="24"/>
          <w:szCs w:val="24"/>
          <w:u w:val="none"/>
        </w:rPr>
        <w:t>文件的编制</w:t>
      </w:r>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80" w:firstLineChars="200"/>
        <w:textAlignment w:val="auto"/>
        <w:outlineLvl w:val="9"/>
        <w:rPr>
          <w:rFonts w:hint="eastAsia" w:ascii="Times New Roman" w:hAnsi="Times New Roman" w:eastAsia="宋体" w:cs="Times New Roman"/>
          <w:snapToGrid w:val="0"/>
          <w:color w:val="auto"/>
          <w:kern w:val="0"/>
          <w:sz w:val="24"/>
          <w:szCs w:val="24"/>
        </w:rPr>
      </w:pPr>
      <w:r>
        <w:rPr>
          <w:rFonts w:hint="default" w:ascii="Times New Roman" w:hAnsi="Times New Roman" w:cs="Times New Roman"/>
          <w:snapToGrid w:val="0"/>
          <w:color w:val="auto"/>
          <w:kern w:val="0"/>
          <w:sz w:val="24"/>
          <w:szCs w:val="24"/>
        </w:rPr>
        <w:t>3.</w:t>
      </w:r>
      <w:r>
        <w:rPr>
          <w:rFonts w:hint="eastAsia" w:cs="Times New Roman"/>
          <w:snapToGrid w:val="0"/>
          <w:color w:val="auto"/>
          <w:kern w:val="0"/>
          <w:sz w:val="24"/>
          <w:szCs w:val="24"/>
          <w:lang w:val="en-US" w:eastAsia="zh-CN"/>
        </w:rPr>
        <w:t>4</w:t>
      </w:r>
      <w:r>
        <w:rPr>
          <w:rFonts w:hint="default" w:ascii="Times New Roman" w:hAnsi="Times New Roman" w:cs="Times New Roman"/>
          <w:snapToGrid w:val="0"/>
          <w:color w:val="auto"/>
          <w:kern w:val="0"/>
          <w:sz w:val="24"/>
          <w:szCs w:val="24"/>
        </w:rPr>
        <w:t xml:space="preserve">.1 </w:t>
      </w:r>
      <w:r>
        <w:rPr>
          <w:rFonts w:hint="eastAsia" w:cs="Times New Roman"/>
          <w:b w:val="0"/>
          <w:bCs w:val="0"/>
          <w:sz w:val="24"/>
          <w:szCs w:val="24"/>
          <w:u w:val="none"/>
          <w:lang w:val="en-US" w:eastAsia="zh-CN"/>
        </w:rPr>
        <w:t>投标</w:t>
      </w:r>
      <w:r>
        <w:rPr>
          <w:rFonts w:hint="default" w:ascii="Times New Roman" w:hAnsi="Times New Roman" w:cs="Times New Roman"/>
          <w:snapToGrid w:val="0"/>
          <w:color w:val="auto"/>
          <w:kern w:val="0"/>
          <w:sz w:val="24"/>
          <w:szCs w:val="24"/>
        </w:rPr>
        <w:t>文件应按第</w:t>
      </w:r>
      <w:r>
        <w:rPr>
          <w:rFonts w:hint="eastAsia" w:cs="Times New Roman"/>
          <w:snapToGrid w:val="0"/>
          <w:color w:val="auto"/>
          <w:kern w:val="0"/>
          <w:sz w:val="24"/>
          <w:szCs w:val="24"/>
          <w:lang w:val="en-US" w:eastAsia="zh-CN"/>
        </w:rPr>
        <w:t>五</w:t>
      </w:r>
      <w:r>
        <w:rPr>
          <w:rFonts w:hint="default" w:ascii="Times New Roman" w:hAnsi="Times New Roman" w:cs="Times New Roman"/>
          <w:snapToGrid w:val="0"/>
          <w:color w:val="auto"/>
          <w:kern w:val="0"/>
          <w:sz w:val="24"/>
          <w:szCs w:val="24"/>
        </w:rPr>
        <w:t>章“</w:t>
      </w:r>
      <w:r>
        <w:rPr>
          <w:rFonts w:hint="eastAsia" w:cs="Times New Roman"/>
          <w:b w:val="0"/>
          <w:bCs w:val="0"/>
          <w:sz w:val="24"/>
          <w:szCs w:val="24"/>
          <w:u w:val="none"/>
          <w:lang w:val="en-US" w:eastAsia="zh-CN"/>
        </w:rPr>
        <w:t>投标</w:t>
      </w:r>
      <w:r>
        <w:rPr>
          <w:rFonts w:hint="default" w:ascii="Times New Roman" w:hAnsi="Times New Roman" w:cs="Times New Roman"/>
          <w:snapToGrid w:val="0"/>
          <w:color w:val="auto"/>
          <w:kern w:val="0"/>
          <w:sz w:val="24"/>
          <w:szCs w:val="24"/>
        </w:rPr>
        <w:t>文件格式”进行编写，</w:t>
      </w:r>
      <w:r>
        <w:rPr>
          <w:rFonts w:hint="eastAsia" w:ascii="Times New Roman" w:hAnsi="Times New Roman" w:cs="Times New Roman"/>
          <w:snapToGrid w:val="0"/>
          <w:color w:val="auto"/>
          <w:kern w:val="0"/>
          <w:sz w:val="24"/>
          <w:szCs w:val="24"/>
          <w:lang w:val="en-US" w:eastAsia="zh-CN"/>
        </w:rPr>
        <w:t>不得对相应要素作实质性修改，</w:t>
      </w:r>
      <w:r>
        <w:rPr>
          <w:rFonts w:hint="eastAsia" w:ascii="Times New Roman" w:hAnsi="Times New Roman" w:eastAsia="宋体" w:cs="Times New Roman"/>
          <w:snapToGrid w:val="0"/>
          <w:color w:val="auto"/>
          <w:kern w:val="0"/>
          <w:sz w:val="24"/>
          <w:szCs w:val="24"/>
        </w:rPr>
        <w:t>否则视为重大偏差，由评标</w:t>
      </w:r>
      <w:r>
        <w:rPr>
          <w:rFonts w:hint="eastAsia" w:cs="Times New Roman"/>
          <w:snapToGrid w:val="0"/>
          <w:color w:val="auto"/>
          <w:kern w:val="0"/>
          <w:sz w:val="24"/>
          <w:szCs w:val="24"/>
          <w:lang w:val="en-US" w:eastAsia="zh-CN"/>
        </w:rPr>
        <w:t>小组</w:t>
      </w:r>
      <w:r>
        <w:rPr>
          <w:rFonts w:hint="eastAsia" w:ascii="Times New Roman" w:hAnsi="Times New Roman" w:eastAsia="宋体" w:cs="Times New Roman"/>
          <w:snapToGrid w:val="0"/>
          <w:color w:val="auto"/>
          <w:kern w:val="0"/>
          <w:sz w:val="24"/>
          <w:szCs w:val="24"/>
        </w:rPr>
        <w:t>作否决</w:t>
      </w:r>
      <w:r>
        <w:rPr>
          <w:rFonts w:hint="eastAsia" w:cs="Times New Roman"/>
          <w:b w:val="0"/>
          <w:bCs w:val="0"/>
          <w:sz w:val="24"/>
          <w:szCs w:val="24"/>
          <w:u w:val="none"/>
          <w:lang w:val="en-US" w:eastAsia="zh-CN"/>
        </w:rPr>
        <w:t>投标</w:t>
      </w:r>
      <w:r>
        <w:rPr>
          <w:rFonts w:hint="eastAsia" w:ascii="Times New Roman" w:hAnsi="Times New Roman" w:eastAsia="宋体" w:cs="Times New Roman"/>
          <w:snapToGrid w:val="0"/>
          <w:color w:val="auto"/>
          <w:kern w:val="0"/>
          <w:sz w:val="24"/>
          <w:szCs w:val="24"/>
        </w:rPr>
        <w:t>处理。</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80" w:firstLineChars="200"/>
        <w:textAlignment w:val="auto"/>
        <w:outlineLvl w:val="9"/>
        <w:rPr>
          <w:rFonts w:hint="default" w:ascii="Times New Roman" w:hAnsi="Times New Roman" w:cs="Times New Roman"/>
          <w:snapToGrid w:val="0"/>
          <w:color w:val="auto"/>
          <w:kern w:val="0"/>
          <w:sz w:val="24"/>
          <w:szCs w:val="24"/>
        </w:rPr>
      </w:pPr>
      <w:r>
        <w:rPr>
          <w:rFonts w:hint="default" w:ascii="Times New Roman" w:hAnsi="Times New Roman" w:eastAsia="宋体" w:cs="Times New Roman"/>
          <w:snapToGrid w:val="0"/>
          <w:color w:val="auto"/>
          <w:kern w:val="0"/>
          <w:sz w:val="24"/>
          <w:szCs w:val="24"/>
        </w:rPr>
        <w:t>如</w:t>
      </w:r>
      <w:r>
        <w:rPr>
          <w:rFonts w:hint="default" w:ascii="Times New Roman" w:hAnsi="Times New Roman" w:cs="Times New Roman"/>
          <w:snapToGrid w:val="0"/>
          <w:color w:val="auto"/>
          <w:kern w:val="0"/>
          <w:sz w:val="24"/>
          <w:szCs w:val="24"/>
        </w:rPr>
        <w:t>有必要，可以增加附页，作为</w:t>
      </w:r>
      <w:r>
        <w:rPr>
          <w:rFonts w:hint="eastAsia" w:cs="Times New Roman"/>
          <w:b w:val="0"/>
          <w:bCs w:val="0"/>
          <w:sz w:val="24"/>
          <w:szCs w:val="24"/>
          <w:u w:val="none"/>
          <w:lang w:val="en-US" w:eastAsia="zh-CN"/>
        </w:rPr>
        <w:t>投标</w:t>
      </w:r>
      <w:r>
        <w:rPr>
          <w:rFonts w:hint="default" w:ascii="Times New Roman" w:hAnsi="Times New Roman" w:cs="Times New Roman"/>
          <w:snapToGrid w:val="0"/>
          <w:color w:val="auto"/>
          <w:kern w:val="0"/>
          <w:sz w:val="24"/>
          <w:szCs w:val="24"/>
        </w:rPr>
        <w:t>文件的组成部分。</w:t>
      </w:r>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textAlignment w:val="auto"/>
        <w:rPr>
          <w:rFonts w:hint="default" w:ascii="Times New Roman" w:hAnsi="Times New Roman" w:eastAsia="宋体" w:cs="Times New Roman"/>
          <w:snapToGrid w:val="0"/>
          <w:color w:val="auto"/>
          <w:kern w:val="0"/>
          <w:position w:val="-2"/>
          <w:sz w:val="24"/>
          <w:szCs w:val="24"/>
        </w:rPr>
      </w:pPr>
      <w:bookmarkStart w:id="230" w:name="_Toc1655"/>
      <w:bookmarkStart w:id="231" w:name="_Toc16465"/>
      <w:r>
        <w:rPr>
          <w:rFonts w:hint="default" w:ascii="Times New Roman" w:hAnsi="Times New Roman" w:cs="Times New Roman"/>
          <w:snapToGrid w:val="0"/>
          <w:color w:val="auto"/>
          <w:kern w:val="0"/>
          <w:position w:val="-2"/>
          <w:sz w:val="24"/>
          <w:szCs w:val="24"/>
        </w:rPr>
        <w:t>3.</w:t>
      </w:r>
      <w:r>
        <w:rPr>
          <w:rFonts w:hint="eastAsia" w:cs="Times New Roman"/>
          <w:snapToGrid w:val="0"/>
          <w:color w:val="auto"/>
          <w:kern w:val="0"/>
          <w:position w:val="-2"/>
          <w:sz w:val="24"/>
          <w:szCs w:val="24"/>
          <w:lang w:val="en-US" w:eastAsia="zh-CN"/>
        </w:rPr>
        <w:t>4</w:t>
      </w:r>
      <w:r>
        <w:rPr>
          <w:rFonts w:hint="default" w:ascii="Times New Roman" w:hAnsi="Times New Roman" w:cs="Times New Roman"/>
          <w:snapToGrid w:val="0"/>
          <w:color w:val="auto"/>
          <w:kern w:val="0"/>
          <w:position w:val="-2"/>
          <w:sz w:val="24"/>
          <w:szCs w:val="24"/>
        </w:rPr>
        <w:t>.</w:t>
      </w:r>
      <w:r>
        <w:rPr>
          <w:rFonts w:hint="eastAsia" w:cs="Times New Roman"/>
          <w:snapToGrid w:val="0"/>
          <w:color w:val="auto"/>
          <w:kern w:val="0"/>
          <w:position w:val="-2"/>
          <w:sz w:val="24"/>
          <w:szCs w:val="24"/>
          <w:lang w:val="en-US" w:eastAsia="zh-CN"/>
        </w:rPr>
        <w:t>2</w:t>
      </w:r>
      <w:r>
        <w:rPr>
          <w:rFonts w:hint="default" w:ascii="Times New Roman" w:hAnsi="Times New Roman" w:cs="Times New Roman"/>
          <w:snapToGrid w:val="0"/>
          <w:color w:val="auto"/>
          <w:kern w:val="0"/>
          <w:position w:val="-2"/>
          <w:sz w:val="24"/>
          <w:szCs w:val="24"/>
        </w:rPr>
        <w:t xml:space="preserve"> </w:t>
      </w:r>
      <w:r>
        <w:rPr>
          <w:rFonts w:hint="eastAsia" w:cs="Times New Roman"/>
          <w:snapToGrid w:val="0"/>
          <w:color w:val="auto"/>
          <w:kern w:val="0"/>
          <w:position w:val="-2"/>
          <w:sz w:val="24"/>
          <w:szCs w:val="24"/>
          <w:lang w:val="en-US" w:eastAsia="zh-CN"/>
        </w:rPr>
        <w:t>投标</w:t>
      </w:r>
      <w:r>
        <w:rPr>
          <w:rFonts w:hint="default" w:ascii="Times New Roman" w:hAnsi="Times New Roman" w:cs="Times New Roman"/>
          <w:snapToGrid w:val="0"/>
          <w:color w:val="auto"/>
          <w:kern w:val="0"/>
          <w:position w:val="-2"/>
          <w:sz w:val="24"/>
          <w:szCs w:val="24"/>
        </w:rPr>
        <w:t>文件的签名盖章要求：</w:t>
      </w:r>
      <w:bookmarkEnd w:id="230"/>
      <w:bookmarkEnd w:id="231"/>
      <w:r>
        <w:rPr>
          <w:rFonts w:hint="eastAsia" w:cs="Times New Roman"/>
          <w:snapToGrid w:val="0"/>
          <w:color w:val="auto"/>
          <w:kern w:val="0"/>
          <w:position w:val="-2"/>
          <w:sz w:val="24"/>
          <w:szCs w:val="24"/>
          <w:lang w:val="en-US" w:eastAsia="zh-CN"/>
        </w:rPr>
        <w:t>投标</w:t>
      </w:r>
      <w:r>
        <w:rPr>
          <w:rFonts w:hint="eastAsia" w:ascii="Times New Roman" w:hAnsi="Times New Roman" w:eastAsia="宋体" w:cs="Times New Roman"/>
          <w:snapToGrid w:val="0"/>
          <w:color w:val="auto"/>
          <w:kern w:val="0"/>
          <w:position w:val="-2"/>
          <w:sz w:val="24"/>
          <w:szCs w:val="24"/>
        </w:rPr>
        <w:t>文件应用不褪色的材料书写或打印，并由</w:t>
      </w:r>
      <w:r>
        <w:rPr>
          <w:rFonts w:hint="eastAsia" w:cs="Times New Roman"/>
          <w:snapToGrid w:val="0"/>
          <w:color w:val="auto"/>
          <w:kern w:val="0"/>
          <w:position w:val="-2"/>
          <w:sz w:val="24"/>
          <w:szCs w:val="24"/>
          <w:lang w:val="en-US" w:eastAsia="zh-CN"/>
        </w:rPr>
        <w:t>投标</w:t>
      </w:r>
      <w:r>
        <w:rPr>
          <w:rFonts w:hint="eastAsia" w:ascii="Times New Roman" w:hAnsi="Times New Roman" w:eastAsia="宋体" w:cs="Times New Roman"/>
          <w:snapToGrid w:val="0"/>
          <w:color w:val="auto"/>
          <w:kern w:val="0"/>
          <w:position w:val="-2"/>
          <w:sz w:val="24"/>
          <w:szCs w:val="24"/>
        </w:rPr>
        <w:t>人的法定代表人或其委托代理人在</w:t>
      </w:r>
      <w:r>
        <w:rPr>
          <w:rFonts w:hint="eastAsia" w:cs="Times New Roman"/>
          <w:snapToGrid w:val="0"/>
          <w:color w:val="auto"/>
          <w:kern w:val="0"/>
          <w:position w:val="-2"/>
          <w:sz w:val="24"/>
          <w:szCs w:val="24"/>
          <w:lang w:val="en-US" w:eastAsia="zh-CN"/>
        </w:rPr>
        <w:t>投标</w:t>
      </w:r>
      <w:r>
        <w:rPr>
          <w:rFonts w:hint="eastAsia" w:ascii="Times New Roman" w:hAnsi="Times New Roman" w:eastAsia="宋体" w:cs="Times New Roman"/>
          <w:snapToGrid w:val="0"/>
          <w:color w:val="auto"/>
          <w:kern w:val="0"/>
          <w:position w:val="-2"/>
          <w:sz w:val="24"/>
          <w:szCs w:val="24"/>
        </w:rPr>
        <w:t>文件规定的位置按</w:t>
      </w:r>
      <w:r>
        <w:rPr>
          <w:rFonts w:hint="eastAsia" w:cs="Times New Roman"/>
          <w:snapToGrid w:val="0"/>
          <w:color w:val="auto"/>
          <w:kern w:val="0"/>
          <w:position w:val="-2"/>
          <w:sz w:val="24"/>
          <w:szCs w:val="24"/>
          <w:lang w:val="en-US" w:eastAsia="zh-CN"/>
        </w:rPr>
        <w:t>招标</w:t>
      </w:r>
      <w:r>
        <w:rPr>
          <w:rFonts w:hint="eastAsia" w:ascii="Times New Roman" w:hAnsi="Times New Roman" w:eastAsia="宋体" w:cs="Times New Roman"/>
          <w:snapToGrid w:val="0"/>
          <w:color w:val="auto"/>
          <w:kern w:val="0"/>
          <w:position w:val="-2"/>
          <w:sz w:val="24"/>
          <w:szCs w:val="24"/>
        </w:rPr>
        <w:t>文件要求签名或盖章、盖单位</w:t>
      </w:r>
      <w:r>
        <w:rPr>
          <w:rFonts w:hint="eastAsia" w:ascii="Times New Roman" w:hAnsi="Times New Roman" w:eastAsia="宋体" w:cs="Times New Roman"/>
          <w:snapToGrid w:val="0"/>
          <w:color w:val="auto"/>
          <w:kern w:val="0"/>
          <w:position w:val="-2"/>
          <w:sz w:val="24"/>
          <w:szCs w:val="24"/>
          <w:lang w:val="en-US" w:eastAsia="zh-CN"/>
        </w:rPr>
        <w:t>公</w:t>
      </w:r>
      <w:r>
        <w:rPr>
          <w:rFonts w:hint="eastAsia" w:ascii="Times New Roman" w:hAnsi="Times New Roman" w:eastAsia="宋体" w:cs="Times New Roman"/>
          <w:snapToGrid w:val="0"/>
          <w:color w:val="auto"/>
          <w:kern w:val="0"/>
          <w:position w:val="-2"/>
          <w:sz w:val="24"/>
          <w:szCs w:val="24"/>
        </w:rPr>
        <w:t>章。委托代理人签名的，</w:t>
      </w:r>
      <w:r>
        <w:rPr>
          <w:rFonts w:hint="eastAsia" w:cs="Times New Roman"/>
          <w:snapToGrid w:val="0"/>
          <w:color w:val="auto"/>
          <w:kern w:val="0"/>
          <w:position w:val="-2"/>
          <w:sz w:val="24"/>
          <w:szCs w:val="24"/>
          <w:lang w:val="en-US" w:eastAsia="zh-CN"/>
        </w:rPr>
        <w:t>投标</w:t>
      </w:r>
      <w:r>
        <w:rPr>
          <w:rFonts w:hint="eastAsia" w:ascii="Times New Roman" w:hAnsi="Times New Roman" w:eastAsia="宋体" w:cs="Times New Roman"/>
          <w:snapToGrid w:val="0"/>
          <w:color w:val="auto"/>
          <w:kern w:val="0"/>
          <w:position w:val="-2"/>
          <w:sz w:val="24"/>
          <w:szCs w:val="24"/>
        </w:rPr>
        <w:t>文件应附法定代表人签署的授权委托书。</w:t>
      </w:r>
      <w:r>
        <w:rPr>
          <w:rFonts w:hint="eastAsia" w:cs="Times New Roman"/>
          <w:snapToGrid w:val="0"/>
          <w:color w:val="auto"/>
          <w:kern w:val="0"/>
          <w:position w:val="-2"/>
          <w:sz w:val="24"/>
          <w:szCs w:val="24"/>
          <w:lang w:val="en-US" w:eastAsia="zh-CN"/>
        </w:rPr>
        <w:t>投标</w:t>
      </w:r>
      <w:r>
        <w:rPr>
          <w:rFonts w:hint="eastAsia" w:ascii="Times New Roman" w:hAnsi="Times New Roman" w:eastAsia="宋体" w:cs="Times New Roman"/>
          <w:snapToGrid w:val="0"/>
          <w:color w:val="auto"/>
          <w:kern w:val="0"/>
          <w:position w:val="-2"/>
          <w:sz w:val="24"/>
          <w:szCs w:val="24"/>
        </w:rPr>
        <w:t>文件应尽量避免涂改、行间插字或删除。如果出现上述情况，改动之处应加盖单位</w:t>
      </w:r>
      <w:r>
        <w:rPr>
          <w:rFonts w:hint="eastAsia" w:ascii="Times New Roman" w:hAnsi="Times New Roman" w:eastAsia="宋体" w:cs="Times New Roman"/>
          <w:snapToGrid w:val="0"/>
          <w:color w:val="auto"/>
          <w:kern w:val="0"/>
          <w:position w:val="-2"/>
          <w:sz w:val="24"/>
          <w:szCs w:val="24"/>
          <w:lang w:val="en-US" w:eastAsia="zh-CN"/>
        </w:rPr>
        <w:t>公章</w:t>
      </w:r>
      <w:r>
        <w:rPr>
          <w:rFonts w:hint="eastAsia" w:ascii="Times New Roman" w:hAnsi="Times New Roman" w:eastAsia="宋体" w:cs="Times New Roman"/>
          <w:snapToGrid w:val="0"/>
          <w:color w:val="auto"/>
          <w:kern w:val="0"/>
          <w:position w:val="-2"/>
          <w:sz w:val="24"/>
          <w:szCs w:val="24"/>
        </w:rPr>
        <w:t>或由</w:t>
      </w:r>
      <w:r>
        <w:rPr>
          <w:rFonts w:hint="eastAsia" w:cs="Times New Roman"/>
          <w:snapToGrid w:val="0"/>
          <w:color w:val="auto"/>
          <w:kern w:val="0"/>
          <w:position w:val="-2"/>
          <w:sz w:val="24"/>
          <w:szCs w:val="24"/>
          <w:lang w:val="en-US" w:eastAsia="zh-CN"/>
        </w:rPr>
        <w:t>投标</w:t>
      </w:r>
      <w:r>
        <w:rPr>
          <w:rFonts w:hint="eastAsia" w:ascii="Times New Roman" w:hAnsi="Times New Roman" w:eastAsia="宋体" w:cs="Times New Roman"/>
          <w:snapToGrid w:val="0"/>
          <w:color w:val="auto"/>
          <w:kern w:val="0"/>
          <w:position w:val="-2"/>
          <w:sz w:val="24"/>
          <w:szCs w:val="24"/>
        </w:rPr>
        <w:t>人的法定代表人或其授权的代理人签名确认。</w:t>
      </w:r>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textAlignment w:val="auto"/>
        <w:rPr>
          <w:rFonts w:hint="default" w:ascii="Times New Roman" w:hAnsi="Times New Roman" w:eastAsia="宋体" w:cs="Times New Roman"/>
          <w:snapToGrid w:val="0"/>
          <w:color w:val="auto"/>
          <w:kern w:val="0"/>
          <w:position w:val="-2"/>
          <w:sz w:val="24"/>
          <w:szCs w:val="24"/>
        </w:rPr>
      </w:pPr>
      <w:r>
        <w:rPr>
          <w:rFonts w:hint="eastAsia" w:ascii="Times New Roman" w:hAnsi="Times New Roman" w:eastAsia="宋体" w:cs="Times New Roman"/>
          <w:snapToGrid w:val="0"/>
          <w:color w:val="auto"/>
          <w:kern w:val="0"/>
          <w:position w:val="-2"/>
          <w:sz w:val="24"/>
          <w:szCs w:val="24"/>
        </w:rPr>
        <w:t>未按上述规定执行的，交由评标</w:t>
      </w:r>
      <w:r>
        <w:rPr>
          <w:rFonts w:hint="eastAsia" w:cs="Times New Roman"/>
          <w:snapToGrid w:val="0"/>
          <w:color w:val="auto"/>
          <w:kern w:val="0"/>
          <w:position w:val="-2"/>
          <w:sz w:val="24"/>
          <w:szCs w:val="24"/>
          <w:lang w:val="en-US" w:eastAsia="zh-CN"/>
        </w:rPr>
        <w:t>小组</w:t>
      </w:r>
      <w:r>
        <w:rPr>
          <w:rFonts w:hint="eastAsia" w:ascii="Times New Roman" w:hAnsi="Times New Roman" w:eastAsia="宋体" w:cs="Times New Roman"/>
          <w:snapToGrid w:val="0"/>
          <w:color w:val="auto"/>
          <w:kern w:val="0"/>
          <w:position w:val="-2"/>
          <w:sz w:val="24"/>
          <w:szCs w:val="24"/>
        </w:rPr>
        <w:t>作否决</w:t>
      </w:r>
      <w:r>
        <w:rPr>
          <w:rFonts w:hint="eastAsia" w:cs="Times New Roman"/>
          <w:snapToGrid w:val="0"/>
          <w:color w:val="auto"/>
          <w:kern w:val="0"/>
          <w:position w:val="-2"/>
          <w:sz w:val="24"/>
          <w:szCs w:val="24"/>
          <w:lang w:val="en-US" w:eastAsia="zh-CN"/>
        </w:rPr>
        <w:t>投标</w:t>
      </w:r>
      <w:r>
        <w:rPr>
          <w:rFonts w:hint="eastAsia" w:ascii="Times New Roman" w:hAnsi="Times New Roman" w:eastAsia="宋体" w:cs="Times New Roman"/>
          <w:snapToGrid w:val="0"/>
          <w:color w:val="auto"/>
          <w:kern w:val="0"/>
          <w:position w:val="-2"/>
          <w:sz w:val="24"/>
          <w:szCs w:val="24"/>
        </w:rPr>
        <w:t>处理。</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80" w:firstLineChars="200"/>
        <w:textAlignment w:val="auto"/>
        <w:rPr>
          <w:rFonts w:hint="default" w:ascii="Times New Roman" w:hAnsi="Times New Roman" w:cs="Times New Roman"/>
          <w:snapToGrid w:val="0"/>
          <w:color w:val="auto"/>
          <w:kern w:val="0"/>
          <w:sz w:val="24"/>
          <w:szCs w:val="24"/>
          <w:lang w:val="en-US" w:eastAsia="zh-CN"/>
        </w:rPr>
      </w:pPr>
      <w:bookmarkStart w:id="232" w:name="_Toc24349"/>
      <w:bookmarkStart w:id="233" w:name="_Toc970"/>
      <w:bookmarkStart w:id="234" w:name="_Toc14425"/>
      <w:r>
        <w:rPr>
          <w:rFonts w:hint="default" w:ascii="Times New Roman" w:hAnsi="Times New Roman" w:cs="Times New Roman"/>
          <w:snapToGrid w:val="0"/>
          <w:color w:val="auto"/>
          <w:kern w:val="0"/>
          <w:sz w:val="24"/>
          <w:szCs w:val="24"/>
        </w:rPr>
        <w:t>3.</w:t>
      </w:r>
      <w:r>
        <w:rPr>
          <w:rFonts w:hint="eastAsia" w:cs="Times New Roman"/>
          <w:snapToGrid w:val="0"/>
          <w:color w:val="auto"/>
          <w:kern w:val="0"/>
          <w:sz w:val="24"/>
          <w:szCs w:val="24"/>
          <w:lang w:val="en-US" w:eastAsia="zh-CN"/>
        </w:rPr>
        <w:t>4</w:t>
      </w:r>
      <w:r>
        <w:rPr>
          <w:rFonts w:hint="default" w:ascii="Times New Roman" w:hAnsi="Times New Roman" w:cs="Times New Roman"/>
          <w:snapToGrid w:val="0"/>
          <w:color w:val="auto"/>
          <w:kern w:val="0"/>
          <w:sz w:val="24"/>
          <w:szCs w:val="24"/>
        </w:rPr>
        <w:t>.</w:t>
      </w:r>
      <w:bookmarkEnd w:id="232"/>
      <w:r>
        <w:rPr>
          <w:rFonts w:hint="eastAsia" w:cs="Times New Roman"/>
          <w:snapToGrid w:val="0"/>
          <w:color w:val="auto"/>
          <w:kern w:val="0"/>
          <w:sz w:val="24"/>
          <w:szCs w:val="24"/>
          <w:lang w:val="en-US" w:eastAsia="zh-CN"/>
        </w:rPr>
        <w:t>3</w:t>
      </w:r>
      <w:r>
        <w:rPr>
          <w:rFonts w:hint="default" w:ascii="Times New Roman" w:hAnsi="Times New Roman" w:cs="Times New Roman"/>
          <w:snapToGrid w:val="0"/>
          <w:color w:val="auto"/>
          <w:kern w:val="0"/>
          <w:sz w:val="24"/>
          <w:szCs w:val="24"/>
        </w:rPr>
        <w:t xml:space="preserve"> </w:t>
      </w:r>
      <w:r>
        <w:rPr>
          <w:rFonts w:hint="eastAsia" w:cs="Times New Roman"/>
          <w:snapToGrid w:val="0"/>
          <w:color w:val="auto"/>
          <w:kern w:val="0"/>
          <w:position w:val="-2"/>
          <w:sz w:val="24"/>
          <w:szCs w:val="24"/>
          <w:lang w:val="en-US" w:eastAsia="zh-CN"/>
        </w:rPr>
        <w:t>投标</w:t>
      </w:r>
      <w:r>
        <w:rPr>
          <w:rFonts w:hint="default" w:ascii="Times New Roman" w:hAnsi="Times New Roman" w:cs="Times New Roman"/>
          <w:snapToGrid w:val="0"/>
          <w:color w:val="auto"/>
          <w:kern w:val="0"/>
          <w:sz w:val="24"/>
          <w:szCs w:val="24"/>
          <w:lang w:val="en-US" w:eastAsia="zh-CN"/>
        </w:rPr>
        <w:t>文件的份数：</w:t>
      </w:r>
      <w:bookmarkEnd w:id="233"/>
      <w:bookmarkEnd w:id="234"/>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80" w:firstLineChars="200"/>
        <w:textAlignment w:val="auto"/>
        <w:rPr>
          <w:rFonts w:hint="eastAsia" w:ascii="Times New Roman" w:hAnsi="Times New Roman" w:eastAsia="宋体" w:cs="Times New Roman"/>
          <w:snapToGrid w:val="0"/>
          <w:color w:val="auto"/>
          <w:kern w:val="0"/>
          <w:sz w:val="24"/>
          <w:szCs w:val="24"/>
        </w:rPr>
      </w:pPr>
      <w:r>
        <w:rPr>
          <w:rFonts w:hint="eastAsia" w:cs="Times New Roman"/>
          <w:snapToGrid w:val="0"/>
          <w:color w:val="auto"/>
          <w:kern w:val="0"/>
          <w:position w:val="-2"/>
          <w:sz w:val="24"/>
          <w:szCs w:val="24"/>
          <w:lang w:val="en-US" w:eastAsia="zh-CN"/>
        </w:rPr>
        <w:t>投标</w:t>
      </w:r>
      <w:r>
        <w:rPr>
          <w:rFonts w:hint="eastAsia" w:ascii="Times New Roman" w:hAnsi="Times New Roman" w:eastAsia="宋体" w:cs="Times New Roman"/>
          <w:snapToGrid w:val="0"/>
          <w:color w:val="auto"/>
          <w:kern w:val="0"/>
          <w:sz w:val="24"/>
          <w:szCs w:val="24"/>
          <w:lang w:val="en-US" w:eastAsia="zh-CN"/>
        </w:rPr>
        <w:t>文件</w:t>
      </w:r>
      <w:r>
        <w:rPr>
          <w:rFonts w:hint="eastAsia" w:ascii="Times New Roman" w:hAnsi="Times New Roman" w:eastAsia="宋体" w:cs="Times New Roman"/>
          <w:snapToGrid w:val="0"/>
          <w:color w:val="auto"/>
          <w:kern w:val="0"/>
          <w:sz w:val="24"/>
          <w:szCs w:val="24"/>
        </w:rPr>
        <w:t>一式</w:t>
      </w:r>
      <w:r>
        <w:rPr>
          <w:rFonts w:hint="eastAsia" w:ascii="Times New Roman" w:hAnsi="Times New Roman" w:eastAsia="宋体" w:cs="Times New Roman"/>
          <w:snapToGrid w:val="0"/>
          <w:color w:val="auto"/>
          <w:kern w:val="0"/>
          <w:sz w:val="24"/>
          <w:szCs w:val="24"/>
          <w:lang w:val="en-US" w:eastAsia="zh-CN"/>
        </w:rPr>
        <w:t>叁</w:t>
      </w:r>
      <w:r>
        <w:rPr>
          <w:rFonts w:hint="eastAsia" w:ascii="Times New Roman" w:hAnsi="Times New Roman" w:eastAsia="宋体" w:cs="Times New Roman"/>
          <w:snapToGrid w:val="0"/>
          <w:color w:val="auto"/>
          <w:kern w:val="0"/>
          <w:sz w:val="24"/>
          <w:szCs w:val="24"/>
        </w:rPr>
        <w:t>份（正本</w:t>
      </w:r>
      <w:r>
        <w:rPr>
          <w:rFonts w:hint="eastAsia" w:ascii="Times New Roman" w:hAnsi="Times New Roman" w:eastAsia="宋体" w:cs="Times New Roman"/>
          <w:snapToGrid w:val="0"/>
          <w:color w:val="auto"/>
          <w:kern w:val="0"/>
          <w:sz w:val="24"/>
          <w:szCs w:val="24"/>
          <w:lang w:val="en-US" w:eastAsia="zh-CN"/>
        </w:rPr>
        <w:t>壹</w:t>
      </w:r>
      <w:r>
        <w:rPr>
          <w:rFonts w:hint="eastAsia" w:ascii="Times New Roman" w:hAnsi="Times New Roman" w:eastAsia="宋体" w:cs="Times New Roman"/>
          <w:snapToGrid w:val="0"/>
          <w:color w:val="auto"/>
          <w:kern w:val="0"/>
          <w:sz w:val="24"/>
          <w:szCs w:val="24"/>
        </w:rPr>
        <w:t>份，副本</w:t>
      </w:r>
      <w:r>
        <w:rPr>
          <w:rFonts w:hint="eastAsia" w:ascii="Times New Roman" w:hAnsi="Times New Roman" w:eastAsia="宋体" w:cs="Times New Roman"/>
          <w:snapToGrid w:val="0"/>
          <w:color w:val="auto"/>
          <w:kern w:val="0"/>
          <w:sz w:val="24"/>
          <w:szCs w:val="24"/>
          <w:lang w:val="en-US" w:eastAsia="zh-CN"/>
        </w:rPr>
        <w:t>貮</w:t>
      </w:r>
      <w:r>
        <w:rPr>
          <w:rFonts w:hint="eastAsia" w:ascii="Times New Roman" w:hAnsi="Times New Roman" w:eastAsia="宋体" w:cs="Times New Roman"/>
          <w:snapToGrid w:val="0"/>
          <w:color w:val="auto"/>
          <w:kern w:val="0"/>
          <w:sz w:val="24"/>
          <w:szCs w:val="24"/>
        </w:rPr>
        <w:t>份）；</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80" w:firstLineChars="200"/>
        <w:textAlignment w:val="auto"/>
        <w:rPr>
          <w:rFonts w:hint="default" w:ascii="Times New Roman" w:hAnsi="Times New Roman" w:eastAsia="宋体" w:cs="Times New Roman"/>
          <w:snapToGrid w:val="0"/>
          <w:color w:val="auto"/>
          <w:kern w:val="0"/>
          <w:sz w:val="24"/>
          <w:szCs w:val="24"/>
        </w:rPr>
      </w:pPr>
      <w:r>
        <w:rPr>
          <w:rFonts w:hint="eastAsia" w:ascii="Times New Roman" w:hAnsi="Times New Roman" w:eastAsia="宋体" w:cs="Times New Roman"/>
          <w:snapToGrid w:val="0"/>
          <w:color w:val="auto"/>
          <w:kern w:val="0"/>
          <w:sz w:val="24"/>
          <w:szCs w:val="24"/>
        </w:rPr>
        <w:t>当副本和正本不一致时，以正本为准。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jc w:val="both"/>
        <w:textAlignment w:val="auto"/>
        <w:outlineLvl w:val="1"/>
        <w:rPr>
          <w:rFonts w:hint="default" w:ascii="Times New Roman" w:hAnsi="Times New Roman" w:eastAsia="宋体" w:cs="Times New Roman"/>
          <w:b/>
          <w:bCs/>
          <w:sz w:val="24"/>
          <w:szCs w:val="24"/>
          <w:u w:val="none"/>
          <w:lang w:val="en-US" w:eastAsia="zh-CN"/>
        </w:rPr>
      </w:pPr>
      <w:bookmarkStart w:id="235" w:name="_Toc287620712"/>
      <w:bookmarkStart w:id="236" w:name="_Toc32181"/>
      <w:bookmarkStart w:id="237" w:name="_Toc30001"/>
      <w:bookmarkStart w:id="238" w:name="_Toc277082579"/>
      <w:bookmarkStart w:id="239" w:name="_Toc10045"/>
      <w:bookmarkStart w:id="240" w:name="_Toc7805"/>
      <w:bookmarkStart w:id="241" w:name="_Toc8245"/>
      <w:bookmarkStart w:id="242" w:name="_Toc287607773"/>
      <w:bookmarkStart w:id="243" w:name="_Toc509218737"/>
      <w:bookmarkStart w:id="244" w:name="_Toc200513153"/>
      <w:bookmarkStart w:id="245" w:name="_Toc95830691"/>
      <w:bookmarkStart w:id="246" w:name="_Toc430530462"/>
      <w:bookmarkStart w:id="247" w:name="_Toc224103344"/>
      <w:bookmarkStart w:id="248" w:name="_Toc10263"/>
      <w:bookmarkStart w:id="249" w:name="_Toc10413"/>
      <w:r>
        <w:rPr>
          <w:rFonts w:hint="default" w:ascii="Times New Roman" w:hAnsi="Times New Roman" w:eastAsia="宋体" w:cs="Times New Roman"/>
          <w:b/>
          <w:bCs/>
          <w:sz w:val="24"/>
          <w:szCs w:val="24"/>
          <w:u w:val="none"/>
          <w:lang w:val="en-US" w:eastAsia="zh-CN"/>
        </w:rPr>
        <w:t>4.</w:t>
      </w:r>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r>
        <w:rPr>
          <w:rFonts w:hint="eastAsia" w:cs="Times New Roman"/>
          <w:b/>
          <w:bCs/>
          <w:sz w:val="24"/>
          <w:szCs w:val="24"/>
          <w:u w:val="none"/>
          <w:lang w:val="en-US" w:eastAsia="zh-CN"/>
        </w:rPr>
        <w:t>投标</w:t>
      </w:r>
      <w:bookmarkEnd w:id="249"/>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240" w:firstLineChars="100"/>
        <w:textAlignment w:val="auto"/>
        <w:outlineLvl w:val="2"/>
        <w:rPr>
          <w:rFonts w:hint="default" w:ascii="Times New Roman" w:hAnsi="Times New Roman" w:eastAsia="宋体" w:cs="Times New Roman"/>
          <w:snapToGrid w:val="0"/>
          <w:color w:val="auto"/>
          <w:kern w:val="0"/>
          <w:sz w:val="24"/>
          <w:szCs w:val="24"/>
          <w:u w:val="none"/>
        </w:rPr>
      </w:pPr>
      <w:bookmarkStart w:id="250" w:name="_Toc26844"/>
      <w:bookmarkStart w:id="251" w:name="_Toc9649"/>
      <w:bookmarkStart w:id="252" w:name="_Toc200513154"/>
      <w:bookmarkStart w:id="253" w:name="_Toc224103345"/>
      <w:bookmarkStart w:id="254" w:name="_Toc18628"/>
      <w:bookmarkStart w:id="255" w:name="_Toc287620713"/>
      <w:bookmarkStart w:id="256" w:name="_Toc95830584"/>
      <w:bookmarkStart w:id="257" w:name="_Toc509218738"/>
      <w:bookmarkStart w:id="258" w:name="_Toc277082580"/>
      <w:bookmarkStart w:id="259" w:name="_Toc430530463"/>
      <w:bookmarkStart w:id="260" w:name="_Toc5536"/>
      <w:bookmarkStart w:id="261" w:name="_Toc3314"/>
      <w:bookmarkStart w:id="262" w:name="_Toc19183"/>
      <w:bookmarkStart w:id="263" w:name="_Toc287607774"/>
      <w:bookmarkStart w:id="264" w:name="_Toc95830692"/>
      <w:bookmarkStart w:id="265" w:name="_Toc95830470"/>
      <w:bookmarkStart w:id="266" w:name="_Toc12569"/>
      <w:r>
        <w:rPr>
          <w:rFonts w:hint="default" w:ascii="Times New Roman" w:hAnsi="Times New Roman" w:eastAsia="宋体" w:cs="Times New Roman"/>
          <w:snapToGrid w:val="0"/>
          <w:color w:val="auto"/>
          <w:kern w:val="0"/>
          <w:sz w:val="24"/>
          <w:szCs w:val="24"/>
          <w:u w:val="none"/>
        </w:rPr>
        <w:t xml:space="preserve">4.1 </w:t>
      </w:r>
      <w:r>
        <w:rPr>
          <w:rFonts w:hint="eastAsia" w:cs="Times New Roman"/>
          <w:snapToGrid w:val="0"/>
          <w:color w:val="auto"/>
          <w:kern w:val="0"/>
          <w:sz w:val="24"/>
          <w:szCs w:val="24"/>
          <w:lang w:val="en-US" w:eastAsia="zh-CN"/>
        </w:rPr>
        <w:t>投标</w:t>
      </w:r>
      <w:r>
        <w:rPr>
          <w:rFonts w:hint="default" w:ascii="Times New Roman" w:hAnsi="Times New Roman" w:eastAsia="宋体" w:cs="Times New Roman"/>
          <w:snapToGrid w:val="0"/>
          <w:color w:val="auto"/>
          <w:kern w:val="0"/>
          <w:sz w:val="24"/>
          <w:szCs w:val="24"/>
          <w:u w:val="none"/>
        </w:rPr>
        <w:t>文件的密封和标记</w:t>
      </w:r>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80" w:firstLineChars="200"/>
        <w:textAlignment w:val="auto"/>
        <w:outlineLvl w:val="9"/>
        <w:rPr>
          <w:rFonts w:hint="default" w:ascii="Times New Roman" w:hAnsi="Times New Roman" w:eastAsia="宋体" w:cs="Times New Roman"/>
          <w:snapToGrid w:val="0"/>
          <w:color w:val="auto"/>
          <w:kern w:val="0"/>
          <w:sz w:val="24"/>
          <w:szCs w:val="24"/>
        </w:rPr>
      </w:pPr>
      <w:bookmarkStart w:id="267" w:name="_Toc287620714"/>
      <w:bookmarkStart w:id="268" w:name="_Toc277082581"/>
      <w:bookmarkStart w:id="269" w:name="_Toc95830471"/>
      <w:bookmarkStart w:id="270" w:name="_Toc430530464"/>
      <w:bookmarkStart w:id="271" w:name="_Toc287607775"/>
      <w:bookmarkStart w:id="272" w:name="_Toc200513155"/>
      <w:bookmarkStart w:id="273" w:name="_Toc95830693"/>
      <w:bookmarkStart w:id="274" w:name="_Toc224103346"/>
      <w:bookmarkStart w:id="275" w:name="_Toc95830585"/>
      <w:bookmarkStart w:id="276" w:name="_Toc509218739"/>
      <w:r>
        <w:rPr>
          <w:rFonts w:hint="default" w:ascii="Times New Roman" w:hAnsi="Times New Roman" w:eastAsia="宋体" w:cs="Times New Roman"/>
          <w:snapToGrid w:val="0"/>
          <w:color w:val="auto"/>
          <w:kern w:val="0"/>
          <w:sz w:val="24"/>
          <w:szCs w:val="24"/>
        </w:rPr>
        <w:t xml:space="preserve">4.1.1 </w:t>
      </w:r>
      <w:r>
        <w:rPr>
          <w:rFonts w:hint="eastAsia" w:cs="Times New Roman"/>
          <w:snapToGrid w:val="0"/>
          <w:color w:val="auto"/>
          <w:kern w:val="0"/>
          <w:sz w:val="24"/>
          <w:szCs w:val="24"/>
          <w:lang w:val="en-US" w:eastAsia="zh-CN"/>
        </w:rPr>
        <w:t>投标</w:t>
      </w:r>
      <w:r>
        <w:rPr>
          <w:rFonts w:hint="default" w:ascii="Times New Roman" w:hAnsi="Times New Roman" w:eastAsia="宋体" w:cs="Times New Roman"/>
          <w:snapToGrid w:val="0"/>
          <w:color w:val="auto"/>
          <w:kern w:val="0"/>
          <w:sz w:val="24"/>
          <w:szCs w:val="24"/>
        </w:rPr>
        <w:t>文件应密封</w:t>
      </w:r>
      <w:r>
        <w:rPr>
          <w:rFonts w:hint="default" w:ascii="Times New Roman" w:hAnsi="Times New Roman" w:cs="Times New Roman"/>
          <w:snapToGrid w:val="0"/>
          <w:color w:val="auto"/>
          <w:kern w:val="0"/>
          <w:sz w:val="24"/>
          <w:szCs w:val="24"/>
          <w:lang w:eastAsia="zh-CN"/>
        </w:rPr>
        <w:t>：</w:t>
      </w:r>
      <w:r>
        <w:rPr>
          <w:rFonts w:hint="eastAsia" w:ascii="Times New Roman" w:hAnsi="Times New Roman" w:eastAsia="宋体" w:cs="Times New Roman"/>
          <w:snapToGrid w:val="0"/>
          <w:color w:val="auto"/>
          <w:kern w:val="0"/>
          <w:sz w:val="24"/>
          <w:szCs w:val="24"/>
        </w:rPr>
        <w:t>纸质版</w:t>
      </w:r>
      <w:r>
        <w:rPr>
          <w:rFonts w:hint="eastAsia" w:cs="Times New Roman"/>
          <w:snapToGrid w:val="0"/>
          <w:color w:val="auto"/>
          <w:kern w:val="0"/>
          <w:sz w:val="24"/>
          <w:szCs w:val="24"/>
          <w:lang w:val="en-US" w:eastAsia="zh-CN"/>
        </w:rPr>
        <w:t>投标</w:t>
      </w:r>
      <w:r>
        <w:rPr>
          <w:rFonts w:hint="eastAsia" w:ascii="Times New Roman" w:hAnsi="Times New Roman" w:eastAsia="宋体" w:cs="Times New Roman"/>
          <w:snapToGrid w:val="0"/>
          <w:color w:val="auto"/>
          <w:kern w:val="0"/>
          <w:sz w:val="24"/>
          <w:szCs w:val="24"/>
        </w:rPr>
        <w:t>文件应密封包装，并在封套的封口处加盖</w:t>
      </w:r>
      <w:r>
        <w:rPr>
          <w:rFonts w:hint="eastAsia" w:ascii="Times New Roman" w:hAnsi="Times New Roman" w:eastAsia="宋体" w:cs="Times New Roman"/>
          <w:snapToGrid w:val="0"/>
          <w:color w:val="auto"/>
          <w:kern w:val="0"/>
          <w:sz w:val="24"/>
          <w:szCs w:val="24"/>
          <w:lang w:val="en-US" w:eastAsia="zh-CN"/>
        </w:rPr>
        <w:t>投标</w:t>
      </w:r>
      <w:r>
        <w:rPr>
          <w:rFonts w:hint="eastAsia" w:ascii="Times New Roman" w:hAnsi="Times New Roman" w:eastAsia="宋体" w:cs="Times New Roman"/>
          <w:snapToGrid w:val="0"/>
          <w:color w:val="auto"/>
          <w:kern w:val="0"/>
          <w:sz w:val="24"/>
          <w:szCs w:val="24"/>
        </w:rPr>
        <w:t>人单位</w:t>
      </w:r>
      <w:r>
        <w:rPr>
          <w:rFonts w:hint="eastAsia" w:ascii="Times New Roman" w:hAnsi="Times New Roman" w:eastAsia="宋体" w:cs="Times New Roman"/>
          <w:snapToGrid w:val="0"/>
          <w:color w:val="auto"/>
          <w:kern w:val="0"/>
          <w:sz w:val="24"/>
          <w:szCs w:val="24"/>
          <w:lang w:val="en-US" w:eastAsia="zh-CN"/>
        </w:rPr>
        <w:t>公</w:t>
      </w:r>
      <w:r>
        <w:rPr>
          <w:rFonts w:hint="eastAsia" w:ascii="Times New Roman" w:hAnsi="Times New Roman" w:eastAsia="宋体" w:cs="Times New Roman"/>
          <w:snapToGrid w:val="0"/>
          <w:color w:val="auto"/>
          <w:kern w:val="0"/>
          <w:sz w:val="24"/>
          <w:szCs w:val="24"/>
        </w:rPr>
        <w:t>章。</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80" w:firstLineChars="200"/>
        <w:textAlignment w:val="auto"/>
        <w:outlineLvl w:val="9"/>
        <w:rPr>
          <w:rFonts w:hint="eastAsia" w:ascii="Times New Roman" w:hAnsi="Times New Roman" w:eastAsia="宋体" w:cs="Times New Roman"/>
          <w:snapToGrid w:val="0"/>
          <w:color w:val="auto"/>
          <w:kern w:val="0"/>
          <w:sz w:val="24"/>
          <w:szCs w:val="24"/>
          <w:lang w:eastAsia="zh-CN"/>
        </w:rPr>
      </w:pPr>
      <w:r>
        <w:rPr>
          <w:rFonts w:hint="default" w:ascii="Times New Roman" w:hAnsi="Times New Roman" w:eastAsia="宋体" w:cs="Times New Roman"/>
          <w:snapToGrid w:val="0"/>
          <w:color w:val="auto"/>
          <w:kern w:val="0"/>
          <w:sz w:val="24"/>
          <w:szCs w:val="24"/>
        </w:rPr>
        <w:t xml:space="preserve">4.1.2 </w:t>
      </w:r>
      <w:r>
        <w:rPr>
          <w:rFonts w:hint="eastAsia" w:cs="Times New Roman"/>
          <w:snapToGrid w:val="0"/>
          <w:color w:val="auto"/>
          <w:kern w:val="0"/>
          <w:sz w:val="24"/>
          <w:szCs w:val="24"/>
          <w:lang w:val="en-US" w:eastAsia="zh-CN"/>
        </w:rPr>
        <w:t>投标</w:t>
      </w:r>
      <w:r>
        <w:rPr>
          <w:rFonts w:hint="default" w:ascii="Times New Roman" w:hAnsi="Times New Roman" w:eastAsia="宋体" w:cs="Times New Roman"/>
          <w:snapToGrid w:val="0"/>
          <w:color w:val="auto"/>
          <w:kern w:val="0"/>
          <w:sz w:val="24"/>
          <w:szCs w:val="24"/>
        </w:rPr>
        <w:t>文件封套上应写明的内容</w:t>
      </w:r>
      <w:r>
        <w:rPr>
          <w:rFonts w:hint="eastAsia" w:ascii="Times New Roman" w:hAnsi="Times New Roman" w:eastAsia="宋体" w:cs="Times New Roman"/>
          <w:snapToGrid w:val="0"/>
          <w:color w:val="auto"/>
          <w:kern w:val="0"/>
          <w:sz w:val="24"/>
          <w:szCs w:val="24"/>
          <w:lang w:eastAsia="zh-CN"/>
        </w:rPr>
        <w:t>：</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80" w:firstLineChars="200"/>
        <w:textAlignment w:val="auto"/>
        <w:outlineLvl w:val="9"/>
        <w:rPr>
          <w:rFonts w:hint="default" w:ascii="Times New Roman" w:hAnsi="Times New Roman" w:eastAsia="宋体" w:cs="Times New Roman"/>
          <w:snapToGrid w:val="0"/>
          <w:color w:val="auto"/>
          <w:kern w:val="0"/>
          <w:sz w:val="24"/>
          <w:szCs w:val="24"/>
        </w:rPr>
      </w:pPr>
      <w:r>
        <w:rPr>
          <w:rFonts w:hint="eastAsia" w:cs="Times New Roman"/>
          <w:snapToGrid w:val="0"/>
          <w:color w:val="auto"/>
          <w:kern w:val="0"/>
          <w:sz w:val="24"/>
          <w:szCs w:val="24"/>
          <w:lang w:val="en-US" w:eastAsia="zh-CN"/>
        </w:rPr>
        <w:t>招标</w:t>
      </w:r>
      <w:r>
        <w:rPr>
          <w:rFonts w:hint="default" w:ascii="Times New Roman" w:hAnsi="Times New Roman" w:eastAsia="宋体" w:cs="Times New Roman"/>
          <w:snapToGrid w:val="0"/>
          <w:color w:val="auto"/>
          <w:kern w:val="0"/>
          <w:sz w:val="24"/>
          <w:szCs w:val="24"/>
        </w:rPr>
        <w:t>人名称：</w:t>
      </w:r>
      <w:r>
        <w:rPr>
          <w:rFonts w:hint="eastAsia" w:ascii="Times New Roman" w:hAnsi="Times New Roman" w:eastAsia="宋体" w:cs="Times New Roman"/>
          <w:snapToGrid w:val="0"/>
          <w:color w:val="auto"/>
          <w:kern w:val="0"/>
          <w:sz w:val="24"/>
          <w:szCs w:val="24"/>
          <w:u w:val="single"/>
          <w:lang w:val="en-US" w:eastAsia="zh-CN"/>
        </w:rPr>
        <w:t>重庆市建筑科学研究院</w:t>
      </w:r>
      <w:r>
        <w:rPr>
          <w:rFonts w:hint="eastAsia" w:ascii="Times New Roman" w:hAnsi="Times New Roman" w:eastAsia="宋体" w:cs="Times New Roman"/>
          <w:snapToGrid w:val="0"/>
          <w:color w:val="auto"/>
          <w:kern w:val="0"/>
          <w:sz w:val="24"/>
          <w:szCs w:val="24"/>
          <w:u w:val="single"/>
        </w:rPr>
        <w:t>有限公司</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80" w:firstLineChars="200"/>
        <w:textAlignment w:val="auto"/>
        <w:outlineLvl w:val="9"/>
        <w:rPr>
          <w:rFonts w:hint="default" w:ascii="Times New Roman" w:hAnsi="Times New Roman" w:eastAsia="宋体" w:cs="Times New Roman"/>
          <w:snapToGrid w:val="0"/>
          <w:color w:val="auto"/>
          <w:kern w:val="0"/>
          <w:sz w:val="24"/>
          <w:szCs w:val="24"/>
        </w:rPr>
      </w:pPr>
      <w:r>
        <w:rPr>
          <w:rFonts w:hint="eastAsia" w:cs="Times New Roman"/>
          <w:snapToGrid w:val="0"/>
          <w:color w:val="auto"/>
          <w:kern w:val="0"/>
          <w:sz w:val="24"/>
          <w:szCs w:val="24"/>
          <w:lang w:val="en-US" w:eastAsia="zh-CN"/>
        </w:rPr>
        <w:t>投</w:t>
      </w:r>
      <w:r>
        <w:rPr>
          <w:rFonts w:hint="eastAsia" w:ascii="Times New Roman" w:hAnsi="Times New Roman" w:eastAsia="宋体" w:cs="Times New Roman"/>
          <w:snapToGrid w:val="0"/>
          <w:color w:val="auto"/>
          <w:kern w:val="0"/>
          <w:sz w:val="24"/>
          <w:szCs w:val="24"/>
          <w:lang w:val="en-US" w:eastAsia="zh-CN"/>
        </w:rPr>
        <w:t>标</w:t>
      </w:r>
      <w:r>
        <w:rPr>
          <w:rFonts w:hint="eastAsia" w:ascii="Times New Roman" w:hAnsi="Times New Roman" w:eastAsia="宋体" w:cs="Times New Roman"/>
          <w:snapToGrid w:val="0"/>
          <w:color w:val="auto"/>
          <w:kern w:val="0"/>
          <w:sz w:val="24"/>
          <w:szCs w:val="24"/>
        </w:rPr>
        <w:t>人名称：</w:t>
      </w:r>
      <w:r>
        <w:rPr>
          <w:rFonts w:hint="eastAsia" w:ascii="Times New Roman" w:hAnsi="Times New Roman" w:eastAsia="宋体" w:cs="Times New Roman"/>
          <w:snapToGrid w:val="0"/>
          <w:color w:val="auto"/>
          <w:kern w:val="0"/>
          <w:sz w:val="24"/>
          <w:szCs w:val="24"/>
          <w:u w:val="single"/>
        </w:rPr>
        <w:t xml:space="preserve">       </w:t>
      </w:r>
      <w:r>
        <w:rPr>
          <w:rFonts w:hint="default" w:ascii="Times New Roman" w:hAnsi="Times New Roman" w:eastAsia="宋体" w:cs="Times New Roman"/>
          <w:snapToGrid w:val="0"/>
          <w:color w:val="auto"/>
          <w:kern w:val="0"/>
          <w:sz w:val="24"/>
          <w:szCs w:val="24"/>
          <w:u w:val="single"/>
        </w:rPr>
        <w:t xml:space="preserve">                    </w:t>
      </w:r>
      <w:r>
        <w:rPr>
          <w:rFonts w:hint="eastAsia" w:ascii="Times New Roman" w:hAnsi="Times New Roman" w:eastAsia="宋体" w:cs="Times New Roman"/>
          <w:snapToGrid w:val="0"/>
          <w:color w:val="auto"/>
          <w:kern w:val="0"/>
          <w:sz w:val="24"/>
          <w:szCs w:val="24"/>
          <w:u w:val="single"/>
        </w:rPr>
        <w:t xml:space="preserve"> </w:t>
      </w:r>
      <w:r>
        <w:rPr>
          <w:rFonts w:hint="eastAsia" w:ascii="Times New Roman" w:hAnsi="Times New Roman" w:eastAsia="宋体" w:cs="Times New Roman"/>
          <w:snapToGrid w:val="0"/>
          <w:color w:val="auto"/>
          <w:kern w:val="0"/>
          <w:sz w:val="24"/>
          <w:szCs w:val="24"/>
        </w:rPr>
        <w:t xml:space="preserve">    </w:t>
      </w:r>
    </w:p>
    <w:p>
      <w:pPr>
        <w:pStyle w:val="2"/>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default" w:ascii="Times New Roman" w:hAnsi="Times New Roman" w:eastAsia="宋体" w:cs="Times New Roman"/>
          <w:snapToGrid w:val="0"/>
          <w:color w:val="auto"/>
          <w:kern w:val="0"/>
          <w:sz w:val="24"/>
          <w:szCs w:val="24"/>
          <w:u w:val="single"/>
        </w:rPr>
      </w:pPr>
      <w:r>
        <w:rPr>
          <w:rFonts w:hint="eastAsia" w:ascii="Times New Roman" w:hAnsi="Times New Roman" w:eastAsia="宋体" w:cs="Times New Roman"/>
          <w:snapToGrid w:val="0"/>
          <w:color w:val="auto"/>
          <w:kern w:val="0"/>
          <w:sz w:val="24"/>
          <w:szCs w:val="24"/>
          <w:u w:val="single"/>
          <w:lang w:val="en-US" w:eastAsia="zh-CN"/>
        </w:rPr>
        <w:t>“重庆市建筑科学研究院有限公司</w:t>
      </w:r>
      <w:r>
        <w:rPr>
          <w:rFonts w:hint="default" w:ascii="Times New Roman" w:hAnsi="Times New Roman" w:eastAsia="宋体" w:cs="Times New Roman"/>
          <w:snapToGrid w:val="0"/>
          <w:color w:val="auto"/>
          <w:kern w:val="0"/>
          <w:sz w:val="24"/>
          <w:szCs w:val="24"/>
          <w:u w:val="single"/>
          <w:lang w:val="en-US" w:eastAsia="zh-CN"/>
        </w:rPr>
        <w:t>江南分中心实验室搬迁项目</w:t>
      </w:r>
      <w:r>
        <w:rPr>
          <w:rFonts w:hint="eastAsia" w:cs="Times New Roman"/>
          <w:snapToGrid w:val="0"/>
          <w:color w:val="auto"/>
          <w:kern w:val="0"/>
          <w:sz w:val="24"/>
          <w:szCs w:val="24"/>
          <w:u w:val="single"/>
          <w:lang w:val="en-US" w:eastAsia="zh-CN"/>
        </w:rPr>
        <w:t>“暖通及消防工程、电梯工程”工程类招标代理服务投标</w:t>
      </w:r>
      <w:r>
        <w:rPr>
          <w:rFonts w:hint="default" w:ascii="Times New Roman" w:hAnsi="Times New Roman" w:eastAsia="宋体" w:cs="Times New Roman"/>
          <w:snapToGrid w:val="0"/>
          <w:color w:val="auto"/>
          <w:kern w:val="0"/>
          <w:sz w:val="24"/>
          <w:szCs w:val="24"/>
          <w:u w:val="single"/>
        </w:rPr>
        <w:t>文件</w:t>
      </w:r>
      <w:r>
        <w:rPr>
          <w:rFonts w:hint="eastAsia" w:ascii="Times New Roman" w:hAnsi="Times New Roman" w:eastAsia="宋体" w:cs="Times New Roman"/>
          <w:snapToGrid w:val="0"/>
          <w:color w:val="auto"/>
          <w:kern w:val="0"/>
          <w:sz w:val="24"/>
          <w:szCs w:val="24"/>
          <w:u w:val="single"/>
          <w:lang w:val="en-US" w:eastAsia="zh-CN"/>
        </w:rPr>
        <w:t>”</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80" w:firstLineChars="200"/>
        <w:textAlignment w:val="auto"/>
        <w:outlineLvl w:val="9"/>
        <w:rPr>
          <w:rFonts w:hint="eastAsia" w:ascii="Times New Roman" w:hAnsi="Times New Roman" w:eastAsia="宋体" w:cs="Times New Roman"/>
          <w:snapToGrid w:val="0"/>
          <w:color w:val="auto"/>
          <w:kern w:val="0"/>
          <w:sz w:val="24"/>
          <w:szCs w:val="24"/>
          <w:lang w:eastAsia="zh-CN"/>
        </w:rPr>
      </w:pPr>
      <w:r>
        <w:rPr>
          <w:rFonts w:hint="default" w:ascii="Times New Roman" w:hAnsi="Times New Roman" w:eastAsia="宋体" w:cs="Times New Roman"/>
          <w:snapToGrid w:val="0"/>
          <w:color w:val="auto"/>
          <w:kern w:val="0"/>
          <w:sz w:val="24"/>
          <w:szCs w:val="24"/>
        </w:rPr>
        <w:t>在</w:t>
      </w:r>
      <w:r>
        <w:rPr>
          <w:rFonts w:hint="eastAsia" w:cs="Times New Roman"/>
          <w:snapToGrid w:val="0"/>
          <w:color w:val="auto"/>
          <w:kern w:val="0"/>
          <w:sz w:val="24"/>
          <w:szCs w:val="24"/>
          <w:u w:val="single"/>
          <w:lang w:val="en-US" w:eastAsia="zh-CN"/>
        </w:rPr>
        <w:t>2022</w:t>
      </w:r>
      <w:r>
        <w:rPr>
          <w:rFonts w:hint="default" w:ascii="Times New Roman" w:hAnsi="Times New Roman" w:eastAsia="宋体" w:cs="Times New Roman"/>
          <w:snapToGrid w:val="0"/>
          <w:color w:val="auto"/>
          <w:kern w:val="0"/>
          <w:sz w:val="24"/>
          <w:szCs w:val="24"/>
        </w:rPr>
        <w:t>年</w:t>
      </w:r>
      <w:r>
        <w:rPr>
          <w:rFonts w:hint="eastAsia" w:cs="Times New Roman"/>
          <w:snapToGrid w:val="0"/>
          <w:color w:val="auto"/>
          <w:kern w:val="0"/>
          <w:sz w:val="24"/>
          <w:szCs w:val="24"/>
          <w:u w:val="single"/>
          <w:lang w:val="en-US" w:eastAsia="zh-CN"/>
        </w:rPr>
        <w:t>9</w:t>
      </w:r>
      <w:r>
        <w:rPr>
          <w:rFonts w:hint="default" w:ascii="Times New Roman" w:hAnsi="Times New Roman" w:eastAsia="宋体" w:cs="Times New Roman"/>
          <w:snapToGrid w:val="0"/>
          <w:color w:val="auto"/>
          <w:kern w:val="0"/>
          <w:sz w:val="24"/>
          <w:szCs w:val="24"/>
        </w:rPr>
        <w:t>月</w:t>
      </w:r>
      <w:r>
        <w:rPr>
          <w:rFonts w:hint="eastAsia" w:cs="Times New Roman"/>
          <w:snapToGrid w:val="0"/>
          <w:color w:val="auto"/>
          <w:kern w:val="0"/>
          <w:sz w:val="24"/>
          <w:szCs w:val="24"/>
          <w:u w:val="single"/>
          <w:lang w:val="en-US" w:eastAsia="zh-CN"/>
        </w:rPr>
        <w:t>15</w:t>
      </w:r>
      <w:r>
        <w:rPr>
          <w:rFonts w:hint="default" w:ascii="Times New Roman" w:hAnsi="Times New Roman" w:eastAsia="宋体" w:cs="Times New Roman"/>
          <w:snapToGrid w:val="0"/>
          <w:color w:val="auto"/>
          <w:kern w:val="0"/>
          <w:sz w:val="24"/>
          <w:szCs w:val="24"/>
        </w:rPr>
        <w:t>日</w:t>
      </w:r>
      <w:r>
        <w:rPr>
          <w:rFonts w:hint="eastAsia" w:cs="Times New Roman"/>
          <w:snapToGrid w:val="0"/>
          <w:color w:val="auto"/>
          <w:kern w:val="0"/>
          <w:sz w:val="24"/>
          <w:szCs w:val="24"/>
          <w:u w:val="single"/>
          <w:lang w:val="en-US" w:eastAsia="zh-CN"/>
        </w:rPr>
        <w:t>10</w:t>
      </w:r>
      <w:r>
        <w:rPr>
          <w:rFonts w:hint="default" w:ascii="Times New Roman" w:hAnsi="Times New Roman" w:eastAsia="宋体" w:cs="Times New Roman"/>
          <w:snapToGrid w:val="0"/>
          <w:color w:val="auto"/>
          <w:kern w:val="0"/>
          <w:sz w:val="24"/>
          <w:szCs w:val="24"/>
        </w:rPr>
        <w:t>时</w:t>
      </w:r>
      <w:r>
        <w:rPr>
          <w:rFonts w:hint="eastAsia" w:cs="Times New Roman"/>
          <w:snapToGrid w:val="0"/>
          <w:color w:val="auto"/>
          <w:kern w:val="0"/>
          <w:sz w:val="24"/>
          <w:szCs w:val="24"/>
          <w:u w:val="single"/>
          <w:lang w:val="en-US" w:eastAsia="zh-CN"/>
        </w:rPr>
        <w:t>00</w:t>
      </w:r>
      <w:r>
        <w:rPr>
          <w:rFonts w:hint="default" w:ascii="Times New Roman" w:hAnsi="Times New Roman" w:eastAsia="宋体" w:cs="Times New Roman"/>
          <w:snapToGrid w:val="0"/>
          <w:color w:val="auto"/>
          <w:kern w:val="0"/>
          <w:sz w:val="24"/>
          <w:szCs w:val="24"/>
        </w:rPr>
        <w:t>分前不得开启</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80" w:firstLineChars="200"/>
        <w:textAlignment w:val="auto"/>
        <w:outlineLvl w:val="9"/>
        <w:rPr>
          <w:rFonts w:hint="default" w:ascii="Times New Roman" w:hAnsi="Times New Roman" w:eastAsia="宋体" w:cs="Times New Roman"/>
          <w:snapToGrid w:val="0"/>
          <w:color w:val="auto"/>
          <w:kern w:val="0"/>
          <w:sz w:val="24"/>
          <w:szCs w:val="24"/>
        </w:rPr>
      </w:pPr>
      <w:r>
        <w:rPr>
          <w:rFonts w:hint="default" w:ascii="Times New Roman" w:hAnsi="Times New Roman" w:eastAsia="宋体" w:cs="Times New Roman"/>
          <w:snapToGrid w:val="0"/>
          <w:color w:val="auto"/>
          <w:kern w:val="0"/>
          <w:sz w:val="24"/>
          <w:szCs w:val="24"/>
        </w:rPr>
        <w:t>4.1.3 未按本章第4.1.1项要求密封的</w:t>
      </w:r>
      <w:r>
        <w:rPr>
          <w:rFonts w:hint="eastAsia" w:cs="Times New Roman"/>
          <w:snapToGrid w:val="0"/>
          <w:color w:val="auto"/>
          <w:kern w:val="0"/>
          <w:sz w:val="24"/>
          <w:szCs w:val="24"/>
          <w:lang w:val="en-US" w:eastAsia="zh-CN"/>
        </w:rPr>
        <w:t>投标</w:t>
      </w:r>
      <w:r>
        <w:rPr>
          <w:rFonts w:hint="default" w:ascii="Times New Roman" w:hAnsi="Times New Roman" w:eastAsia="宋体" w:cs="Times New Roman"/>
          <w:snapToGrid w:val="0"/>
          <w:color w:val="auto"/>
          <w:kern w:val="0"/>
          <w:sz w:val="24"/>
          <w:szCs w:val="24"/>
        </w:rPr>
        <w:t>文件，</w:t>
      </w:r>
      <w:r>
        <w:rPr>
          <w:rFonts w:hint="eastAsia" w:cs="Times New Roman"/>
          <w:snapToGrid w:val="0"/>
          <w:color w:val="auto"/>
          <w:kern w:val="0"/>
          <w:sz w:val="24"/>
          <w:szCs w:val="24"/>
          <w:lang w:val="en-US" w:eastAsia="zh-CN"/>
        </w:rPr>
        <w:t>招标</w:t>
      </w:r>
      <w:r>
        <w:rPr>
          <w:rFonts w:hint="default" w:ascii="Times New Roman" w:hAnsi="Times New Roman" w:eastAsia="宋体" w:cs="Times New Roman"/>
          <w:snapToGrid w:val="0"/>
          <w:color w:val="auto"/>
          <w:kern w:val="0"/>
          <w:sz w:val="24"/>
          <w:szCs w:val="24"/>
        </w:rPr>
        <w:t>人将予以拒收。</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240" w:firstLineChars="100"/>
        <w:textAlignment w:val="auto"/>
        <w:outlineLvl w:val="2"/>
        <w:rPr>
          <w:rFonts w:hint="default" w:ascii="Times New Roman" w:hAnsi="Times New Roman" w:eastAsia="宋体" w:cs="Times New Roman"/>
          <w:snapToGrid w:val="0"/>
          <w:color w:val="auto"/>
          <w:kern w:val="0"/>
          <w:sz w:val="24"/>
          <w:szCs w:val="24"/>
          <w:u w:val="none"/>
        </w:rPr>
      </w:pPr>
      <w:bookmarkStart w:id="277" w:name="_Toc21717"/>
      <w:bookmarkStart w:id="278" w:name="_Toc29949"/>
      <w:bookmarkStart w:id="279" w:name="_Toc6086"/>
      <w:bookmarkStart w:id="280" w:name="_Toc27002"/>
      <w:bookmarkStart w:id="281" w:name="_Toc24756"/>
      <w:bookmarkStart w:id="282" w:name="_Toc25030"/>
      <w:bookmarkStart w:id="283" w:name="_Toc23265"/>
      <w:r>
        <w:rPr>
          <w:rFonts w:hint="default" w:ascii="Times New Roman" w:hAnsi="Times New Roman" w:eastAsia="宋体" w:cs="Times New Roman"/>
          <w:snapToGrid w:val="0"/>
          <w:color w:val="auto"/>
          <w:kern w:val="0"/>
          <w:sz w:val="24"/>
          <w:szCs w:val="24"/>
          <w:u w:val="none"/>
        </w:rPr>
        <w:t xml:space="preserve">4.2 </w:t>
      </w:r>
      <w:r>
        <w:rPr>
          <w:rFonts w:hint="eastAsia" w:cs="Times New Roman"/>
          <w:snapToGrid w:val="0"/>
          <w:color w:val="auto"/>
          <w:kern w:val="0"/>
          <w:sz w:val="24"/>
          <w:szCs w:val="24"/>
          <w:u w:val="none"/>
          <w:lang w:val="en-US" w:eastAsia="zh-CN"/>
        </w:rPr>
        <w:t>投标</w:t>
      </w:r>
      <w:r>
        <w:rPr>
          <w:rFonts w:hint="default" w:ascii="Times New Roman" w:hAnsi="Times New Roman" w:eastAsia="宋体" w:cs="Times New Roman"/>
          <w:snapToGrid w:val="0"/>
          <w:color w:val="auto"/>
          <w:kern w:val="0"/>
          <w:sz w:val="24"/>
          <w:szCs w:val="24"/>
          <w:u w:val="none"/>
        </w:rPr>
        <w:t>文件的递交</w:t>
      </w:r>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80" w:firstLineChars="200"/>
        <w:textAlignment w:val="auto"/>
        <w:outlineLvl w:val="9"/>
        <w:rPr>
          <w:rFonts w:hint="default" w:ascii="Times New Roman" w:hAnsi="Times New Roman" w:cs="Times New Roman"/>
          <w:snapToGrid w:val="0"/>
          <w:color w:val="auto"/>
          <w:kern w:val="0"/>
          <w:sz w:val="24"/>
          <w:szCs w:val="24"/>
        </w:rPr>
      </w:pPr>
      <w:r>
        <w:rPr>
          <w:rFonts w:hint="default" w:ascii="Times New Roman" w:hAnsi="Times New Roman" w:cs="Times New Roman"/>
          <w:snapToGrid w:val="0"/>
          <w:color w:val="auto"/>
          <w:kern w:val="0"/>
          <w:sz w:val="24"/>
          <w:szCs w:val="24"/>
        </w:rPr>
        <w:t xml:space="preserve">4.2.1 </w:t>
      </w:r>
      <w:r>
        <w:rPr>
          <w:rFonts w:hint="eastAsia" w:cs="Times New Roman"/>
          <w:snapToGrid w:val="0"/>
          <w:color w:val="auto"/>
          <w:kern w:val="0"/>
          <w:sz w:val="24"/>
          <w:szCs w:val="24"/>
          <w:lang w:val="en-US" w:eastAsia="zh-CN"/>
        </w:rPr>
        <w:t>投标人</w:t>
      </w:r>
      <w:r>
        <w:rPr>
          <w:rFonts w:hint="default" w:ascii="Times New Roman" w:hAnsi="Times New Roman" w:cs="Times New Roman"/>
          <w:snapToGrid w:val="0"/>
          <w:color w:val="auto"/>
          <w:kern w:val="0"/>
          <w:sz w:val="24"/>
          <w:szCs w:val="24"/>
        </w:rPr>
        <w:t>应在</w:t>
      </w:r>
      <w:r>
        <w:rPr>
          <w:rFonts w:hint="eastAsia" w:cs="Times New Roman"/>
          <w:snapToGrid w:val="0"/>
          <w:color w:val="auto"/>
          <w:kern w:val="0"/>
          <w:sz w:val="24"/>
          <w:szCs w:val="24"/>
          <w:lang w:val="en-US" w:eastAsia="zh-CN"/>
        </w:rPr>
        <w:t>招标</w:t>
      </w:r>
      <w:r>
        <w:rPr>
          <w:rFonts w:hint="eastAsia" w:ascii="Times New Roman" w:hAnsi="Times New Roman" w:cs="Times New Roman"/>
          <w:snapToGrid w:val="0"/>
          <w:color w:val="auto"/>
          <w:kern w:val="0"/>
          <w:sz w:val="24"/>
          <w:szCs w:val="24"/>
          <w:lang w:val="en-US" w:eastAsia="zh-CN"/>
        </w:rPr>
        <w:t>公告中</w:t>
      </w:r>
      <w:r>
        <w:rPr>
          <w:rFonts w:hint="default" w:ascii="Times New Roman" w:hAnsi="Times New Roman" w:cs="Times New Roman"/>
          <w:snapToGrid w:val="0"/>
          <w:color w:val="auto"/>
          <w:kern w:val="0"/>
          <w:sz w:val="24"/>
          <w:szCs w:val="24"/>
        </w:rPr>
        <w:t>规定的</w:t>
      </w:r>
      <w:r>
        <w:rPr>
          <w:rFonts w:hint="eastAsia" w:cs="Times New Roman"/>
          <w:snapToGrid w:val="0"/>
          <w:color w:val="auto"/>
          <w:kern w:val="0"/>
          <w:sz w:val="24"/>
          <w:szCs w:val="24"/>
          <w:lang w:val="en-US" w:eastAsia="zh-CN"/>
        </w:rPr>
        <w:t>投标</w:t>
      </w:r>
      <w:r>
        <w:rPr>
          <w:rFonts w:hint="default" w:ascii="Times New Roman" w:hAnsi="Times New Roman" w:cs="Times New Roman"/>
          <w:snapToGrid w:val="0"/>
          <w:color w:val="auto"/>
          <w:kern w:val="0"/>
          <w:sz w:val="24"/>
          <w:szCs w:val="24"/>
        </w:rPr>
        <w:t>截止时间前递交</w:t>
      </w:r>
      <w:r>
        <w:rPr>
          <w:rFonts w:hint="eastAsia" w:cs="Times New Roman"/>
          <w:snapToGrid w:val="0"/>
          <w:color w:val="auto"/>
          <w:kern w:val="0"/>
          <w:sz w:val="24"/>
          <w:szCs w:val="24"/>
          <w:lang w:val="en-US" w:eastAsia="zh-CN"/>
        </w:rPr>
        <w:t>投标</w:t>
      </w:r>
      <w:r>
        <w:rPr>
          <w:rFonts w:hint="default" w:ascii="Times New Roman" w:hAnsi="Times New Roman" w:cs="Times New Roman"/>
          <w:snapToGrid w:val="0"/>
          <w:color w:val="auto"/>
          <w:kern w:val="0"/>
          <w:sz w:val="24"/>
          <w:szCs w:val="24"/>
        </w:rPr>
        <w:t>文件。</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80" w:firstLineChars="200"/>
        <w:textAlignment w:val="auto"/>
        <w:outlineLvl w:val="9"/>
        <w:rPr>
          <w:rFonts w:hint="default" w:ascii="Times New Roman" w:hAnsi="Times New Roman" w:cs="Times New Roman"/>
          <w:snapToGrid w:val="0"/>
          <w:color w:val="auto"/>
          <w:kern w:val="0"/>
          <w:sz w:val="24"/>
          <w:szCs w:val="24"/>
        </w:rPr>
      </w:pPr>
      <w:r>
        <w:rPr>
          <w:rFonts w:hint="default" w:ascii="Times New Roman" w:hAnsi="Times New Roman" w:cs="Times New Roman"/>
          <w:snapToGrid w:val="0"/>
          <w:color w:val="auto"/>
          <w:kern w:val="0"/>
          <w:sz w:val="24"/>
          <w:szCs w:val="24"/>
        </w:rPr>
        <w:t xml:space="preserve">4.2.2 </w:t>
      </w:r>
      <w:r>
        <w:rPr>
          <w:rFonts w:hint="eastAsia" w:cs="Times New Roman"/>
          <w:snapToGrid w:val="0"/>
          <w:color w:val="auto"/>
          <w:kern w:val="0"/>
          <w:sz w:val="24"/>
          <w:szCs w:val="24"/>
          <w:lang w:val="en-US" w:eastAsia="zh-CN"/>
        </w:rPr>
        <w:t>投标</w:t>
      </w:r>
      <w:r>
        <w:rPr>
          <w:rFonts w:hint="default" w:ascii="Times New Roman" w:hAnsi="Times New Roman" w:cs="Times New Roman"/>
          <w:snapToGrid w:val="0"/>
          <w:color w:val="auto"/>
          <w:kern w:val="0"/>
          <w:sz w:val="24"/>
          <w:szCs w:val="24"/>
          <w:lang w:val="en-US" w:eastAsia="zh-CN"/>
        </w:rPr>
        <w:t>人递交</w:t>
      </w:r>
      <w:r>
        <w:rPr>
          <w:rFonts w:hint="eastAsia" w:cs="Times New Roman"/>
          <w:snapToGrid w:val="0"/>
          <w:color w:val="auto"/>
          <w:kern w:val="0"/>
          <w:sz w:val="24"/>
          <w:szCs w:val="24"/>
          <w:lang w:val="en-US" w:eastAsia="zh-CN"/>
        </w:rPr>
        <w:t>投标</w:t>
      </w:r>
      <w:r>
        <w:rPr>
          <w:rFonts w:hint="default" w:ascii="Times New Roman" w:hAnsi="Times New Roman" w:cs="Times New Roman"/>
          <w:snapToGrid w:val="0"/>
          <w:color w:val="auto"/>
          <w:kern w:val="0"/>
          <w:sz w:val="24"/>
          <w:szCs w:val="24"/>
          <w:lang w:val="en-US" w:eastAsia="zh-CN"/>
        </w:rPr>
        <w:t>文件</w:t>
      </w:r>
      <w:r>
        <w:rPr>
          <w:rFonts w:hint="default" w:ascii="Times New Roman" w:hAnsi="Times New Roman" w:cs="Times New Roman"/>
          <w:snapToGrid w:val="0"/>
          <w:color w:val="auto"/>
          <w:kern w:val="0"/>
          <w:sz w:val="24"/>
          <w:szCs w:val="24"/>
        </w:rPr>
        <w:t>的地点：</w:t>
      </w:r>
      <w:r>
        <w:rPr>
          <w:rFonts w:hint="default" w:ascii="Times New Roman" w:hAnsi="Times New Roman" w:eastAsia="宋体" w:cs="Times New Roman"/>
          <w:b w:val="0"/>
          <w:bCs w:val="0"/>
          <w:color w:val="auto"/>
          <w:sz w:val="24"/>
          <w:szCs w:val="24"/>
          <w:u w:val="none"/>
          <w:lang w:val="en-US" w:eastAsia="zh-CN"/>
        </w:rPr>
        <w:t>重庆市建科大厦</w:t>
      </w:r>
      <w:r>
        <w:rPr>
          <w:rFonts w:hint="eastAsia" w:cs="Times New Roman"/>
          <w:b w:val="0"/>
          <w:bCs w:val="0"/>
          <w:color w:val="auto"/>
          <w:sz w:val="24"/>
          <w:szCs w:val="24"/>
          <w:u w:val="none"/>
          <w:lang w:val="en-US" w:eastAsia="zh-CN"/>
        </w:rPr>
        <w:t>1607</w:t>
      </w:r>
      <w:r>
        <w:rPr>
          <w:rFonts w:hint="default" w:ascii="Times New Roman" w:hAnsi="Times New Roman" w:eastAsia="宋体" w:cs="Times New Roman"/>
          <w:b w:val="0"/>
          <w:bCs w:val="0"/>
          <w:color w:val="auto"/>
          <w:sz w:val="24"/>
          <w:szCs w:val="24"/>
          <w:u w:val="none"/>
          <w:lang w:val="en-US" w:eastAsia="zh-CN"/>
        </w:rPr>
        <w:t>室。</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80" w:firstLineChars="200"/>
        <w:textAlignment w:val="auto"/>
        <w:outlineLvl w:val="9"/>
        <w:rPr>
          <w:rFonts w:hint="default" w:ascii="Times New Roman" w:hAnsi="Times New Roman" w:cs="Times New Roman"/>
          <w:snapToGrid w:val="0"/>
          <w:color w:val="auto"/>
          <w:kern w:val="0"/>
          <w:sz w:val="24"/>
          <w:szCs w:val="24"/>
        </w:rPr>
      </w:pPr>
      <w:r>
        <w:rPr>
          <w:rFonts w:hint="default" w:ascii="Times New Roman" w:hAnsi="Times New Roman" w:cs="Times New Roman"/>
          <w:snapToGrid w:val="0"/>
          <w:color w:val="auto"/>
          <w:kern w:val="0"/>
          <w:sz w:val="24"/>
          <w:szCs w:val="24"/>
        </w:rPr>
        <w:t>4.2.3</w:t>
      </w:r>
      <w:r>
        <w:rPr>
          <w:rFonts w:hint="eastAsia" w:ascii="Times New Roman" w:hAnsi="Times New Roman" w:cs="Times New Roman"/>
          <w:snapToGrid w:val="0"/>
          <w:color w:val="auto"/>
          <w:kern w:val="0"/>
          <w:sz w:val="24"/>
          <w:szCs w:val="24"/>
          <w:lang w:val="en-US" w:eastAsia="zh-CN"/>
        </w:rPr>
        <w:t xml:space="preserve"> </w:t>
      </w:r>
      <w:r>
        <w:rPr>
          <w:rFonts w:hint="eastAsia" w:cs="Times New Roman"/>
          <w:snapToGrid w:val="0"/>
          <w:color w:val="auto"/>
          <w:kern w:val="0"/>
          <w:sz w:val="24"/>
          <w:szCs w:val="24"/>
          <w:lang w:val="en-US" w:eastAsia="zh-CN"/>
        </w:rPr>
        <w:t>投标</w:t>
      </w:r>
      <w:r>
        <w:rPr>
          <w:rFonts w:hint="default" w:ascii="Times New Roman" w:hAnsi="Times New Roman" w:cs="Times New Roman"/>
          <w:snapToGrid w:val="0"/>
          <w:color w:val="auto"/>
          <w:kern w:val="0"/>
          <w:sz w:val="24"/>
          <w:szCs w:val="24"/>
        </w:rPr>
        <w:t>人所递交的</w:t>
      </w:r>
      <w:r>
        <w:rPr>
          <w:rFonts w:hint="eastAsia" w:cs="Times New Roman"/>
          <w:snapToGrid w:val="0"/>
          <w:color w:val="auto"/>
          <w:kern w:val="0"/>
          <w:sz w:val="24"/>
          <w:szCs w:val="24"/>
          <w:lang w:val="en-US" w:eastAsia="zh-CN"/>
        </w:rPr>
        <w:t>投标</w:t>
      </w:r>
      <w:r>
        <w:rPr>
          <w:rFonts w:hint="default" w:ascii="Times New Roman" w:hAnsi="Times New Roman" w:cs="Times New Roman"/>
          <w:snapToGrid w:val="0"/>
          <w:color w:val="auto"/>
          <w:kern w:val="0"/>
          <w:sz w:val="24"/>
          <w:szCs w:val="24"/>
        </w:rPr>
        <w:t>文件不予退还。</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80" w:firstLineChars="200"/>
        <w:textAlignment w:val="auto"/>
        <w:outlineLvl w:val="9"/>
        <w:rPr>
          <w:rFonts w:hint="default" w:ascii="Times New Roman" w:hAnsi="Times New Roman" w:cs="Times New Roman"/>
          <w:snapToGrid w:val="0"/>
          <w:color w:val="auto"/>
          <w:kern w:val="0"/>
          <w:sz w:val="24"/>
          <w:szCs w:val="24"/>
        </w:rPr>
      </w:pPr>
      <w:r>
        <w:rPr>
          <w:rFonts w:hint="default" w:ascii="Times New Roman" w:hAnsi="Times New Roman" w:cs="Times New Roman"/>
          <w:snapToGrid w:val="0"/>
          <w:color w:val="auto"/>
          <w:kern w:val="0"/>
          <w:sz w:val="24"/>
          <w:szCs w:val="24"/>
        </w:rPr>
        <w:t>4.2.</w:t>
      </w:r>
      <w:r>
        <w:rPr>
          <w:rFonts w:hint="default" w:ascii="Times New Roman" w:hAnsi="Times New Roman" w:cs="Times New Roman"/>
          <w:snapToGrid w:val="0"/>
          <w:color w:val="auto"/>
          <w:kern w:val="0"/>
          <w:sz w:val="24"/>
          <w:szCs w:val="24"/>
          <w:lang w:val="en-US" w:eastAsia="zh-CN"/>
        </w:rPr>
        <w:t>4</w:t>
      </w:r>
      <w:r>
        <w:rPr>
          <w:rFonts w:hint="default" w:ascii="Times New Roman" w:hAnsi="Times New Roman" w:cs="Times New Roman"/>
          <w:snapToGrid w:val="0"/>
          <w:color w:val="auto"/>
          <w:kern w:val="0"/>
          <w:sz w:val="24"/>
          <w:szCs w:val="24"/>
        </w:rPr>
        <w:t xml:space="preserve"> 逾期送达的或者未送达指定地点的</w:t>
      </w:r>
      <w:r>
        <w:rPr>
          <w:rFonts w:hint="eastAsia" w:cs="Times New Roman"/>
          <w:snapToGrid w:val="0"/>
          <w:color w:val="auto"/>
          <w:kern w:val="0"/>
          <w:sz w:val="24"/>
          <w:szCs w:val="24"/>
          <w:lang w:val="en-US" w:eastAsia="zh-CN"/>
        </w:rPr>
        <w:t>投标</w:t>
      </w:r>
      <w:r>
        <w:rPr>
          <w:rFonts w:hint="default" w:ascii="Times New Roman" w:hAnsi="Times New Roman" w:cs="Times New Roman"/>
          <w:snapToGrid w:val="0"/>
          <w:color w:val="auto"/>
          <w:kern w:val="0"/>
          <w:sz w:val="24"/>
          <w:szCs w:val="24"/>
        </w:rPr>
        <w:t>文件，</w:t>
      </w:r>
      <w:r>
        <w:rPr>
          <w:rFonts w:hint="eastAsia" w:cs="Times New Roman"/>
          <w:snapToGrid w:val="0"/>
          <w:color w:val="auto"/>
          <w:kern w:val="0"/>
          <w:sz w:val="24"/>
          <w:szCs w:val="24"/>
          <w:lang w:val="en-US" w:eastAsia="zh-CN"/>
        </w:rPr>
        <w:t>招标</w:t>
      </w:r>
      <w:r>
        <w:rPr>
          <w:rFonts w:hint="default" w:ascii="Times New Roman" w:hAnsi="Times New Roman" w:cs="Times New Roman"/>
          <w:snapToGrid w:val="0"/>
          <w:color w:val="auto"/>
          <w:kern w:val="0"/>
          <w:sz w:val="24"/>
          <w:szCs w:val="24"/>
        </w:rPr>
        <w:t>人不予受理。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jc w:val="both"/>
        <w:textAlignment w:val="auto"/>
        <w:outlineLvl w:val="1"/>
        <w:rPr>
          <w:rFonts w:hint="default" w:ascii="Times New Roman" w:hAnsi="Times New Roman" w:eastAsia="宋体" w:cs="Times New Roman"/>
          <w:b/>
          <w:bCs/>
          <w:sz w:val="24"/>
          <w:szCs w:val="24"/>
          <w:u w:val="none"/>
          <w:lang w:val="en-US" w:eastAsia="zh-CN"/>
        </w:rPr>
      </w:pPr>
      <w:bookmarkStart w:id="284" w:name="_Toc25389"/>
      <w:bookmarkStart w:id="285" w:name="_Toc430530466"/>
      <w:bookmarkStart w:id="286" w:name="_Toc23892"/>
      <w:bookmarkStart w:id="287" w:name="_Toc287607777"/>
      <w:bookmarkStart w:id="288" w:name="_Toc10968"/>
      <w:bookmarkStart w:id="289" w:name="_Toc287620716"/>
      <w:bookmarkStart w:id="290" w:name="_Toc200513157"/>
      <w:bookmarkStart w:id="291" w:name="_Toc1003"/>
      <w:bookmarkStart w:id="292" w:name="_Toc277082583"/>
      <w:bookmarkStart w:id="293" w:name="_Toc5674"/>
      <w:bookmarkStart w:id="294" w:name="_Toc9919"/>
      <w:bookmarkStart w:id="295" w:name="_Toc224103348"/>
      <w:bookmarkStart w:id="296" w:name="_Toc509218741"/>
      <w:bookmarkStart w:id="297" w:name="_Toc95830695"/>
      <w:bookmarkStart w:id="298" w:name="_Toc15506"/>
      <w:r>
        <w:rPr>
          <w:rFonts w:hint="default" w:ascii="Times New Roman" w:hAnsi="Times New Roman" w:eastAsia="宋体" w:cs="Times New Roman"/>
          <w:b/>
          <w:bCs/>
          <w:sz w:val="24"/>
          <w:szCs w:val="24"/>
          <w:u w:val="none"/>
          <w:lang w:val="en-US" w:eastAsia="zh-CN"/>
        </w:rPr>
        <w:t>5.</w:t>
      </w:r>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r>
        <w:rPr>
          <w:rFonts w:hint="eastAsia" w:cs="Times New Roman"/>
          <w:b/>
          <w:bCs/>
          <w:sz w:val="24"/>
          <w:szCs w:val="24"/>
          <w:u w:val="none"/>
          <w:lang w:val="en-US" w:eastAsia="zh-CN"/>
        </w:rPr>
        <w:t>开标</w:t>
      </w:r>
      <w:bookmarkEnd w:id="298"/>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240" w:firstLineChars="100"/>
        <w:textAlignment w:val="auto"/>
        <w:outlineLvl w:val="2"/>
        <w:rPr>
          <w:rFonts w:hint="default" w:ascii="Times New Roman" w:hAnsi="Times New Roman" w:eastAsia="宋体" w:cs="Times New Roman"/>
          <w:snapToGrid w:val="0"/>
          <w:color w:val="auto"/>
          <w:kern w:val="0"/>
          <w:sz w:val="24"/>
          <w:szCs w:val="24"/>
          <w:u w:val="none"/>
        </w:rPr>
      </w:pPr>
      <w:bookmarkStart w:id="299" w:name="_Toc12591"/>
      <w:bookmarkStart w:id="300" w:name="_Toc287620717"/>
      <w:bookmarkStart w:id="301" w:name="_Toc95830474"/>
      <w:bookmarkStart w:id="302" w:name="_Toc463"/>
      <w:bookmarkStart w:id="303" w:name="_Toc9312"/>
      <w:bookmarkStart w:id="304" w:name="_Toc917"/>
      <w:bookmarkStart w:id="305" w:name="_Toc509218742"/>
      <w:bookmarkStart w:id="306" w:name="_Toc95830696"/>
      <w:bookmarkStart w:id="307" w:name="_Toc200513158"/>
      <w:bookmarkStart w:id="308" w:name="_Toc95830588"/>
      <w:bookmarkStart w:id="309" w:name="_Toc31705"/>
      <w:bookmarkStart w:id="310" w:name="_Toc20703"/>
      <w:bookmarkStart w:id="311" w:name="_Toc287607778"/>
      <w:bookmarkStart w:id="312" w:name="_Toc277082584"/>
      <w:bookmarkStart w:id="313" w:name="_Toc224103349"/>
      <w:bookmarkStart w:id="314" w:name="_Toc430530467"/>
      <w:bookmarkStart w:id="315" w:name="_Toc16846"/>
      <w:r>
        <w:rPr>
          <w:rFonts w:hint="default" w:ascii="Times New Roman" w:hAnsi="Times New Roman" w:eastAsia="宋体" w:cs="Times New Roman"/>
          <w:snapToGrid w:val="0"/>
          <w:color w:val="auto"/>
          <w:kern w:val="0"/>
          <w:sz w:val="24"/>
          <w:szCs w:val="24"/>
          <w:u w:val="none"/>
        </w:rPr>
        <w:t xml:space="preserve">5.1 </w:t>
      </w:r>
      <w:r>
        <w:rPr>
          <w:rFonts w:hint="eastAsia" w:cs="Times New Roman"/>
          <w:snapToGrid w:val="0"/>
          <w:color w:val="auto"/>
          <w:kern w:val="0"/>
          <w:sz w:val="24"/>
          <w:szCs w:val="24"/>
          <w:u w:val="none"/>
          <w:lang w:val="en-US" w:eastAsia="zh-CN"/>
        </w:rPr>
        <w:t>开标</w:t>
      </w:r>
      <w:r>
        <w:rPr>
          <w:rFonts w:hint="default" w:ascii="Times New Roman" w:hAnsi="Times New Roman" w:eastAsia="宋体" w:cs="Times New Roman"/>
          <w:snapToGrid w:val="0"/>
          <w:color w:val="auto"/>
          <w:kern w:val="0"/>
          <w:sz w:val="24"/>
          <w:szCs w:val="24"/>
          <w:u w:val="none"/>
        </w:rPr>
        <w:t>时间和地点</w:t>
      </w:r>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80" w:firstLineChars="200"/>
        <w:textAlignment w:val="auto"/>
        <w:outlineLvl w:val="9"/>
        <w:rPr>
          <w:rFonts w:hint="eastAsia" w:ascii="Times New Roman" w:hAnsi="Times New Roman" w:eastAsia="宋体" w:cs="Times New Roman"/>
          <w:snapToGrid w:val="0"/>
          <w:color w:val="auto"/>
          <w:kern w:val="0"/>
          <w:sz w:val="24"/>
          <w:szCs w:val="24"/>
          <w:lang w:val="en-US" w:eastAsia="zh-CN"/>
        </w:rPr>
      </w:pPr>
      <w:r>
        <w:rPr>
          <w:rFonts w:hint="default" w:ascii="Times New Roman" w:hAnsi="Times New Roman" w:eastAsia="宋体" w:cs="Times New Roman"/>
          <w:snapToGrid w:val="0"/>
          <w:color w:val="auto"/>
          <w:kern w:val="0"/>
          <w:sz w:val="24"/>
          <w:szCs w:val="24"/>
        </w:rPr>
        <w:t xml:space="preserve">5.1.1 </w:t>
      </w:r>
      <w:r>
        <w:rPr>
          <w:rFonts w:hint="eastAsia" w:cs="Times New Roman"/>
          <w:snapToGrid w:val="0"/>
          <w:color w:val="auto"/>
          <w:kern w:val="0"/>
          <w:sz w:val="24"/>
          <w:szCs w:val="24"/>
          <w:lang w:val="en-US" w:eastAsia="zh-CN"/>
        </w:rPr>
        <w:t>开标</w:t>
      </w:r>
      <w:r>
        <w:rPr>
          <w:rFonts w:hint="eastAsia" w:ascii="Times New Roman" w:hAnsi="Times New Roman" w:eastAsia="宋体" w:cs="Times New Roman"/>
          <w:snapToGrid w:val="0"/>
          <w:color w:val="auto"/>
          <w:kern w:val="0"/>
          <w:sz w:val="24"/>
          <w:szCs w:val="24"/>
          <w:lang w:val="en-US" w:eastAsia="zh-CN"/>
        </w:rPr>
        <w:t>时间：同</w:t>
      </w:r>
      <w:r>
        <w:rPr>
          <w:rFonts w:hint="eastAsia" w:cs="Times New Roman"/>
          <w:snapToGrid w:val="0"/>
          <w:color w:val="auto"/>
          <w:kern w:val="0"/>
          <w:sz w:val="24"/>
          <w:szCs w:val="24"/>
          <w:lang w:val="en-US" w:eastAsia="zh-CN"/>
        </w:rPr>
        <w:t>投标</w:t>
      </w:r>
      <w:r>
        <w:rPr>
          <w:rFonts w:hint="eastAsia" w:ascii="Times New Roman" w:hAnsi="Times New Roman" w:eastAsia="宋体" w:cs="Times New Roman"/>
          <w:snapToGrid w:val="0"/>
          <w:color w:val="auto"/>
          <w:kern w:val="0"/>
          <w:sz w:val="24"/>
          <w:szCs w:val="24"/>
          <w:lang w:val="en-US" w:eastAsia="zh-CN"/>
        </w:rPr>
        <w:t>截止时间。</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80" w:firstLineChars="200"/>
        <w:textAlignment w:val="auto"/>
        <w:outlineLvl w:val="9"/>
        <w:rPr>
          <w:rFonts w:hint="eastAsia" w:ascii="Times New Roman" w:hAnsi="Times New Roman" w:cs="Times New Roman"/>
          <w:snapToGrid w:val="0"/>
          <w:color w:val="auto"/>
          <w:kern w:val="0"/>
          <w:sz w:val="28"/>
          <w:szCs w:val="28"/>
          <w:lang w:val="en-US" w:eastAsia="zh-CN"/>
        </w:rPr>
      </w:pPr>
      <w:r>
        <w:rPr>
          <w:rFonts w:hint="default" w:ascii="Times New Roman" w:hAnsi="Times New Roman" w:eastAsia="宋体" w:cs="Times New Roman"/>
          <w:snapToGrid w:val="0"/>
          <w:color w:val="auto"/>
          <w:kern w:val="0"/>
          <w:sz w:val="24"/>
          <w:szCs w:val="24"/>
        </w:rPr>
        <w:t>5.1.</w:t>
      </w:r>
      <w:r>
        <w:rPr>
          <w:rFonts w:hint="eastAsia" w:ascii="Times New Roman" w:hAnsi="Times New Roman" w:eastAsia="宋体" w:cs="Times New Roman"/>
          <w:snapToGrid w:val="0"/>
          <w:color w:val="auto"/>
          <w:kern w:val="0"/>
          <w:sz w:val="24"/>
          <w:szCs w:val="24"/>
          <w:lang w:val="en-US" w:eastAsia="zh-CN"/>
        </w:rPr>
        <w:t>2</w:t>
      </w:r>
      <w:r>
        <w:rPr>
          <w:rFonts w:hint="default" w:ascii="Times New Roman" w:hAnsi="Times New Roman" w:eastAsia="宋体" w:cs="Times New Roman"/>
          <w:snapToGrid w:val="0"/>
          <w:color w:val="auto"/>
          <w:kern w:val="0"/>
          <w:sz w:val="24"/>
          <w:szCs w:val="24"/>
        </w:rPr>
        <w:t xml:space="preserve"> </w:t>
      </w:r>
      <w:r>
        <w:rPr>
          <w:rFonts w:hint="eastAsia" w:cs="Times New Roman"/>
          <w:snapToGrid w:val="0"/>
          <w:color w:val="auto"/>
          <w:kern w:val="0"/>
          <w:sz w:val="24"/>
          <w:szCs w:val="24"/>
          <w:lang w:val="en-US" w:eastAsia="zh-CN"/>
        </w:rPr>
        <w:t>开标</w:t>
      </w:r>
      <w:r>
        <w:rPr>
          <w:rFonts w:hint="eastAsia" w:ascii="Times New Roman" w:hAnsi="Times New Roman" w:eastAsia="宋体" w:cs="Times New Roman"/>
          <w:snapToGrid w:val="0"/>
          <w:color w:val="auto"/>
          <w:kern w:val="0"/>
          <w:sz w:val="24"/>
          <w:szCs w:val="24"/>
          <w:lang w:val="en-US" w:eastAsia="zh-CN"/>
        </w:rPr>
        <w:t>地点：重庆市渝中区长江二路221号建科大厦</w:t>
      </w:r>
      <w:r>
        <w:rPr>
          <w:rFonts w:hint="eastAsia" w:cs="Times New Roman"/>
          <w:snapToGrid w:val="0"/>
          <w:color w:val="auto"/>
          <w:kern w:val="0"/>
          <w:sz w:val="24"/>
          <w:szCs w:val="24"/>
          <w:lang w:val="en-US" w:eastAsia="zh-CN"/>
        </w:rPr>
        <w:t>1607</w:t>
      </w:r>
      <w:r>
        <w:rPr>
          <w:rFonts w:hint="eastAsia" w:ascii="Times New Roman" w:hAnsi="Times New Roman" w:eastAsia="宋体" w:cs="Times New Roman"/>
          <w:snapToGrid w:val="0"/>
          <w:color w:val="auto"/>
          <w:kern w:val="0"/>
          <w:sz w:val="24"/>
          <w:szCs w:val="24"/>
          <w:lang w:val="en-US" w:eastAsia="zh-CN"/>
        </w:rPr>
        <w:t>室。</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jc w:val="both"/>
        <w:textAlignment w:val="auto"/>
        <w:outlineLvl w:val="1"/>
        <w:rPr>
          <w:rFonts w:hint="default" w:ascii="Times New Roman" w:hAnsi="Times New Roman" w:eastAsia="宋体" w:cs="Times New Roman"/>
          <w:b/>
          <w:bCs/>
          <w:sz w:val="24"/>
          <w:szCs w:val="24"/>
          <w:u w:val="none"/>
          <w:lang w:val="en-US" w:eastAsia="zh-CN"/>
        </w:rPr>
      </w:pPr>
      <w:bookmarkStart w:id="316" w:name="_Toc13075"/>
      <w:bookmarkStart w:id="317" w:name="_Toc95830703"/>
      <w:bookmarkStart w:id="318" w:name="_Toc20284"/>
      <w:bookmarkStart w:id="319" w:name="_Toc224103355"/>
      <w:bookmarkStart w:id="320" w:name="_Toc287620723"/>
      <w:bookmarkStart w:id="321" w:name="_Toc277082590"/>
      <w:bookmarkStart w:id="322" w:name="_Toc9399"/>
      <w:bookmarkStart w:id="323" w:name="_Toc27197"/>
      <w:bookmarkStart w:id="324" w:name="_Toc17513"/>
      <w:bookmarkStart w:id="325" w:name="_Toc8098"/>
      <w:bookmarkStart w:id="326" w:name="_Toc509218748"/>
      <w:bookmarkStart w:id="327" w:name="_Toc200513164"/>
      <w:bookmarkStart w:id="328" w:name="_Toc287607784"/>
      <w:bookmarkStart w:id="329" w:name="_Toc430530473"/>
      <w:bookmarkStart w:id="330" w:name="_Toc7391"/>
      <w:r>
        <w:rPr>
          <w:rFonts w:hint="eastAsia" w:cs="Times New Roman"/>
          <w:b/>
          <w:bCs/>
          <w:sz w:val="24"/>
          <w:szCs w:val="24"/>
          <w:u w:val="none"/>
          <w:lang w:val="en-US" w:eastAsia="zh-CN"/>
        </w:rPr>
        <w:t>6</w:t>
      </w:r>
      <w:r>
        <w:rPr>
          <w:rFonts w:hint="default" w:ascii="Times New Roman" w:hAnsi="Times New Roman" w:eastAsia="宋体" w:cs="Times New Roman"/>
          <w:b/>
          <w:bCs/>
          <w:sz w:val="24"/>
          <w:szCs w:val="24"/>
          <w:u w:val="none"/>
          <w:lang w:val="en-US" w:eastAsia="zh-CN"/>
        </w:rPr>
        <w:t>.合同授予</w:t>
      </w:r>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240" w:firstLineChars="100"/>
        <w:textAlignment w:val="auto"/>
        <w:outlineLvl w:val="2"/>
        <w:rPr>
          <w:rFonts w:hint="default" w:ascii="Times New Roman" w:hAnsi="Times New Roman" w:eastAsia="宋体" w:cs="Times New Roman"/>
          <w:snapToGrid w:val="0"/>
          <w:color w:val="auto"/>
          <w:kern w:val="0"/>
          <w:sz w:val="24"/>
          <w:szCs w:val="24"/>
          <w:u w:val="none"/>
        </w:rPr>
      </w:pPr>
      <w:bookmarkStart w:id="331" w:name="_Toc287607785"/>
      <w:bookmarkStart w:id="332" w:name="_Toc95830482"/>
      <w:bookmarkStart w:id="333" w:name="_Toc224103356"/>
      <w:bookmarkStart w:id="334" w:name="_Toc19154"/>
      <w:bookmarkStart w:id="335" w:name="_Toc430530474"/>
      <w:bookmarkStart w:id="336" w:name="_Toc16065"/>
      <w:bookmarkStart w:id="337" w:name="_Toc287620724"/>
      <w:bookmarkStart w:id="338" w:name="_Toc95830704"/>
      <w:bookmarkStart w:id="339" w:name="_Toc26188"/>
      <w:bookmarkStart w:id="340" w:name="_Toc277082591"/>
      <w:bookmarkStart w:id="341" w:name="_Toc509218749"/>
      <w:bookmarkStart w:id="342" w:name="_Toc200513165"/>
      <w:bookmarkStart w:id="343" w:name="_Toc95830596"/>
      <w:bookmarkStart w:id="344" w:name="_Toc9178"/>
      <w:bookmarkStart w:id="345" w:name="_Toc3728"/>
      <w:bookmarkStart w:id="346" w:name="_Toc32012"/>
      <w:bookmarkStart w:id="347" w:name="_Toc20047"/>
      <w:r>
        <w:rPr>
          <w:rFonts w:hint="eastAsia" w:cs="Times New Roman"/>
          <w:snapToGrid w:val="0"/>
          <w:color w:val="auto"/>
          <w:kern w:val="0"/>
          <w:sz w:val="24"/>
          <w:szCs w:val="24"/>
          <w:u w:val="none"/>
          <w:lang w:val="en-US" w:eastAsia="zh-CN"/>
        </w:rPr>
        <w:t>6</w:t>
      </w:r>
      <w:r>
        <w:rPr>
          <w:rFonts w:hint="default" w:ascii="Times New Roman" w:hAnsi="Times New Roman" w:eastAsia="宋体" w:cs="Times New Roman"/>
          <w:snapToGrid w:val="0"/>
          <w:color w:val="auto"/>
          <w:kern w:val="0"/>
          <w:sz w:val="24"/>
          <w:szCs w:val="24"/>
          <w:u w:val="none"/>
        </w:rPr>
        <w:t xml:space="preserve">.1 </w:t>
      </w:r>
      <w:r>
        <w:rPr>
          <w:rFonts w:hint="eastAsia" w:cs="Times New Roman"/>
          <w:snapToGrid w:val="0"/>
          <w:color w:val="auto"/>
          <w:kern w:val="0"/>
          <w:sz w:val="24"/>
          <w:szCs w:val="24"/>
          <w:u w:val="none"/>
          <w:lang w:val="en-US" w:eastAsia="zh-CN"/>
        </w:rPr>
        <w:t>定标</w:t>
      </w:r>
      <w:r>
        <w:rPr>
          <w:rFonts w:hint="default" w:ascii="Times New Roman" w:hAnsi="Times New Roman" w:eastAsia="宋体" w:cs="Times New Roman"/>
          <w:snapToGrid w:val="0"/>
          <w:color w:val="auto"/>
          <w:kern w:val="0"/>
          <w:sz w:val="24"/>
          <w:szCs w:val="24"/>
          <w:u w:val="none"/>
        </w:rPr>
        <w:t>方式</w:t>
      </w:r>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p>
    <w:p>
      <w:pPr>
        <w:keepNext w:val="0"/>
        <w:keepLines w:val="0"/>
        <w:pageBreakBefore w:val="0"/>
        <w:widowControl w:val="0"/>
        <w:kinsoku/>
        <w:wordWrap/>
        <w:overflowPunct/>
        <w:topLinePunct w:val="0"/>
        <w:bidi w:val="0"/>
        <w:spacing w:line="360" w:lineRule="auto"/>
        <w:ind w:left="0" w:leftChars="0" w:firstLine="480" w:firstLineChars="200"/>
        <w:textAlignment w:val="auto"/>
        <w:outlineLvl w:val="9"/>
        <w:rPr>
          <w:rFonts w:hint="default" w:ascii="Times New Roman" w:hAnsi="Times New Roman" w:cs="Times New Roman"/>
          <w:color w:val="auto"/>
          <w:sz w:val="24"/>
          <w:szCs w:val="24"/>
        </w:rPr>
      </w:pPr>
      <w:r>
        <w:rPr>
          <w:rFonts w:hint="default" w:ascii="Times New Roman" w:hAnsi="Times New Roman" w:cs="Times New Roman"/>
          <w:snapToGrid w:val="0"/>
          <w:color w:val="auto"/>
          <w:kern w:val="0"/>
          <w:sz w:val="24"/>
          <w:szCs w:val="24"/>
        </w:rPr>
        <w:t>评标</w:t>
      </w:r>
      <w:r>
        <w:rPr>
          <w:rFonts w:hint="eastAsia" w:cs="Times New Roman"/>
          <w:snapToGrid w:val="0"/>
          <w:color w:val="auto"/>
          <w:kern w:val="0"/>
          <w:sz w:val="24"/>
          <w:szCs w:val="24"/>
          <w:lang w:val="en-US" w:eastAsia="zh-CN"/>
        </w:rPr>
        <w:t>小组直接</w:t>
      </w:r>
      <w:r>
        <w:rPr>
          <w:rFonts w:hint="default" w:ascii="Times New Roman" w:hAnsi="Times New Roman" w:cs="Times New Roman"/>
          <w:color w:val="auto"/>
          <w:sz w:val="24"/>
          <w:szCs w:val="24"/>
        </w:rPr>
        <w:t>确定排名第一的</w:t>
      </w:r>
      <w:r>
        <w:rPr>
          <w:rFonts w:hint="eastAsia" w:cs="Times New Roman"/>
          <w:color w:val="auto"/>
          <w:sz w:val="24"/>
          <w:szCs w:val="24"/>
          <w:lang w:val="en-US" w:eastAsia="zh-CN"/>
        </w:rPr>
        <w:t>中标</w:t>
      </w:r>
      <w:r>
        <w:rPr>
          <w:rFonts w:hint="default" w:ascii="Times New Roman" w:hAnsi="Times New Roman" w:cs="Times New Roman"/>
          <w:color w:val="auto"/>
          <w:sz w:val="24"/>
          <w:szCs w:val="24"/>
        </w:rPr>
        <w:t>候选人为</w:t>
      </w:r>
      <w:r>
        <w:rPr>
          <w:rFonts w:hint="eastAsia" w:cs="Times New Roman"/>
          <w:color w:val="auto"/>
          <w:sz w:val="24"/>
          <w:szCs w:val="24"/>
          <w:lang w:val="en-US" w:eastAsia="zh-CN"/>
        </w:rPr>
        <w:t>中标</w:t>
      </w:r>
      <w:r>
        <w:rPr>
          <w:rFonts w:hint="default" w:ascii="Times New Roman" w:hAnsi="Times New Roman" w:cs="Times New Roman"/>
          <w:color w:val="auto"/>
          <w:sz w:val="24"/>
          <w:szCs w:val="24"/>
        </w:rPr>
        <w:t>人。排名第一的</w:t>
      </w:r>
      <w:r>
        <w:rPr>
          <w:rFonts w:hint="eastAsia" w:cs="Times New Roman"/>
          <w:color w:val="auto"/>
          <w:sz w:val="24"/>
          <w:szCs w:val="24"/>
          <w:lang w:val="en-US" w:eastAsia="zh-CN"/>
        </w:rPr>
        <w:t>中标</w:t>
      </w:r>
      <w:r>
        <w:rPr>
          <w:rFonts w:hint="default" w:ascii="Times New Roman" w:hAnsi="Times New Roman" w:cs="Times New Roman"/>
          <w:color w:val="auto"/>
          <w:sz w:val="24"/>
          <w:szCs w:val="24"/>
        </w:rPr>
        <w:t>候选人放弃中</w:t>
      </w:r>
      <w:r>
        <w:rPr>
          <w:rFonts w:hint="eastAsia" w:cs="Times New Roman"/>
          <w:color w:val="auto"/>
          <w:sz w:val="24"/>
          <w:szCs w:val="24"/>
          <w:lang w:val="en-US" w:eastAsia="zh-CN"/>
        </w:rPr>
        <w:t>标</w:t>
      </w:r>
      <w:r>
        <w:rPr>
          <w:rFonts w:hint="default" w:ascii="Times New Roman" w:hAnsi="Times New Roman" w:cs="Times New Roman"/>
          <w:color w:val="auto"/>
          <w:sz w:val="24"/>
          <w:szCs w:val="24"/>
        </w:rPr>
        <w:t>、因不可抗力不能履行合同，或者被查实存在影响中</w:t>
      </w:r>
      <w:r>
        <w:rPr>
          <w:rFonts w:hint="eastAsia" w:cs="Times New Roman"/>
          <w:color w:val="auto"/>
          <w:sz w:val="24"/>
          <w:szCs w:val="24"/>
          <w:lang w:val="en-US" w:eastAsia="zh-CN"/>
        </w:rPr>
        <w:t>标</w:t>
      </w:r>
      <w:r>
        <w:rPr>
          <w:rFonts w:hint="default" w:ascii="Times New Roman" w:hAnsi="Times New Roman" w:cs="Times New Roman"/>
          <w:color w:val="auto"/>
          <w:sz w:val="24"/>
          <w:szCs w:val="24"/>
        </w:rPr>
        <w:t>结果的违法行为等情形，不符合中</w:t>
      </w:r>
      <w:r>
        <w:rPr>
          <w:rFonts w:hint="eastAsia" w:cs="Times New Roman"/>
          <w:color w:val="auto"/>
          <w:sz w:val="24"/>
          <w:szCs w:val="24"/>
          <w:lang w:val="en-US" w:eastAsia="zh-CN"/>
        </w:rPr>
        <w:t>标</w:t>
      </w:r>
      <w:r>
        <w:rPr>
          <w:rFonts w:hint="default" w:ascii="Times New Roman" w:hAnsi="Times New Roman" w:cs="Times New Roman"/>
          <w:color w:val="auto"/>
          <w:sz w:val="24"/>
          <w:szCs w:val="24"/>
        </w:rPr>
        <w:t>条件的，</w:t>
      </w:r>
      <w:r>
        <w:rPr>
          <w:rFonts w:hint="eastAsia" w:cs="Times New Roman"/>
          <w:color w:val="auto"/>
          <w:sz w:val="24"/>
          <w:szCs w:val="24"/>
          <w:lang w:val="en-US" w:eastAsia="zh-CN"/>
        </w:rPr>
        <w:t>招标</w:t>
      </w:r>
      <w:r>
        <w:rPr>
          <w:rFonts w:hint="default" w:ascii="Times New Roman" w:hAnsi="Times New Roman" w:cs="Times New Roman"/>
          <w:color w:val="auto"/>
          <w:sz w:val="24"/>
          <w:szCs w:val="24"/>
        </w:rPr>
        <w:t>人可以按照评标</w:t>
      </w:r>
      <w:r>
        <w:rPr>
          <w:rFonts w:hint="eastAsia" w:cs="Times New Roman"/>
          <w:color w:val="auto"/>
          <w:sz w:val="24"/>
          <w:szCs w:val="24"/>
          <w:lang w:val="en-US" w:eastAsia="zh-CN"/>
        </w:rPr>
        <w:t>小组</w:t>
      </w:r>
      <w:r>
        <w:rPr>
          <w:rFonts w:hint="default" w:ascii="Times New Roman" w:hAnsi="Times New Roman" w:cs="Times New Roman"/>
          <w:color w:val="auto"/>
          <w:sz w:val="24"/>
          <w:szCs w:val="24"/>
        </w:rPr>
        <w:t>提出的中</w:t>
      </w:r>
      <w:r>
        <w:rPr>
          <w:rFonts w:hint="eastAsia" w:cs="Times New Roman"/>
          <w:color w:val="auto"/>
          <w:sz w:val="24"/>
          <w:szCs w:val="24"/>
          <w:lang w:eastAsia="zh-CN"/>
        </w:rPr>
        <w:t>标</w:t>
      </w:r>
      <w:r>
        <w:rPr>
          <w:rFonts w:hint="default" w:ascii="Times New Roman" w:hAnsi="Times New Roman" w:cs="Times New Roman"/>
          <w:color w:val="auto"/>
          <w:sz w:val="24"/>
          <w:szCs w:val="24"/>
        </w:rPr>
        <w:t>候选人名单排序依次确定其他中</w:t>
      </w:r>
      <w:r>
        <w:rPr>
          <w:rFonts w:hint="eastAsia" w:cs="Times New Roman"/>
          <w:color w:val="auto"/>
          <w:sz w:val="24"/>
          <w:szCs w:val="24"/>
          <w:lang w:val="en-US" w:eastAsia="zh-CN"/>
        </w:rPr>
        <w:t>标</w:t>
      </w:r>
      <w:r>
        <w:rPr>
          <w:rFonts w:hint="default" w:ascii="Times New Roman" w:hAnsi="Times New Roman" w:cs="Times New Roman"/>
          <w:color w:val="auto"/>
          <w:sz w:val="24"/>
          <w:szCs w:val="24"/>
        </w:rPr>
        <w:t>候选人为中</w:t>
      </w:r>
      <w:r>
        <w:rPr>
          <w:rFonts w:hint="eastAsia" w:cs="Times New Roman"/>
          <w:color w:val="auto"/>
          <w:sz w:val="24"/>
          <w:szCs w:val="24"/>
          <w:lang w:val="en-US" w:eastAsia="zh-CN"/>
        </w:rPr>
        <w:t>标</w:t>
      </w:r>
      <w:r>
        <w:rPr>
          <w:rFonts w:hint="default" w:ascii="Times New Roman" w:hAnsi="Times New Roman" w:cs="Times New Roman"/>
          <w:color w:val="auto"/>
          <w:sz w:val="24"/>
          <w:szCs w:val="24"/>
        </w:rPr>
        <w:t>人，也可以重新招标。</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240" w:firstLineChars="100"/>
        <w:textAlignment w:val="auto"/>
        <w:outlineLvl w:val="2"/>
        <w:rPr>
          <w:rFonts w:hint="default" w:ascii="Times New Roman" w:hAnsi="Times New Roman" w:eastAsia="宋体" w:cs="Times New Roman"/>
          <w:snapToGrid w:val="0"/>
          <w:color w:val="auto"/>
          <w:kern w:val="0"/>
          <w:sz w:val="24"/>
          <w:szCs w:val="24"/>
          <w:u w:val="none"/>
        </w:rPr>
      </w:pPr>
      <w:bookmarkStart w:id="348" w:name="_Toc430530475"/>
      <w:bookmarkStart w:id="349" w:name="_Toc509218750"/>
      <w:bookmarkStart w:id="350" w:name="_Toc25132"/>
      <w:bookmarkStart w:id="351" w:name="_Toc95830597"/>
      <w:bookmarkStart w:id="352" w:name="_Toc95830705"/>
      <w:bookmarkStart w:id="353" w:name="_Toc23472"/>
      <w:bookmarkStart w:id="354" w:name="_Toc13819"/>
      <w:bookmarkStart w:id="355" w:name="_Toc6704"/>
      <w:bookmarkStart w:id="356" w:name="_Toc15013"/>
      <w:bookmarkStart w:id="357" w:name="_Toc95830483"/>
      <w:bookmarkStart w:id="358" w:name="_Toc19768"/>
      <w:bookmarkStart w:id="359" w:name="_Toc1761"/>
      <w:bookmarkStart w:id="360" w:name="_Toc10563"/>
      <w:r>
        <w:rPr>
          <w:rFonts w:hint="eastAsia" w:cs="Times New Roman"/>
          <w:snapToGrid w:val="0"/>
          <w:color w:val="auto"/>
          <w:kern w:val="0"/>
          <w:sz w:val="24"/>
          <w:szCs w:val="24"/>
          <w:u w:val="none"/>
          <w:lang w:val="en-US" w:eastAsia="zh-CN"/>
        </w:rPr>
        <w:t>6</w:t>
      </w:r>
      <w:r>
        <w:rPr>
          <w:rFonts w:hint="default" w:ascii="Times New Roman" w:hAnsi="Times New Roman" w:eastAsia="宋体" w:cs="Times New Roman"/>
          <w:snapToGrid w:val="0"/>
          <w:color w:val="auto"/>
          <w:kern w:val="0"/>
          <w:sz w:val="24"/>
          <w:szCs w:val="24"/>
          <w:u w:val="none"/>
        </w:rPr>
        <w:t>.2 中标</w:t>
      </w:r>
      <w:bookmarkEnd w:id="348"/>
      <w:bookmarkEnd w:id="349"/>
      <w:r>
        <w:rPr>
          <w:rFonts w:hint="default" w:ascii="Times New Roman" w:hAnsi="Times New Roman" w:eastAsia="宋体" w:cs="Times New Roman"/>
          <w:snapToGrid w:val="0"/>
          <w:color w:val="auto"/>
          <w:kern w:val="0"/>
          <w:sz w:val="24"/>
          <w:szCs w:val="24"/>
          <w:u w:val="none"/>
        </w:rPr>
        <w:t>公示</w:t>
      </w:r>
      <w:bookmarkEnd w:id="350"/>
      <w:bookmarkEnd w:id="351"/>
      <w:bookmarkEnd w:id="352"/>
      <w:bookmarkEnd w:id="353"/>
      <w:bookmarkEnd w:id="354"/>
      <w:bookmarkEnd w:id="355"/>
      <w:bookmarkEnd w:id="356"/>
      <w:bookmarkEnd w:id="357"/>
      <w:bookmarkEnd w:id="358"/>
      <w:bookmarkEnd w:id="359"/>
      <w:bookmarkEnd w:id="360"/>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textAlignment w:val="auto"/>
        <w:outlineLvl w:val="9"/>
        <w:rPr>
          <w:rFonts w:hint="eastAsia" w:ascii="Times New Roman" w:hAnsi="Times New Roman" w:eastAsia="宋体" w:cs="Times New Roman"/>
          <w:snapToGrid w:val="0"/>
          <w:color w:val="auto"/>
          <w:kern w:val="0"/>
          <w:sz w:val="24"/>
          <w:szCs w:val="24"/>
        </w:rPr>
      </w:pPr>
      <w:r>
        <w:rPr>
          <w:rFonts w:hint="eastAsia" w:ascii="Times New Roman" w:hAnsi="Times New Roman" w:eastAsia="宋体" w:cs="Times New Roman"/>
          <w:snapToGrid w:val="0"/>
          <w:color w:val="auto"/>
          <w:kern w:val="0"/>
          <w:sz w:val="24"/>
          <w:szCs w:val="24"/>
        </w:rPr>
        <w:t>招标人</w:t>
      </w:r>
      <w:r>
        <w:rPr>
          <w:rFonts w:hint="eastAsia" w:ascii="Times New Roman" w:hAnsi="Times New Roman" w:eastAsia="宋体" w:cs="Times New Roman"/>
          <w:snapToGrid w:val="0"/>
          <w:color w:val="auto"/>
          <w:kern w:val="0"/>
          <w:sz w:val="24"/>
          <w:szCs w:val="24"/>
          <w:lang w:val="en-US" w:eastAsia="zh-CN"/>
        </w:rPr>
        <w:t>应当确定中标人后的</w:t>
      </w:r>
      <w:r>
        <w:rPr>
          <w:rFonts w:hint="eastAsia" w:ascii="Times New Roman" w:hAnsi="Times New Roman" w:eastAsia="宋体" w:cs="Times New Roman"/>
          <w:snapToGrid w:val="0"/>
          <w:color w:val="auto"/>
          <w:kern w:val="0"/>
          <w:sz w:val="24"/>
          <w:szCs w:val="24"/>
        </w:rPr>
        <w:t>3日内将评标结果在</w:t>
      </w:r>
      <w:r>
        <w:rPr>
          <w:rFonts w:hint="eastAsia" w:ascii="Times New Roman" w:hAnsi="Times New Roman" w:eastAsia="宋体" w:cs="Times New Roman"/>
          <w:snapToGrid w:val="0"/>
          <w:color w:val="auto"/>
          <w:kern w:val="0"/>
          <w:sz w:val="24"/>
          <w:szCs w:val="24"/>
          <w:lang w:eastAsia="zh-CN"/>
        </w:rPr>
        <w:t>重庆市建筑科学研究院有限公司</w:t>
      </w:r>
      <w:r>
        <w:rPr>
          <w:rFonts w:hint="eastAsia" w:ascii="Times New Roman" w:hAnsi="Times New Roman" w:eastAsia="宋体" w:cs="Times New Roman"/>
          <w:snapToGrid w:val="0"/>
          <w:color w:val="auto"/>
          <w:kern w:val="0"/>
          <w:sz w:val="24"/>
          <w:szCs w:val="24"/>
          <w:lang w:val="en-US" w:eastAsia="zh-CN"/>
        </w:rPr>
        <w:t>网站</w:t>
      </w:r>
      <w:r>
        <w:rPr>
          <w:rFonts w:hint="eastAsia" w:ascii="Times New Roman" w:hAnsi="Times New Roman" w:eastAsia="宋体" w:cs="Times New Roman"/>
          <w:snapToGrid w:val="0"/>
          <w:color w:val="auto"/>
          <w:kern w:val="0"/>
          <w:sz w:val="24"/>
          <w:szCs w:val="24"/>
          <w:lang w:eastAsia="zh-CN"/>
        </w:rPr>
        <w:t>（http://www.cqsjky.com）</w:t>
      </w:r>
      <w:r>
        <w:rPr>
          <w:rFonts w:hint="eastAsia" w:ascii="Times New Roman" w:hAnsi="Times New Roman" w:eastAsia="宋体" w:cs="Times New Roman"/>
          <w:snapToGrid w:val="0"/>
          <w:color w:val="auto"/>
          <w:kern w:val="0"/>
          <w:sz w:val="24"/>
          <w:szCs w:val="24"/>
        </w:rPr>
        <w:t>上进行公示，公示期为</w:t>
      </w:r>
      <w:r>
        <w:rPr>
          <w:rFonts w:hint="default" w:ascii="Times New Roman" w:hAnsi="Times New Roman" w:eastAsia="宋体" w:cs="Times New Roman"/>
          <w:snapToGrid w:val="0"/>
          <w:color w:val="auto"/>
          <w:kern w:val="0"/>
          <w:sz w:val="24"/>
          <w:szCs w:val="24"/>
        </w:rPr>
        <w:t>3日</w:t>
      </w:r>
      <w:r>
        <w:rPr>
          <w:rFonts w:hint="eastAsia" w:ascii="Times New Roman" w:hAnsi="Times New Roman" w:eastAsia="宋体" w:cs="Times New Roman"/>
          <w:snapToGrid w:val="0"/>
          <w:color w:val="auto"/>
          <w:kern w:val="0"/>
          <w:sz w:val="24"/>
          <w:szCs w:val="24"/>
        </w:rPr>
        <w:t>。</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240" w:firstLineChars="100"/>
        <w:textAlignment w:val="auto"/>
        <w:outlineLvl w:val="2"/>
        <w:rPr>
          <w:rFonts w:hint="default" w:ascii="Times New Roman" w:hAnsi="Times New Roman" w:eastAsia="宋体" w:cs="Times New Roman"/>
          <w:snapToGrid w:val="0"/>
          <w:color w:val="auto"/>
          <w:kern w:val="0"/>
          <w:sz w:val="24"/>
          <w:szCs w:val="24"/>
          <w:u w:val="none"/>
        </w:rPr>
      </w:pPr>
      <w:bookmarkStart w:id="361" w:name="_Toc25790"/>
      <w:bookmarkStart w:id="362" w:name="_Toc25377"/>
      <w:bookmarkStart w:id="363" w:name="_Toc13561"/>
      <w:bookmarkStart w:id="364" w:name="_Toc9964"/>
      <w:bookmarkStart w:id="365" w:name="_Toc16877"/>
      <w:bookmarkStart w:id="366" w:name="_Toc7333"/>
      <w:bookmarkStart w:id="367" w:name="_Toc25867"/>
      <w:bookmarkStart w:id="368" w:name="_Toc24919"/>
      <w:bookmarkStart w:id="369" w:name="_Toc7311"/>
      <w:bookmarkStart w:id="370" w:name="_Toc200513168"/>
      <w:bookmarkStart w:id="371" w:name="_Toc287620727"/>
      <w:bookmarkStart w:id="372" w:name="_Toc3598"/>
      <w:bookmarkStart w:id="373" w:name="_Toc277082594"/>
      <w:bookmarkStart w:id="374" w:name="_Toc95830486"/>
      <w:bookmarkStart w:id="375" w:name="_Toc95830600"/>
      <w:bookmarkStart w:id="376" w:name="_Toc32325"/>
      <w:bookmarkStart w:id="377" w:name="_Toc509218752"/>
      <w:bookmarkStart w:id="378" w:name="_Toc430530477"/>
      <w:bookmarkStart w:id="379" w:name="_Toc95830708"/>
      <w:bookmarkStart w:id="380" w:name="_Toc224103359"/>
      <w:bookmarkStart w:id="381" w:name="_Toc287607788"/>
      <w:r>
        <w:rPr>
          <w:rFonts w:hint="eastAsia" w:cs="Times New Roman"/>
          <w:snapToGrid w:val="0"/>
          <w:color w:val="auto"/>
          <w:kern w:val="0"/>
          <w:sz w:val="24"/>
          <w:szCs w:val="24"/>
          <w:u w:val="none"/>
          <w:lang w:val="en-US" w:eastAsia="zh-CN"/>
        </w:rPr>
        <w:t>6</w:t>
      </w:r>
      <w:r>
        <w:rPr>
          <w:rFonts w:hint="default" w:ascii="Times New Roman" w:hAnsi="Times New Roman" w:eastAsia="宋体" w:cs="Times New Roman"/>
          <w:snapToGrid w:val="0"/>
          <w:color w:val="auto"/>
          <w:kern w:val="0"/>
          <w:sz w:val="24"/>
          <w:szCs w:val="24"/>
          <w:u w:val="none"/>
        </w:rPr>
        <w:t>.3 中标通知</w:t>
      </w:r>
      <w:bookmarkEnd w:id="361"/>
      <w:bookmarkEnd w:id="362"/>
      <w:bookmarkEnd w:id="363"/>
      <w:bookmarkEnd w:id="364"/>
      <w:bookmarkEnd w:id="365"/>
      <w:bookmarkEnd w:id="366"/>
      <w:bookmarkEnd w:id="367"/>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80" w:firstLineChars="200"/>
        <w:textAlignment w:val="auto"/>
        <w:outlineLvl w:val="9"/>
        <w:rPr>
          <w:rFonts w:hint="default" w:ascii="Times New Roman" w:hAnsi="Times New Roman" w:cs="Times New Roman"/>
          <w:snapToGrid w:val="0"/>
          <w:color w:val="auto"/>
          <w:kern w:val="0"/>
          <w:sz w:val="24"/>
          <w:szCs w:val="24"/>
        </w:rPr>
      </w:pPr>
      <w:r>
        <w:rPr>
          <w:rFonts w:hint="default" w:ascii="Times New Roman" w:hAnsi="Times New Roman" w:cs="Times New Roman"/>
          <w:snapToGrid w:val="0"/>
          <w:color w:val="auto"/>
          <w:kern w:val="0"/>
          <w:sz w:val="24"/>
          <w:szCs w:val="24"/>
        </w:rPr>
        <w:t>在本章第 3.</w:t>
      </w:r>
      <w:r>
        <w:rPr>
          <w:rFonts w:hint="eastAsia" w:cs="Times New Roman"/>
          <w:snapToGrid w:val="0"/>
          <w:color w:val="auto"/>
          <w:kern w:val="0"/>
          <w:sz w:val="24"/>
          <w:szCs w:val="24"/>
          <w:lang w:val="en-US" w:eastAsia="zh-CN"/>
        </w:rPr>
        <w:t>2</w:t>
      </w:r>
      <w:r>
        <w:rPr>
          <w:rFonts w:hint="default" w:ascii="Times New Roman" w:hAnsi="Times New Roman" w:cs="Times New Roman"/>
          <w:snapToGrid w:val="0"/>
          <w:color w:val="auto"/>
          <w:kern w:val="0"/>
          <w:sz w:val="24"/>
          <w:szCs w:val="24"/>
        </w:rPr>
        <w:t xml:space="preserve"> 款规定的投标有效期内，且未有异议与投诉，招标人以书面形式向中标人发出中标通知书</w:t>
      </w:r>
      <w:r>
        <w:rPr>
          <w:rFonts w:hint="default" w:ascii="Times New Roman" w:hAnsi="Times New Roman" w:cs="Times New Roman"/>
          <w:color w:val="auto"/>
          <w:sz w:val="24"/>
          <w:szCs w:val="24"/>
        </w:rPr>
        <w:t>。</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240" w:firstLineChars="100"/>
        <w:textAlignment w:val="auto"/>
        <w:outlineLvl w:val="2"/>
        <w:rPr>
          <w:rFonts w:hint="default" w:ascii="Times New Roman" w:hAnsi="Times New Roman" w:eastAsia="宋体" w:cs="Times New Roman"/>
          <w:snapToGrid w:val="0"/>
          <w:color w:val="auto"/>
          <w:kern w:val="0"/>
          <w:sz w:val="24"/>
          <w:szCs w:val="24"/>
          <w:u w:val="none"/>
        </w:rPr>
      </w:pPr>
      <w:bookmarkStart w:id="382" w:name="_Toc10774"/>
      <w:bookmarkStart w:id="383" w:name="_Toc26648"/>
      <w:bookmarkStart w:id="384" w:name="_Toc15478"/>
      <w:r>
        <w:rPr>
          <w:rFonts w:hint="eastAsia" w:cs="Times New Roman"/>
          <w:snapToGrid w:val="0"/>
          <w:color w:val="auto"/>
          <w:kern w:val="0"/>
          <w:sz w:val="24"/>
          <w:szCs w:val="24"/>
          <w:u w:val="none"/>
          <w:lang w:val="en-US" w:eastAsia="zh-CN"/>
        </w:rPr>
        <w:t>6</w:t>
      </w:r>
      <w:r>
        <w:rPr>
          <w:rFonts w:hint="default" w:ascii="Times New Roman" w:hAnsi="Times New Roman" w:eastAsia="宋体" w:cs="Times New Roman"/>
          <w:snapToGrid w:val="0"/>
          <w:color w:val="auto"/>
          <w:kern w:val="0"/>
          <w:sz w:val="24"/>
          <w:szCs w:val="24"/>
          <w:u w:val="none"/>
        </w:rPr>
        <w:t>.</w:t>
      </w:r>
      <w:r>
        <w:rPr>
          <w:rFonts w:hint="eastAsia" w:cs="Times New Roman"/>
          <w:snapToGrid w:val="0"/>
          <w:color w:val="auto"/>
          <w:kern w:val="0"/>
          <w:sz w:val="24"/>
          <w:szCs w:val="24"/>
          <w:u w:val="none"/>
          <w:lang w:val="en-US" w:eastAsia="zh-CN"/>
        </w:rPr>
        <w:t>4</w:t>
      </w:r>
      <w:r>
        <w:rPr>
          <w:rFonts w:hint="default" w:ascii="Times New Roman" w:hAnsi="Times New Roman" w:eastAsia="宋体" w:cs="Times New Roman"/>
          <w:snapToGrid w:val="0"/>
          <w:color w:val="auto"/>
          <w:kern w:val="0"/>
          <w:sz w:val="24"/>
          <w:szCs w:val="24"/>
          <w:u w:val="none"/>
        </w:rPr>
        <w:t xml:space="preserve"> 签订合同</w:t>
      </w:r>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80" w:firstLineChars="200"/>
        <w:textAlignment w:val="auto"/>
        <w:outlineLvl w:val="9"/>
        <w:rPr>
          <w:rFonts w:hint="default" w:ascii="Times New Roman" w:hAnsi="Times New Roman" w:cs="Times New Roman"/>
          <w:snapToGrid w:val="0"/>
          <w:color w:val="auto"/>
          <w:kern w:val="0"/>
          <w:sz w:val="24"/>
          <w:szCs w:val="24"/>
        </w:rPr>
      </w:pPr>
      <w:r>
        <w:rPr>
          <w:rFonts w:hint="default" w:ascii="Times New Roman" w:hAnsi="Times New Roman" w:cs="Times New Roman"/>
          <w:snapToGrid w:val="0"/>
          <w:color w:val="auto"/>
          <w:kern w:val="0"/>
          <w:sz w:val="24"/>
          <w:szCs w:val="24"/>
        </w:rPr>
        <w:t xml:space="preserve">招标人和中标人应当自中标通知书发出之日起 </w:t>
      </w:r>
      <w:r>
        <w:rPr>
          <w:rFonts w:hint="eastAsia" w:cs="Times New Roman"/>
          <w:snapToGrid w:val="0"/>
          <w:color w:val="auto"/>
          <w:kern w:val="0"/>
          <w:sz w:val="24"/>
          <w:szCs w:val="24"/>
          <w:lang w:val="en-US" w:eastAsia="zh-CN"/>
        </w:rPr>
        <w:t>15个日历天</w:t>
      </w:r>
      <w:r>
        <w:rPr>
          <w:rFonts w:hint="default" w:ascii="Times New Roman" w:hAnsi="Times New Roman" w:cs="Times New Roman"/>
          <w:snapToGrid w:val="0"/>
          <w:color w:val="auto"/>
          <w:kern w:val="0"/>
          <w:sz w:val="24"/>
          <w:szCs w:val="24"/>
        </w:rPr>
        <w:t>内，根据招标文件和中标人的投标文件订立书面合同。中标人放弃中标项目，无正当理由不与招标人签订合同，在签订合同时向招标人提出附加条件或者更改合同实质性内容的，招标人取消其中标资格给招标人造成的损失</w:t>
      </w:r>
      <w:r>
        <w:rPr>
          <w:rFonts w:hint="eastAsia" w:cs="Times New Roman"/>
          <w:snapToGrid w:val="0"/>
          <w:color w:val="auto"/>
          <w:kern w:val="0"/>
          <w:sz w:val="24"/>
          <w:szCs w:val="24"/>
          <w:lang w:val="en-US" w:eastAsia="zh-CN"/>
        </w:rPr>
        <w:t>由</w:t>
      </w:r>
      <w:r>
        <w:rPr>
          <w:rFonts w:hint="default" w:ascii="Times New Roman" w:hAnsi="Times New Roman" w:cs="Times New Roman"/>
          <w:snapToGrid w:val="0"/>
          <w:color w:val="auto"/>
          <w:kern w:val="0"/>
          <w:sz w:val="24"/>
          <w:szCs w:val="24"/>
        </w:rPr>
        <w:t>中标人</w:t>
      </w:r>
      <w:r>
        <w:rPr>
          <w:rFonts w:hint="eastAsia" w:cs="Times New Roman"/>
          <w:snapToGrid w:val="0"/>
          <w:color w:val="auto"/>
          <w:kern w:val="0"/>
          <w:sz w:val="24"/>
          <w:szCs w:val="24"/>
          <w:lang w:val="en-US" w:eastAsia="zh-CN"/>
        </w:rPr>
        <w:t>承担</w:t>
      </w:r>
      <w:r>
        <w:rPr>
          <w:rFonts w:hint="default" w:ascii="Times New Roman" w:hAnsi="Times New Roman" w:cs="Times New Roman"/>
          <w:snapToGrid w:val="0"/>
          <w:color w:val="auto"/>
          <w:kern w:val="0"/>
          <w:sz w:val="24"/>
          <w:szCs w:val="24"/>
        </w:rPr>
        <w:t>。</w:t>
      </w:r>
    </w:p>
    <w:p>
      <w:pPr>
        <w:pStyle w:val="2"/>
        <w:keepNext w:val="0"/>
        <w:keepLines w:val="0"/>
        <w:pageBreakBefore w:val="0"/>
        <w:widowControl w:val="0"/>
        <w:kinsoku/>
        <w:wordWrap/>
        <w:overflowPunct/>
        <w:topLinePunct w:val="0"/>
        <w:autoSpaceDE/>
        <w:autoSpaceDN/>
        <w:bidi w:val="0"/>
        <w:adjustRightInd/>
        <w:snapToGrid/>
        <w:ind w:firstLine="240" w:firstLineChars="100"/>
        <w:textAlignment w:val="auto"/>
        <w:rPr>
          <w:rFonts w:hint="eastAsia" w:cs="Times New Roman"/>
          <w:snapToGrid w:val="0"/>
          <w:color w:val="auto"/>
          <w:kern w:val="0"/>
          <w:sz w:val="24"/>
          <w:szCs w:val="24"/>
          <w:lang w:val="en-US" w:eastAsia="zh-CN"/>
        </w:rPr>
      </w:pPr>
      <w:r>
        <w:rPr>
          <w:rFonts w:hint="eastAsia" w:cs="Times New Roman"/>
          <w:snapToGrid w:val="0"/>
          <w:color w:val="auto"/>
          <w:kern w:val="0"/>
          <w:sz w:val="24"/>
          <w:szCs w:val="24"/>
          <w:lang w:val="en-US" w:eastAsia="zh-CN"/>
        </w:rPr>
        <w:t>6.5 合同约定</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80" w:firstLineChars="200"/>
        <w:textAlignment w:val="auto"/>
        <w:outlineLvl w:val="9"/>
        <w:rPr>
          <w:rFonts w:hint="eastAsia" w:cs="Times New Roman"/>
          <w:snapToGrid w:val="0"/>
          <w:color w:val="auto"/>
          <w:kern w:val="0"/>
          <w:sz w:val="24"/>
          <w:szCs w:val="24"/>
          <w:lang w:val="en-US" w:eastAsia="zh-CN"/>
        </w:rPr>
      </w:pPr>
      <w:r>
        <w:rPr>
          <w:rFonts w:hint="eastAsia" w:cs="Times New Roman"/>
          <w:snapToGrid w:val="0"/>
          <w:color w:val="auto"/>
          <w:kern w:val="0"/>
          <w:sz w:val="24"/>
          <w:szCs w:val="24"/>
          <w:lang w:val="en-US" w:eastAsia="zh-CN"/>
        </w:rPr>
        <w:t>6.5.1 中标人要认真做好招标代理保密工作，对代理过程中应当保密而中标人原因泄露信息的，追究成交单位责任。</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80" w:firstLineChars="200"/>
        <w:textAlignment w:val="auto"/>
        <w:outlineLvl w:val="9"/>
        <w:rPr>
          <w:rFonts w:hint="eastAsia" w:cs="Times New Roman"/>
          <w:snapToGrid w:val="0"/>
          <w:color w:val="auto"/>
          <w:kern w:val="0"/>
          <w:sz w:val="24"/>
          <w:szCs w:val="24"/>
          <w:lang w:val="en-US" w:eastAsia="zh-CN"/>
        </w:rPr>
      </w:pPr>
      <w:r>
        <w:rPr>
          <w:rFonts w:hint="eastAsia" w:cs="Times New Roman"/>
          <w:snapToGrid w:val="0"/>
          <w:color w:val="auto"/>
          <w:kern w:val="0"/>
          <w:sz w:val="24"/>
          <w:szCs w:val="24"/>
          <w:lang w:val="en-US" w:eastAsia="zh-CN"/>
        </w:rPr>
        <w:t>6.5.2 本合同未尽事宜双方协商解决。</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jc w:val="both"/>
        <w:textAlignment w:val="auto"/>
        <w:outlineLvl w:val="1"/>
        <w:rPr>
          <w:rFonts w:hint="default" w:ascii="Times New Roman" w:hAnsi="Times New Roman" w:eastAsia="宋体" w:cs="Times New Roman"/>
          <w:b/>
          <w:bCs/>
          <w:sz w:val="24"/>
          <w:szCs w:val="24"/>
          <w:u w:val="none"/>
          <w:lang w:val="en-US" w:eastAsia="zh-CN"/>
        </w:rPr>
      </w:pPr>
      <w:bookmarkStart w:id="385" w:name="_Toc200513169"/>
      <w:bookmarkStart w:id="386" w:name="_Toc95830709"/>
      <w:bookmarkStart w:id="387" w:name="_Toc224103360"/>
      <w:bookmarkStart w:id="388" w:name="_Toc30370"/>
      <w:bookmarkStart w:id="389" w:name="_Toc30491"/>
      <w:bookmarkStart w:id="390" w:name="_Toc5940"/>
      <w:bookmarkStart w:id="391" w:name="_Toc29768"/>
      <w:bookmarkStart w:id="392" w:name="_Toc14568"/>
      <w:bookmarkStart w:id="393" w:name="_Toc287620728"/>
      <w:bookmarkStart w:id="394" w:name="_Toc509218753"/>
      <w:bookmarkStart w:id="395" w:name="_Toc14068"/>
      <w:bookmarkStart w:id="396" w:name="_Toc19481"/>
      <w:bookmarkStart w:id="397" w:name="_Toc277082595"/>
      <w:bookmarkStart w:id="398" w:name="_Toc430530478"/>
      <w:bookmarkStart w:id="399" w:name="_Toc287607789"/>
      <w:bookmarkStart w:id="400" w:name="_Toc989"/>
      <w:bookmarkStart w:id="401" w:name="_Toc287620729"/>
      <w:bookmarkStart w:id="402" w:name="_Toc287607790"/>
      <w:bookmarkStart w:id="403" w:name="_Toc224103361"/>
      <w:bookmarkStart w:id="404" w:name="_Toc277082596"/>
      <w:bookmarkStart w:id="405" w:name="_Toc200513170"/>
      <w:bookmarkStart w:id="406" w:name="_Toc430530479"/>
      <w:bookmarkStart w:id="407" w:name="_Toc509218754"/>
      <w:bookmarkStart w:id="408" w:name="_Toc7841"/>
      <w:bookmarkStart w:id="409" w:name="_Toc3236"/>
      <w:bookmarkStart w:id="410" w:name="_Toc95830488"/>
      <w:bookmarkStart w:id="411" w:name="_Toc95830602"/>
      <w:bookmarkStart w:id="412" w:name="_Toc9431"/>
      <w:bookmarkStart w:id="413" w:name="_Toc29709"/>
      <w:bookmarkStart w:id="414" w:name="_Toc95830710"/>
      <w:bookmarkStart w:id="415" w:name="_Toc20307"/>
      <w:r>
        <w:rPr>
          <w:rFonts w:hint="eastAsia" w:cs="Times New Roman"/>
          <w:b/>
          <w:bCs/>
          <w:sz w:val="24"/>
          <w:szCs w:val="24"/>
          <w:u w:val="none"/>
          <w:lang w:val="en-US" w:eastAsia="zh-CN"/>
        </w:rPr>
        <w:t>7</w:t>
      </w:r>
      <w:r>
        <w:rPr>
          <w:rFonts w:hint="default" w:ascii="Times New Roman" w:hAnsi="Times New Roman" w:eastAsia="宋体" w:cs="Times New Roman"/>
          <w:b/>
          <w:bCs/>
          <w:sz w:val="24"/>
          <w:szCs w:val="24"/>
          <w:u w:val="none"/>
          <w:lang w:val="en-US" w:eastAsia="zh-CN"/>
        </w:rPr>
        <w:t>.重新招标和不再招标</w:t>
      </w:r>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p>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default" w:ascii="Times New Roman" w:hAnsi="Times New Roman" w:cs="Times New Roman"/>
          <w:snapToGrid w:val="0"/>
          <w:color w:val="auto"/>
          <w:kern w:val="0"/>
          <w:sz w:val="24"/>
          <w:szCs w:val="24"/>
          <w:lang w:val="en"/>
        </w:rPr>
      </w:pPr>
      <w:bookmarkStart w:id="416" w:name="_Toc3778"/>
      <w:r>
        <w:rPr>
          <w:rFonts w:hint="default" w:ascii="Times New Roman" w:hAnsi="Times New Roman" w:cs="Times New Roman"/>
          <w:snapToGrid w:val="0"/>
          <w:color w:val="auto"/>
          <w:kern w:val="0"/>
          <w:sz w:val="24"/>
          <w:szCs w:val="24"/>
          <w:lang w:val="en"/>
        </w:rPr>
        <w:t>重新招标的投标人仍然少于三个的，按照规定的程序开标和评标。重新招标经评审有有效投标人的，应当依法确定中标候选人；无有效投标人的，不再进行招标，</w:t>
      </w:r>
      <w:r>
        <w:rPr>
          <w:rFonts w:hint="default" w:ascii="Times New Roman" w:hAnsi="Times New Roman" w:cs="Times New Roman"/>
          <w:snapToGrid w:val="0"/>
          <w:color w:val="auto"/>
          <w:kern w:val="0"/>
          <w:sz w:val="24"/>
          <w:szCs w:val="24"/>
          <w:lang w:val="en-US" w:eastAsia="zh-CN"/>
        </w:rPr>
        <w:t>由招标人自行确定</w:t>
      </w:r>
      <w:r>
        <w:rPr>
          <w:rFonts w:hint="default" w:ascii="Times New Roman" w:hAnsi="Times New Roman" w:cs="Times New Roman"/>
          <w:snapToGrid w:val="0"/>
          <w:color w:val="auto"/>
          <w:kern w:val="0"/>
          <w:sz w:val="24"/>
          <w:szCs w:val="24"/>
          <w:lang w:val="en"/>
        </w:rPr>
        <w:t>。</w:t>
      </w:r>
      <w:bookmarkEnd w:id="416"/>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jc w:val="both"/>
        <w:textAlignment w:val="auto"/>
        <w:outlineLvl w:val="1"/>
        <w:rPr>
          <w:rFonts w:hint="default" w:ascii="Times New Roman" w:hAnsi="Times New Roman" w:eastAsia="宋体" w:cs="Times New Roman"/>
          <w:b/>
          <w:bCs/>
          <w:sz w:val="24"/>
          <w:szCs w:val="24"/>
          <w:u w:val="none"/>
          <w:lang w:val="en-US" w:eastAsia="zh-CN"/>
        </w:rPr>
      </w:pPr>
      <w:bookmarkStart w:id="417" w:name="_Toc15072"/>
      <w:r>
        <w:rPr>
          <w:rFonts w:hint="eastAsia" w:cs="Times New Roman"/>
          <w:b/>
          <w:bCs/>
          <w:sz w:val="24"/>
          <w:szCs w:val="24"/>
          <w:u w:val="none"/>
          <w:lang w:val="en-US" w:eastAsia="zh-CN"/>
        </w:rPr>
        <w:t>8</w:t>
      </w:r>
      <w:r>
        <w:rPr>
          <w:rFonts w:hint="default" w:ascii="Times New Roman" w:hAnsi="Times New Roman" w:eastAsia="宋体" w:cs="Times New Roman"/>
          <w:b/>
          <w:bCs/>
          <w:sz w:val="24"/>
          <w:szCs w:val="24"/>
          <w:u w:val="none"/>
          <w:lang w:val="en-US" w:eastAsia="zh-CN"/>
        </w:rPr>
        <w:t>.</w:t>
      </w:r>
      <w:r>
        <w:rPr>
          <w:rFonts w:hint="eastAsia" w:cs="Times New Roman"/>
          <w:b/>
          <w:bCs/>
          <w:sz w:val="24"/>
          <w:szCs w:val="24"/>
          <w:u w:val="none"/>
          <w:lang w:val="en-US" w:eastAsia="zh-CN"/>
        </w:rPr>
        <w:t>结算及支付方式</w:t>
      </w:r>
      <w:bookmarkEnd w:id="417"/>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snapToGrid w:val="0"/>
          <w:color w:val="auto"/>
          <w:kern w:val="0"/>
          <w:sz w:val="24"/>
          <w:szCs w:val="24"/>
          <w:lang w:val="en"/>
        </w:rPr>
      </w:pPr>
      <w:r>
        <w:rPr>
          <w:rFonts w:hint="eastAsia" w:ascii="Times New Roman" w:hAnsi="Times New Roman" w:cs="Times New Roman"/>
          <w:snapToGrid w:val="0"/>
          <w:color w:val="auto"/>
          <w:kern w:val="0"/>
          <w:sz w:val="24"/>
          <w:szCs w:val="24"/>
          <w:lang w:val="en"/>
        </w:rPr>
        <w:t>招标代理服务费以</w:t>
      </w:r>
      <w:r>
        <w:rPr>
          <w:rFonts w:hint="eastAsia" w:cs="Times New Roman"/>
          <w:snapToGrid w:val="0"/>
          <w:color w:val="auto"/>
          <w:kern w:val="0"/>
          <w:sz w:val="24"/>
          <w:szCs w:val="24"/>
          <w:lang w:val="en-US" w:eastAsia="zh-CN"/>
        </w:rPr>
        <w:t>暖通及消防工程、电梯工程各自的</w:t>
      </w:r>
      <w:r>
        <w:rPr>
          <w:rFonts w:hint="eastAsia" w:ascii="Times New Roman" w:hAnsi="Times New Roman" w:cs="Times New Roman"/>
          <w:snapToGrid w:val="0"/>
          <w:color w:val="auto"/>
          <w:kern w:val="0"/>
          <w:sz w:val="24"/>
          <w:szCs w:val="24"/>
          <w:lang w:val="en"/>
        </w:rPr>
        <w:t>中标金额为计费基数，按收费文件（计价格【2002】1980号）文规定计算后乘以</w:t>
      </w:r>
      <w:r>
        <w:rPr>
          <w:rFonts w:hint="eastAsia" w:cs="Times New Roman"/>
          <w:snapToGrid w:val="0"/>
          <w:color w:val="auto"/>
          <w:kern w:val="0"/>
          <w:sz w:val="24"/>
          <w:szCs w:val="24"/>
          <w:lang w:val="en-US" w:eastAsia="zh-CN"/>
        </w:rPr>
        <w:t>本次招标的</w:t>
      </w:r>
      <w:r>
        <w:rPr>
          <w:rFonts w:hint="eastAsia" w:ascii="Times New Roman" w:hAnsi="Times New Roman" w:cs="Times New Roman"/>
          <w:snapToGrid w:val="0"/>
          <w:color w:val="auto"/>
          <w:kern w:val="0"/>
          <w:sz w:val="24"/>
          <w:szCs w:val="24"/>
          <w:lang w:val="en"/>
        </w:rPr>
        <w:t>中标</w:t>
      </w:r>
      <w:r>
        <w:rPr>
          <w:rFonts w:hint="eastAsia" w:ascii="Times New Roman" w:hAnsi="Times New Roman" w:cs="Times New Roman"/>
          <w:snapToGrid w:val="0"/>
          <w:color w:val="auto"/>
          <w:kern w:val="0"/>
          <w:sz w:val="24"/>
          <w:szCs w:val="24"/>
          <w:lang w:val="en-US" w:eastAsia="zh-CN"/>
        </w:rPr>
        <w:t>折扣率</w:t>
      </w:r>
      <w:r>
        <w:rPr>
          <w:rFonts w:hint="eastAsia" w:ascii="Times New Roman" w:hAnsi="Times New Roman" w:cs="Times New Roman"/>
          <w:snapToGrid w:val="0"/>
          <w:color w:val="auto"/>
          <w:kern w:val="0"/>
          <w:sz w:val="24"/>
          <w:szCs w:val="24"/>
          <w:lang w:val="e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snapToGrid w:val="0"/>
          <w:color w:val="auto"/>
          <w:kern w:val="0"/>
          <w:sz w:val="24"/>
          <w:szCs w:val="24"/>
          <w:lang w:val="en" w:eastAsia="zh-CN"/>
        </w:rPr>
      </w:pPr>
      <w:r>
        <w:rPr>
          <w:rFonts w:hint="eastAsia" w:cs="Times New Roman"/>
          <w:snapToGrid w:val="0"/>
          <w:color w:val="auto"/>
          <w:kern w:val="0"/>
          <w:sz w:val="24"/>
          <w:szCs w:val="24"/>
          <w:lang w:val="en-US" w:eastAsia="zh-CN"/>
        </w:rPr>
        <w:t>暖通及消防工程、电梯工程各自的</w:t>
      </w:r>
      <w:r>
        <w:rPr>
          <w:rFonts w:hint="eastAsia" w:ascii="Times New Roman" w:hAnsi="Times New Roman" w:cs="Times New Roman"/>
          <w:snapToGrid w:val="0"/>
          <w:color w:val="auto"/>
          <w:kern w:val="0"/>
          <w:sz w:val="24"/>
          <w:szCs w:val="24"/>
          <w:lang w:val="en" w:eastAsia="zh-CN"/>
        </w:rPr>
        <w:t>中标人支付招标代理服务费。</w:t>
      </w:r>
      <w:r>
        <w:rPr>
          <w:rFonts w:hint="eastAsia" w:cs="Times New Roman"/>
          <w:snapToGrid w:val="0"/>
          <w:color w:val="auto"/>
          <w:kern w:val="0"/>
          <w:sz w:val="24"/>
          <w:szCs w:val="24"/>
          <w:lang w:val="en-US" w:eastAsia="zh-CN"/>
        </w:rPr>
        <w:t>暖通及消防工程、电梯工程各自的</w:t>
      </w:r>
      <w:r>
        <w:rPr>
          <w:rFonts w:hint="eastAsia" w:ascii="Times New Roman" w:hAnsi="Times New Roman" w:cs="Times New Roman"/>
          <w:snapToGrid w:val="0"/>
          <w:color w:val="auto"/>
          <w:kern w:val="0"/>
          <w:sz w:val="24"/>
          <w:szCs w:val="24"/>
          <w:lang w:val="en" w:eastAsia="zh-CN"/>
        </w:rPr>
        <w:t>中标人在领取中标通知书前向招标代理机构支付招标代理服务费。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jc w:val="both"/>
        <w:textAlignment w:val="auto"/>
        <w:outlineLvl w:val="1"/>
        <w:rPr>
          <w:rFonts w:hint="eastAsia" w:ascii="Times New Roman" w:hAnsi="Times New Roman" w:eastAsia="宋体" w:cs="Times New Roman"/>
          <w:b/>
          <w:bCs/>
          <w:sz w:val="24"/>
          <w:szCs w:val="24"/>
          <w:u w:val="none"/>
          <w:lang w:val="en-US" w:eastAsia="zh-CN"/>
        </w:rPr>
      </w:pPr>
      <w:bookmarkStart w:id="418" w:name="_Toc19359"/>
      <w:r>
        <w:rPr>
          <w:rFonts w:hint="eastAsia" w:ascii="Times New Roman" w:hAnsi="Times New Roman" w:eastAsia="宋体" w:cs="Times New Roman"/>
          <w:b/>
          <w:bCs/>
          <w:sz w:val="24"/>
          <w:szCs w:val="24"/>
          <w:u w:val="none"/>
          <w:lang w:val="en-US" w:eastAsia="zh-CN"/>
        </w:rPr>
        <w:t>9.低价风险担保</w:t>
      </w:r>
      <w:bookmarkEnd w:id="418"/>
      <w:bookmarkStart w:id="524" w:name="_GoBack"/>
      <w:bookmarkEnd w:id="524"/>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napToGrid w:val="0"/>
          <w:color w:val="auto"/>
          <w:kern w:val="0"/>
          <w:sz w:val="24"/>
          <w:szCs w:val="24"/>
          <w:lang w:val="en-US" w:eastAsia="zh-CN"/>
        </w:rPr>
      </w:pPr>
      <w:r>
        <w:rPr>
          <w:rFonts w:hint="eastAsia" w:ascii="Times New Roman" w:hAnsi="Times New Roman" w:eastAsia="宋体" w:cs="Times New Roman"/>
          <w:snapToGrid w:val="0"/>
          <w:color w:val="auto"/>
          <w:kern w:val="0"/>
          <w:sz w:val="24"/>
          <w:szCs w:val="24"/>
          <w:lang w:val="en-US" w:eastAsia="zh-CN"/>
        </w:rPr>
        <w:t>9.1 低价风险担保：中标价低于收费文件（计价格【2002】1980号）文中工程招标规定的30%时提供，如不按时足额提供，视为中标人放弃中标。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napToGrid w:val="0"/>
          <w:color w:val="auto"/>
          <w:kern w:val="0"/>
          <w:sz w:val="24"/>
          <w:szCs w:val="24"/>
          <w:lang w:val="en-US" w:eastAsia="zh-CN"/>
        </w:rPr>
      </w:pPr>
      <w:r>
        <w:rPr>
          <w:rFonts w:hint="eastAsia" w:ascii="Times New Roman" w:hAnsi="Times New Roman" w:eastAsia="宋体" w:cs="Times New Roman"/>
          <w:snapToGrid w:val="0"/>
          <w:color w:val="auto"/>
          <w:kern w:val="0"/>
          <w:sz w:val="24"/>
          <w:szCs w:val="24"/>
          <w:lang w:val="en-US" w:eastAsia="zh-CN"/>
        </w:rPr>
        <w:t>9.2 中标人提供低价风险担保的形式、金额及期限：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napToGrid w:val="0"/>
          <w:color w:val="auto"/>
          <w:kern w:val="0"/>
          <w:sz w:val="24"/>
          <w:szCs w:val="24"/>
          <w:lang w:val="en-US" w:eastAsia="zh-CN"/>
        </w:rPr>
      </w:pPr>
      <w:r>
        <w:rPr>
          <w:rFonts w:hint="eastAsia" w:ascii="Times New Roman" w:hAnsi="Times New Roman" w:eastAsia="宋体" w:cs="Times New Roman"/>
          <w:snapToGrid w:val="0"/>
          <w:color w:val="auto"/>
          <w:kern w:val="0"/>
          <w:sz w:val="24"/>
          <w:szCs w:val="24"/>
          <w:lang w:val="en-US" w:eastAsia="zh-CN"/>
        </w:rPr>
        <w:t>（1）低价风险担保的形式：转账支票或电汇形式；中标人从企业的基本账户（开户行）在合同订立前通过转账支票直接划付或以电汇方式直接划付至招标人指定的账户。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napToGrid w:val="0"/>
          <w:color w:val="auto"/>
          <w:kern w:val="0"/>
          <w:sz w:val="24"/>
          <w:szCs w:val="24"/>
          <w:lang w:val="en-US" w:eastAsia="zh-CN"/>
        </w:rPr>
      </w:pPr>
      <w:r>
        <w:rPr>
          <w:rFonts w:hint="eastAsia" w:ascii="Times New Roman" w:hAnsi="Times New Roman" w:eastAsia="宋体" w:cs="Times New Roman"/>
          <w:snapToGrid w:val="0"/>
          <w:color w:val="auto"/>
          <w:kern w:val="0"/>
          <w:sz w:val="24"/>
          <w:szCs w:val="24"/>
          <w:lang w:val="en-US" w:eastAsia="zh-CN"/>
        </w:rPr>
        <w:t>（2）低价风险担保的金额：</w:t>
      </w:r>
      <w:r>
        <w:rPr>
          <w:rFonts w:hint="eastAsia" w:ascii="Times New Roman" w:hAnsi="Times New Roman" w:eastAsia="宋体" w:cs="Times New Roman"/>
          <w:snapToGrid w:val="0"/>
          <w:color w:val="auto"/>
          <w:kern w:val="0"/>
          <w:sz w:val="24"/>
          <w:szCs w:val="24"/>
          <w:u w:val="single"/>
          <w:lang w:val="en-US" w:eastAsia="zh-CN"/>
        </w:rPr>
        <w:t>50000元（大写：伍万圆）</w:t>
      </w:r>
      <w:r>
        <w:rPr>
          <w:rFonts w:hint="eastAsia" w:ascii="Times New Roman" w:hAnsi="Times New Roman" w:eastAsia="宋体" w:cs="Times New Roman"/>
          <w:snapToGrid w:val="0"/>
          <w:color w:val="auto"/>
          <w:kern w:val="0"/>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napToGrid w:val="0"/>
          <w:color w:val="auto"/>
          <w:kern w:val="0"/>
          <w:sz w:val="24"/>
          <w:szCs w:val="24"/>
          <w:lang w:val="en-US" w:eastAsia="zh-CN"/>
        </w:rPr>
      </w:pPr>
      <w:r>
        <w:rPr>
          <w:rFonts w:hint="eastAsia" w:ascii="Times New Roman" w:hAnsi="Times New Roman" w:eastAsia="宋体" w:cs="Times New Roman"/>
          <w:snapToGrid w:val="0"/>
          <w:color w:val="auto"/>
          <w:kern w:val="0"/>
          <w:sz w:val="24"/>
          <w:szCs w:val="24"/>
          <w:lang w:val="en-US" w:eastAsia="zh-CN"/>
        </w:rPr>
        <w:t>（3）低价风险担保送达招标人的时间：在合同订立前，中标人按担保金额向招标人提交低价风险担保。</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napToGrid w:val="0"/>
          <w:color w:val="auto"/>
          <w:kern w:val="0"/>
          <w:sz w:val="24"/>
          <w:szCs w:val="24"/>
          <w:lang w:val="en-US" w:eastAsia="zh-CN"/>
        </w:rPr>
      </w:pPr>
      <w:r>
        <w:rPr>
          <w:rFonts w:hint="eastAsia" w:ascii="Times New Roman" w:hAnsi="Times New Roman" w:eastAsia="宋体" w:cs="Times New Roman"/>
          <w:snapToGrid w:val="0"/>
          <w:color w:val="auto"/>
          <w:kern w:val="0"/>
          <w:sz w:val="24"/>
          <w:szCs w:val="24"/>
          <w:lang w:val="en-US" w:eastAsia="zh-CN"/>
        </w:rPr>
        <w:t>（4）中标人因自身原因未按中标通知书规定的时限与招标人签订合同的，招标人有权扣除其低价风险担保并取消中标资格。</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napToGrid w:val="0"/>
          <w:color w:val="auto"/>
          <w:kern w:val="0"/>
          <w:sz w:val="24"/>
          <w:szCs w:val="24"/>
          <w:lang w:val="en-US" w:eastAsia="zh-CN"/>
        </w:rPr>
      </w:pPr>
      <w:r>
        <w:rPr>
          <w:rFonts w:hint="eastAsia" w:ascii="Times New Roman" w:hAnsi="Times New Roman" w:eastAsia="宋体" w:cs="Times New Roman"/>
          <w:snapToGrid w:val="0"/>
          <w:color w:val="auto"/>
          <w:kern w:val="0"/>
          <w:sz w:val="24"/>
          <w:szCs w:val="24"/>
          <w:lang w:val="en-US" w:eastAsia="zh-CN"/>
        </w:rPr>
        <w:t>（5）低价风险担保的期限：自低价风险担保生效之日起至代理招标的工程合同签订之日止。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napToGrid w:val="0"/>
          <w:color w:val="auto"/>
          <w:kern w:val="0"/>
          <w:sz w:val="24"/>
          <w:szCs w:val="24"/>
          <w:lang w:val="en-US" w:eastAsia="zh-CN"/>
        </w:rPr>
      </w:pPr>
      <w:r>
        <w:rPr>
          <w:rFonts w:hint="eastAsia" w:ascii="Times New Roman" w:hAnsi="Times New Roman" w:eastAsia="宋体" w:cs="Times New Roman"/>
          <w:snapToGrid w:val="0"/>
          <w:color w:val="auto"/>
          <w:kern w:val="0"/>
          <w:sz w:val="24"/>
          <w:szCs w:val="24"/>
          <w:lang w:val="en-US" w:eastAsia="zh-CN"/>
        </w:rPr>
        <w:t>9.3 低价风险担保的退还时间：代理招标的工程签订合同后15天内无息退还；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napToGrid w:val="0"/>
          <w:color w:val="auto"/>
          <w:kern w:val="0"/>
          <w:sz w:val="24"/>
          <w:szCs w:val="24"/>
          <w:lang w:val="en-US" w:eastAsia="zh-CN"/>
        </w:rPr>
      </w:pPr>
      <w:r>
        <w:rPr>
          <w:rFonts w:hint="eastAsia" w:ascii="Times New Roman" w:hAnsi="Times New Roman" w:eastAsia="宋体" w:cs="Times New Roman"/>
          <w:snapToGrid w:val="0"/>
          <w:color w:val="auto"/>
          <w:kern w:val="0"/>
          <w:sz w:val="24"/>
          <w:szCs w:val="24"/>
          <w:lang w:val="en-US" w:eastAsia="zh-CN"/>
        </w:rPr>
        <w:t>9.4 采用经评审最低投标价法的项目，拟中标人或者中标人放弃中标项目，无正当理由不与招标人签订合同，在签订合同时向招标人提出附加条件或者更改合同实质性内容，或者拒不按照招标文件规定提交低价风险担保或履约担保的，取消其中标资格，给招标人造成的损失由拟中标人或中标人进行全额赔偿。</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napToGrid w:val="0"/>
          <w:color w:val="auto"/>
          <w:kern w:val="0"/>
          <w:sz w:val="24"/>
          <w:szCs w:val="24"/>
          <w:lang w:val="en-US" w:eastAsia="zh-CN"/>
        </w:rPr>
      </w:pPr>
      <w:r>
        <w:rPr>
          <w:rFonts w:hint="eastAsia" w:ascii="Times New Roman" w:hAnsi="Times New Roman" w:eastAsia="宋体" w:cs="Times New Roman"/>
          <w:snapToGrid w:val="0"/>
          <w:color w:val="auto"/>
          <w:kern w:val="0"/>
          <w:sz w:val="24"/>
          <w:szCs w:val="24"/>
          <w:lang w:val="en-US" w:eastAsia="zh-CN"/>
        </w:rPr>
        <w:t>备注：当中标人或拟中标人未按时提交低价风险担保，且属于可以延长低价风险担保提交期限的特殊情形时，经招标人同意，可适当延长低价风险担保的提交期限。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napToGrid w:val="0"/>
          <w:color w:val="auto"/>
          <w:kern w:val="0"/>
          <w:sz w:val="24"/>
          <w:szCs w:val="24"/>
          <w:lang w:val="en-US" w:eastAsia="zh-CN"/>
        </w:rPr>
      </w:pPr>
      <w:r>
        <w:rPr>
          <w:rFonts w:hint="eastAsia" w:ascii="Times New Roman" w:hAnsi="Times New Roman" w:eastAsia="宋体" w:cs="Times New Roman"/>
          <w:snapToGrid w:val="0"/>
          <w:color w:val="auto"/>
          <w:kern w:val="0"/>
          <w:sz w:val="24"/>
          <w:szCs w:val="24"/>
          <w:lang w:val="en-US" w:eastAsia="zh-CN"/>
        </w:rPr>
        <w:t>9.5 投标总报价低于收费文件（计价格【2002】1980号）文中工程招标规定</w:t>
      </w:r>
      <w:r>
        <w:rPr>
          <w:rFonts w:hint="eastAsia" w:ascii="Times New Roman" w:hAnsi="Times New Roman" w:eastAsia="宋体" w:cs="Times New Roman"/>
          <w:snapToGrid w:val="0"/>
          <w:color w:val="auto"/>
          <w:kern w:val="0"/>
          <w:sz w:val="24"/>
          <w:szCs w:val="24"/>
          <w:u w:val="single"/>
          <w:lang w:val="en-US" w:eastAsia="zh-CN"/>
        </w:rPr>
        <w:t>30%</w:t>
      </w:r>
      <w:r>
        <w:rPr>
          <w:rFonts w:hint="eastAsia" w:ascii="Times New Roman" w:hAnsi="Times New Roman" w:eastAsia="宋体" w:cs="Times New Roman"/>
          <w:snapToGrid w:val="0"/>
          <w:color w:val="auto"/>
          <w:kern w:val="0"/>
          <w:sz w:val="24"/>
          <w:szCs w:val="24"/>
          <w:lang w:val="en-US" w:eastAsia="zh-CN"/>
        </w:rPr>
        <w:t>的，投标人应在编制投标文件时，在投标函部分中递交低价风险担保提交承诺书。承诺书格式详见第五章投标文件格式。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napToGrid w:val="0"/>
          <w:color w:val="auto"/>
          <w:kern w:val="0"/>
          <w:sz w:val="24"/>
          <w:szCs w:val="24"/>
          <w:lang w:val="en-US" w:eastAsia="zh-CN"/>
        </w:rPr>
      </w:pPr>
      <w:r>
        <w:rPr>
          <w:rFonts w:hint="eastAsia" w:ascii="Times New Roman" w:hAnsi="Times New Roman" w:eastAsia="宋体" w:cs="Times New Roman"/>
          <w:snapToGrid w:val="0"/>
          <w:color w:val="auto"/>
          <w:kern w:val="0"/>
          <w:sz w:val="24"/>
          <w:szCs w:val="24"/>
          <w:lang w:val="en-US" w:eastAsia="zh-CN"/>
        </w:rPr>
        <w:t>9.6 在后续“暖通及消防工程、电梯工程”招标过程中有下列情形之一的，属于招标代理人与投标人串通投标，招标人有权扣除其低价风险担保，并上报政府主管部门：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napToGrid w:val="0"/>
          <w:color w:val="auto"/>
          <w:kern w:val="0"/>
          <w:sz w:val="24"/>
          <w:szCs w:val="24"/>
          <w:lang w:val="en-US" w:eastAsia="zh-CN"/>
        </w:rPr>
      </w:pPr>
      <w:r>
        <w:rPr>
          <w:rFonts w:hint="eastAsia" w:ascii="Times New Roman" w:hAnsi="Times New Roman" w:eastAsia="宋体" w:cs="Times New Roman"/>
          <w:snapToGrid w:val="0"/>
          <w:color w:val="auto"/>
          <w:kern w:val="0"/>
          <w:sz w:val="24"/>
          <w:szCs w:val="24"/>
          <w:lang w:val="en-US" w:eastAsia="zh-CN"/>
        </w:rPr>
        <w:t>（1）招标代理人在开标前开启投标文件并将有关信息泄露给其他投标人；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napToGrid w:val="0"/>
          <w:color w:val="auto"/>
          <w:kern w:val="0"/>
          <w:sz w:val="24"/>
          <w:szCs w:val="24"/>
          <w:lang w:val="en-US" w:eastAsia="zh-CN"/>
        </w:rPr>
      </w:pPr>
      <w:r>
        <w:rPr>
          <w:rFonts w:hint="eastAsia" w:ascii="Times New Roman" w:hAnsi="Times New Roman" w:eastAsia="宋体" w:cs="Times New Roman"/>
          <w:snapToGrid w:val="0"/>
          <w:color w:val="auto"/>
          <w:kern w:val="0"/>
          <w:sz w:val="24"/>
          <w:szCs w:val="24"/>
          <w:lang w:val="en-US" w:eastAsia="zh-CN"/>
        </w:rPr>
        <w:t>（2）招标代理人直接或者间接向投标人泄露标底、评标委员会成员等信息；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napToGrid w:val="0"/>
          <w:color w:val="auto"/>
          <w:kern w:val="0"/>
          <w:sz w:val="24"/>
          <w:szCs w:val="24"/>
          <w:lang w:val="en-US" w:eastAsia="zh-CN"/>
        </w:rPr>
      </w:pPr>
      <w:r>
        <w:rPr>
          <w:rFonts w:hint="eastAsia" w:ascii="Times New Roman" w:hAnsi="Times New Roman" w:eastAsia="宋体" w:cs="Times New Roman"/>
          <w:snapToGrid w:val="0"/>
          <w:color w:val="auto"/>
          <w:kern w:val="0"/>
          <w:sz w:val="24"/>
          <w:szCs w:val="24"/>
          <w:lang w:val="en-US" w:eastAsia="zh-CN"/>
        </w:rPr>
        <w:t>（3）招标代理人明示或者暗示投标人压低或者抬高投标报价；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napToGrid w:val="0"/>
          <w:color w:val="auto"/>
          <w:kern w:val="0"/>
          <w:sz w:val="24"/>
          <w:szCs w:val="24"/>
          <w:lang w:val="en-US" w:eastAsia="zh-CN"/>
        </w:rPr>
      </w:pPr>
      <w:r>
        <w:rPr>
          <w:rFonts w:hint="eastAsia" w:ascii="Times New Roman" w:hAnsi="Times New Roman" w:eastAsia="宋体" w:cs="Times New Roman"/>
          <w:snapToGrid w:val="0"/>
          <w:color w:val="auto"/>
          <w:kern w:val="0"/>
          <w:sz w:val="24"/>
          <w:szCs w:val="24"/>
          <w:lang w:val="en-US" w:eastAsia="zh-CN"/>
        </w:rPr>
        <w:t>（4）招标代理人授意投标人撤换、修改投标文件；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napToGrid w:val="0"/>
          <w:color w:val="auto"/>
          <w:kern w:val="0"/>
          <w:sz w:val="24"/>
          <w:szCs w:val="24"/>
          <w:lang w:val="en-US" w:eastAsia="zh-CN"/>
        </w:rPr>
      </w:pPr>
      <w:r>
        <w:rPr>
          <w:rFonts w:hint="eastAsia" w:ascii="Times New Roman" w:hAnsi="Times New Roman" w:eastAsia="宋体" w:cs="Times New Roman"/>
          <w:snapToGrid w:val="0"/>
          <w:color w:val="auto"/>
          <w:kern w:val="0"/>
          <w:sz w:val="24"/>
          <w:szCs w:val="24"/>
          <w:lang w:val="en-US" w:eastAsia="zh-CN"/>
        </w:rPr>
        <w:t>（5）招标代理人明示或者暗示投标人为特定投标人中标提供方便；</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napToGrid w:val="0"/>
          <w:color w:val="auto"/>
          <w:kern w:val="0"/>
          <w:sz w:val="24"/>
          <w:szCs w:val="24"/>
          <w:lang w:val="en-US" w:eastAsia="zh-CN"/>
        </w:rPr>
      </w:pPr>
      <w:r>
        <w:rPr>
          <w:rFonts w:hint="eastAsia" w:ascii="Times New Roman" w:hAnsi="Times New Roman" w:eastAsia="宋体" w:cs="Times New Roman"/>
          <w:snapToGrid w:val="0"/>
          <w:color w:val="auto"/>
          <w:kern w:val="0"/>
          <w:sz w:val="24"/>
          <w:szCs w:val="24"/>
          <w:lang w:val="en-US" w:eastAsia="zh-CN"/>
        </w:rPr>
        <w:t>（6）招标代理人与投标人为谋求特定投标人中标而采取的其他串通行为。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napToGrid w:val="0"/>
          <w:color w:val="auto"/>
          <w:kern w:val="0"/>
          <w:sz w:val="24"/>
          <w:szCs w:val="24"/>
          <w:lang w:val="en-US" w:eastAsia="zh-CN"/>
        </w:rPr>
      </w:pPr>
      <w:r>
        <w:rPr>
          <w:rFonts w:hint="eastAsia" w:ascii="Times New Roman" w:hAnsi="Times New Roman" w:eastAsia="宋体" w:cs="Times New Roman"/>
          <w:snapToGrid w:val="0"/>
          <w:color w:val="auto"/>
          <w:kern w:val="0"/>
          <w:sz w:val="24"/>
          <w:szCs w:val="24"/>
          <w:lang w:val="en-US" w:eastAsia="zh-CN"/>
        </w:rPr>
        <w:t>9.7 低价风险担保账户及账号：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napToGrid w:val="0"/>
          <w:color w:val="auto"/>
          <w:kern w:val="0"/>
          <w:sz w:val="24"/>
          <w:szCs w:val="24"/>
          <w:u w:val="single"/>
          <w:lang w:val="en-US" w:eastAsia="zh-CN"/>
        </w:rPr>
      </w:pPr>
      <w:r>
        <w:rPr>
          <w:rFonts w:hint="eastAsia" w:ascii="Times New Roman" w:hAnsi="Times New Roman" w:eastAsia="宋体" w:cs="Times New Roman"/>
          <w:snapToGrid w:val="0"/>
          <w:color w:val="auto"/>
          <w:kern w:val="0"/>
          <w:sz w:val="24"/>
          <w:szCs w:val="24"/>
          <w:lang w:val="en-US" w:eastAsia="zh-CN"/>
        </w:rPr>
        <w:t>户名：</w:t>
      </w:r>
      <w:r>
        <w:rPr>
          <w:rFonts w:hint="eastAsia" w:ascii="Times New Roman" w:hAnsi="Times New Roman" w:eastAsia="宋体" w:cs="Times New Roman"/>
          <w:snapToGrid w:val="0"/>
          <w:color w:val="auto"/>
          <w:kern w:val="0"/>
          <w:sz w:val="24"/>
          <w:szCs w:val="24"/>
          <w:u w:val="single"/>
          <w:lang w:val="en-US" w:eastAsia="zh-CN"/>
        </w:rPr>
        <w:t>重庆市建筑科学研究院有限公司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napToGrid w:val="0"/>
          <w:color w:val="auto"/>
          <w:kern w:val="0"/>
          <w:sz w:val="24"/>
          <w:szCs w:val="24"/>
          <w:u w:val="single"/>
          <w:lang w:val="en-US" w:eastAsia="zh-CN"/>
        </w:rPr>
      </w:pPr>
      <w:r>
        <w:rPr>
          <w:rFonts w:hint="eastAsia" w:ascii="Times New Roman" w:hAnsi="Times New Roman" w:eastAsia="宋体" w:cs="Times New Roman"/>
          <w:snapToGrid w:val="0"/>
          <w:color w:val="auto"/>
          <w:kern w:val="0"/>
          <w:sz w:val="24"/>
          <w:szCs w:val="24"/>
          <w:lang w:val="en-US" w:eastAsia="zh-CN"/>
        </w:rPr>
        <w:t>开户行：</w:t>
      </w:r>
      <w:r>
        <w:rPr>
          <w:rFonts w:hint="eastAsia" w:ascii="Times New Roman" w:hAnsi="Times New Roman" w:eastAsia="宋体" w:cs="Times New Roman"/>
          <w:snapToGrid w:val="0"/>
          <w:color w:val="auto"/>
          <w:kern w:val="0"/>
          <w:sz w:val="24"/>
          <w:szCs w:val="24"/>
          <w:u w:val="single"/>
          <w:lang w:val="en-US" w:eastAsia="zh-CN"/>
        </w:rPr>
        <w:t>华夏银行重庆大坪支行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napToGrid w:val="0"/>
          <w:color w:val="auto"/>
          <w:kern w:val="0"/>
          <w:sz w:val="24"/>
          <w:szCs w:val="24"/>
          <w:u w:val="single"/>
          <w:lang w:val="en-US" w:eastAsia="zh-CN"/>
        </w:rPr>
      </w:pPr>
      <w:r>
        <w:rPr>
          <w:rFonts w:hint="eastAsia" w:ascii="Times New Roman" w:hAnsi="Times New Roman" w:eastAsia="宋体" w:cs="Times New Roman"/>
          <w:snapToGrid w:val="0"/>
          <w:color w:val="auto"/>
          <w:kern w:val="0"/>
          <w:sz w:val="24"/>
          <w:szCs w:val="24"/>
          <w:lang w:val="en-US" w:eastAsia="zh-CN"/>
        </w:rPr>
        <w:t>低价风险担保账号：</w:t>
      </w:r>
      <w:r>
        <w:rPr>
          <w:rFonts w:hint="eastAsia" w:ascii="Times New Roman" w:hAnsi="Times New Roman" w:eastAsia="宋体" w:cs="Times New Roman"/>
          <w:snapToGrid w:val="0"/>
          <w:color w:val="auto"/>
          <w:kern w:val="0"/>
          <w:sz w:val="24"/>
          <w:szCs w:val="24"/>
          <w:u w:val="single"/>
          <w:lang w:val="en-US" w:eastAsia="zh-CN"/>
        </w:rPr>
        <w:t>11251000000433569</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snapToGrid w:val="0"/>
          <w:color w:val="auto"/>
          <w:kern w:val="0"/>
          <w:sz w:val="24"/>
          <w:szCs w:val="24"/>
          <w:lang w:val="en-US" w:eastAsia="zh-CN"/>
        </w:rPr>
      </w:pPr>
      <w:r>
        <w:rPr>
          <w:rFonts w:hint="default" w:ascii="Times New Roman" w:hAnsi="Times New Roman" w:cs="Times New Roman"/>
          <w:snapToGrid w:val="0"/>
          <w:color w:val="auto"/>
          <w:kern w:val="0"/>
          <w:sz w:val="24"/>
          <w:szCs w:val="24"/>
          <w:lang w:val="en-US" w:eastAsia="zh-CN"/>
        </w:rPr>
        <w:br w:type="page"/>
      </w:r>
    </w:p>
    <w:p>
      <w:pPr>
        <w:pStyle w:val="3"/>
        <w:pageBreakBefore w:val="0"/>
        <w:kinsoku/>
        <w:overflowPunct/>
        <w:topLinePunct w:val="0"/>
        <w:bidi w:val="0"/>
        <w:spacing w:line="360" w:lineRule="auto"/>
        <w:jc w:val="center"/>
        <w:rPr>
          <w:rFonts w:hint="eastAsia" w:ascii="Times New Roman" w:hAnsi="Times New Roman" w:eastAsia="宋体" w:cs="Times New Roman"/>
          <w:snapToGrid w:val="0"/>
          <w:color w:val="000000" w:themeColor="text1"/>
          <w:kern w:val="0"/>
          <w14:textFill>
            <w14:solidFill>
              <w14:schemeClr w14:val="tx1"/>
            </w14:solidFill>
          </w14:textFill>
        </w:rPr>
      </w:pPr>
      <w:bookmarkStart w:id="419" w:name="_Toc29784"/>
      <w:bookmarkStart w:id="420" w:name="_Toc17961"/>
      <w:bookmarkStart w:id="421" w:name="_Toc8128"/>
      <w:r>
        <w:rPr>
          <w:rFonts w:hint="default" w:ascii="Times New Roman" w:hAnsi="Times New Roman" w:eastAsia="宋体" w:cs="Times New Roman"/>
          <w:snapToGrid w:val="0"/>
          <w:color w:val="000000" w:themeColor="text1"/>
          <w:kern w:val="0"/>
          <w14:textFill>
            <w14:solidFill>
              <w14:schemeClr w14:val="tx1"/>
            </w14:solidFill>
          </w14:textFill>
        </w:rPr>
        <w:t>第</w:t>
      </w:r>
      <w:r>
        <w:rPr>
          <w:rFonts w:hint="eastAsia" w:ascii="Times New Roman" w:hAnsi="Times New Roman" w:eastAsia="宋体" w:cs="Times New Roman"/>
          <w:snapToGrid w:val="0"/>
          <w:color w:val="000000" w:themeColor="text1"/>
          <w:kern w:val="0"/>
          <w:lang w:val="en-US" w:eastAsia="zh-CN"/>
          <w14:textFill>
            <w14:solidFill>
              <w14:schemeClr w14:val="tx1"/>
            </w14:solidFill>
          </w14:textFill>
        </w:rPr>
        <w:t>三</w:t>
      </w:r>
      <w:r>
        <w:rPr>
          <w:rFonts w:hint="default" w:ascii="Times New Roman" w:hAnsi="Times New Roman" w:eastAsia="宋体" w:cs="Times New Roman"/>
          <w:snapToGrid w:val="0"/>
          <w:color w:val="000000" w:themeColor="text1"/>
          <w:kern w:val="0"/>
          <w14:textFill>
            <w14:solidFill>
              <w14:schemeClr w14:val="tx1"/>
            </w14:solidFill>
          </w14:textFill>
        </w:rPr>
        <w:t xml:space="preserve">章  </w:t>
      </w:r>
      <w:bookmarkEnd w:id="419"/>
      <w:r>
        <w:rPr>
          <w:rFonts w:ascii="宋体" w:hAnsi="宋体"/>
          <w:color w:val="auto"/>
        </w:rPr>
        <w:t>评标办法（</w:t>
      </w:r>
      <w:r>
        <w:rPr>
          <w:rFonts w:hint="eastAsia" w:ascii="宋体" w:hAnsi="宋体"/>
          <w:color w:val="auto"/>
        </w:rPr>
        <w:t xml:space="preserve">经评审的最低投标价法 </w:t>
      </w:r>
      <w:r>
        <w:rPr>
          <w:rFonts w:ascii="宋体" w:hAnsi="宋体"/>
          <w:color w:val="auto"/>
        </w:rPr>
        <w:t>）</w:t>
      </w:r>
      <w:bookmarkEnd w:id="420"/>
      <w:bookmarkEnd w:id="421"/>
    </w:p>
    <w:p>
      <w:pPr>
        <w:spacing w:line="420" w:lineRule="exact"/>
        <w:ind w:firstLine="420" w:firstLineChars="200"/>
        <w:rPr>
          <w:rFonts w:ascii="宋体" w:hAnsi="宋体"/>
          <w:color w:val="auto"/>
          <w:szCs w:val="21"/>
        </w:rPr>
      </w:pPr>
      <w:r>
        <w:rPr>
          <w:rFonts w:ascii="宋体" w:hAnsi="宋体"/>
          <w:color w:val="auto"/>
          <w:szCs w:val="21"/>
        </w:rPr>
        <w:t>评标办法中的评审内容必须和投标人须知中的对应内容一致，若投标人须知中未作要求的内容，不得列入评标办法作为评定依据。</w:t>
      </w:r>
    </w:p>
    <w:tbl>
      <w:tblPr>
        <w:tblStyle w:val="21"/>
        <w:tblW w:w="9625"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920"/>
        <w:gridCol w:w="519"/>
        <w:gridCol w:w="2588"/>
        <w:gridCol w:w="5598"/>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20" w:type="dxa"/>
            <w:tcBorders>
              <w:right w:val="single" w:color="auto" w:sz="4" w:space="0"/>
            </w:tcBorders>
            <w:vAlign w:val="center"/>
          </w:tcPr>
          <w:p>
            <w:pPr>
              <w:spacing w:line="420" w:lineRule="exact"/>
              <w:jc w:val="center"/>
              <w:rPr>
                <w:rFonts w:ascii="宋体" w:hAnsi="宋体"/>
                <w:b/>
                <w:color w:val="auto"/>
                <w:kern w:val="0"/>
                <w:sz w:val="18"/>
                <w:szCs w:val="18"/>
              </w:rPr>
            </w:pPr>
            <w:r>
              <w:rPr>
                <w:rFonts w:ascii="宋体" w:hAnsi="宋体"/>
                <w:b/>
                <w:color w:val="auto"/>
                <w:kern w:val="0"/>
                <w:sz w:val="18"/>
                <w:szCs w:val="18"/>
              </w:rPr>
              <w:t>条款号</w:t>
            </w:r>
          </w:p>
        </w:tc>
        <w:tc>
          <w:tcPr>
            <w:tcW w:w="3107" w:type="dxa"/>
            <w:gridSpan w:val="2"/>
            <w:tcBorders>
              <w:left w:val="single" w:color="auto" w:sz="4" w:space="0"/>
            </w:tcBorders>
            <w:vAlign w:val="center"/>
          </w:tcPr>
          <w:p>
            <w:pPr>
              <w:spacing w:line="420" w:lineRule="exact"/>
              <w:jc w:val="center"/>
              <w:rPr>
                <w:rFonts w:ascii="宋体" w:hAnsi="宋体"/>
                <w:b/>
                <w:color w:val="auto"/>
                <w:kern w:val="0"/>
                <w:sz w:val="18"/>
                <w:szCs w:val="18"/>
              </w:rPr>
            </w:pPr>
            <w:r>
              <w:rPr>
                <w:rFonts w:ascii="宋体" w:hAnsi="宋体"/>
                <w:b/>
                <w:color w:val="auto"/>
                <w:kern w:val="0"/>
                <w:sz w:val="18"/>
                <w:szCs w:val="18"/>
              </w:rPr>
              <w:t>评审因素</w:t>
            </w:r>
          </w:p>
        </w:tc>
        <w:tc>
          <w:tcPr>
            <w:tcW w:w="5598" w:type="dxa"/>
            <w:vAlign w:val="center"/>
          </w:tcPr>
          <w:p>
            <w:pPr>
              <w:spacing w:line="420" w:lineRule="exact"/>
              <w:jc w:val="center"/>
              <w:rPr>
                <w:rFonts w:ascii="宋体" w:hAnsi="宋体"/>
                <w:b/>
                <w:color w:val="auto"/>
                <w:kern w:val="0"/>
                <w:sz w:val="18"/>
                <w:szCs w:val="18"/>
              </w:rPr>
            </w:pPr>
            <w:r>
              <w:rPr>
                <w:rFonts w:ascii="宋体" w:hAnsi="宋体"/>
                <w:b/>
                <w:color w:val="auto"/>
                <w:kern w:val="0"/>
                <w:sz w:val="18"/>
                <w:szCs w:val="18"/>
              </w:rPr>
              <w:t>评审标准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20" w:type="dxa"/>
            <w:tcBorders>
              <w:right w:val="single" w:color="auto" w:sz="4" w:space="0"/>
            </w:tcBorders>
            <w:vAlign w:val="center"/>
          </w:tcPr>
          <w:p>
            <w:pPr>
              <w:spacing w:line="420" w:lineRule="exact"/>
              <w:jc w:val="center"/>
              <w:rPr>
                <w:rFonts w:ascii="宋体" w:hAnsi="宋体"/>
                <w:color w:val="auto"/>
                <w:kern w:val="0"/>
                <w:sz w:val="18"/>
                <w:szCs w:val="18"/>
              </w:rPr>
            </w:pPr>
            <w:r>
              <w:rPr>
                <w:rFonts w:hint="eastAsia" w:ascii="宋体" w:hAnsi="宋体"/>
                <w:color w:val="auto"/>
                <w:kern w:val="0"/>
                <w:sz w:val="18"/>
                <w:szCs w:val="18"/>
              </w:rPr>
              <w:t>1</w:t>
            </w:r>
          </w:p>
        </w:tc>
        <w:tc>
          <w:tcPr>
            <w:tcW w:w="3107" w:type="dxa"/>
            <w:gridSpan w:val="2"/>
            <w:tcBorders>
              <w:left w:val="single" w:color="auto" w:sz="4" w:space="0"/>
            </w:tcBorders>
            <w:vAlign w:val="center"/>
          </w:tcPr>
          <w:p>
            <w:pPr>
              <w:spacing w:line="420" w:lineRule="exact"/>
              <w:jc w:val="center"/>
              <w:rPr>
                <w:rFonts w:ascii="宋体" w:hAnsi="宋体"/>
                <w:color w:val="auto"/>
                <w:kern w:val="0"/>
                <w:sz w:val="18"/>
                <w:szCs w:val="18"/>
              </w:rPr>
            </w:pPr>
            <w:r>
              <w:rPr>
                <w:rFonts w:hint="eastAsia" w:ascii="宋体" w:hAnsi="宋体"/>
                <w:color w:val="auto"/>
                <w:kern w:val="0"/>
                <w:sz w:val="18"/>
                <w:szCs w:val="18"/>
              </w:rPr>
              <w:t>评标办法</w:t>
            </w:r>
          </w:p>
        </w:tc>
        <w:tc>
          <w:tcPr>
            <w:tcW w:w="5598" w:type="dxa"/>
            <w:vAlign w:val="center"/>
          </w:tcPr>
          <w:p>
            <w:pPr>
              <w:spacing w:line="420" w:lineRule="exact"/>
              <w:ind w:firstLine="360" w:firstLineChars="200"/>
              <w:rPr>
                <w:rFonts w:hint="eastAsia" w:ascii="宋体" w:hAnsi="宋体" w:eastAsia="宋体" w:cs="Times New Roman"/>
                <w:color w:val="auto"/>
                <w:kern w:val="0"/>
                <w:sz w:val="18"/>
                <w:szCs w:val="18"/>
                <w:lang w:val="en-US" w:eastAsia="zh-CN"/>
              </w:rPr>
            </w:pPr>
            <w:r>
              <w:rPr>
                <w:rFonts w:hint="eastAsia" w:ascii="宋体" w:hAnsi="宋体" w:eastAsia="宋体" w:cs="Times New Roman"/>
                <w:color w:val="auto"/>
                <w:kern w:val="0"/>
                <w:sz w:val="18"/>
                <w:szCs w:val="18"/>
                <w:lang w:val="en-US" w:eastAsia="zh-CN"/>
              </w:rPr>
              <w:t>本次评标采用经评审的最低投标价法，评标委员会按照本章第 2款进行报价排序，按照本章第 3 款进行符合性审查，符合性审查合格的投标人中按报价由低到高推荐中标候选人。若出现投标人投标报价相同的，评标委员会按以下原则推荐：</w:t>
            </w:r>
          </w:p>
          <w:p>
            <w:pPr>
              <w:spacing w:line="420" w:lineRule="exact"/>
              <w:ind w:firstLine="360" w:firstLineChars="200"/>
              <w:rPr>
                <w:rFonts w:ascii="宋体" w:hAnsi="宋体"/>
                <w:color w:val="auto"/>
                <w:kern w:val="0"/>
                <w:sz w:val="18"/>
                <w:szCs w:val="18"/>
              </w:rPr>
            </w:pPr>
            <w:r>
              <w:rPr>
                <w:rFonts w:hint="eastAsia" w:ascii="宋体" w:hAnsi="宋体" w:eastAsia="宋体" w:cs="Times New Roman"/>
                <w:color w:val="auto"/>
                <w:kern w:val="0"/>
                <w:sz w:val="18"/>
                <w:szCs w:val="18"/>
                <w:lang w:val="en-US" w:eastAsia="zh-CN"/>
              </w:rPr>
              <w:t>（1）由评标委员会按照投标人单个类似业绩合同金额由高到低的原则排序。</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20" w:type="dxa"/>
            <w:tcBorders>
              <w:right w:val="single" w:color="auto" w:sz="4" w:space="0"/>
            </w:tcBorders>
            <w:vAlign w:val="center"/>
          </w:tcPr>
          <w:p>
            <w:pPr>
              <w:spacing w:line="420" w:lineRule="exact"/>
              <w:jc w:val="center"/>
              <w:rPr>
                <w:rFonts w:hint="default" w:ascii="宋体" w:hAnsi="宋体" w:eastAsia="宋体"/>
                <w:color w:val="auto"/>
                <w:kern w:val="0"/>
                <w:sz w:val="18"/>
                <w:szCs w:val="18"/>
                <w:lang w:val="en-US" w:eastAsia="zh-CN"/>
              </w:rPr>
            </w:pPr>
            <w:r>
              <w:rPr>
                <w:rFonts w:hint="eastAsia" w:ascii="宋体" w:hAnsi="宋体"/>
                <w:color w:val="auto"/>
                <w:kern w:val="0"/>
                <w:sz w:val="18"/>
                <w:szCs w:val="18"/>
                <w:lang w:val="en-US" w:eastAsia="zh-CN"/>
              </w:rPr>
              <w:t>2</w:t>
            </w:r>
          </w:p>
        </w:tc>
        <w:tc>
          <w:tcPr>
            <w:tcW w:w="3107" w:type="dxa"/>
            <w:gridSpan w:val="2"/>
            <w:vAlign w:val="center"/>
          </w:tcPr>
          <w:p>
            <w:pPr>
              <w:spacing w:line="420" w:lineRule="exact"/>
              <w:jc w:val="center"/>
              <w:rPr>
                <w:rFonts w:hint="default" w:ascii="宋体" w:hAnsi="宋体" w:eastAsia="宋体"/>
                <w:color w:val="auto"/>
                <w:kern w:val="0"/>
                <w:sz w:val="18"/>
                <w:szCs w:val="18"/>
                <w:lang w:val="en-US" w:eastAsia="zh-CN"/>
              </w:rPr>
            </w:pPr>
            <w:r>
              <w:rPr>
                <w:rFonts w:hint="eastAsia" w:ascii="宋体" w:hAnsi="宋体"/>
                <w:color w:val="auto"/>
                <w:kern w:val="0"/>
                <w:sz w:val="18"/>
                <w:szCs w:val="18"/>
                <w:lang w:val="en-US" w:eastAsia="zh-CN"/>
              </w:rPr>
              <w:t>报价排序</w:t>
            </w:r>
          </w:p>
        </w:tc>
        <w:tc>
          <w:tcPr>
            <w:tcW w:w="5598" w:type="dxa"/>
            <w:vAlign w:val="center"/>
          </w:tcPr>
          <w:p>
            <w:pPr>
              <w:spacing w:line="420" w:lineRule="exact"/>
              <w:ind w:firstLine="360" w:firstLineChars="200"/>
              <w:rPr>
                <w:rFonts w:ascii="宋体" w:hAnsi="宋体"/>
                <w:color w:val="auto"/>
                <w:kern w:val="0"/>
                <w:sz w:val="18"/>
                <w:szCs w:val="18"/>
              </w:rPr>
            </w:pPr>
            <w:r>
              <w:rPr>
                <w:rFonts w:hint="eastAsia" w:ascii="宋体" w:hAnsi="宋体"/>
                <w:color w:val="auto"/>
                <w:kern w:val="0"/>
                <w:sz w:val="18"/>
                <w:szCs w:val="18"/>
              </w:rPr>
              <w:t>对报价不高于最高限价的所有投标人的投标文件，按照报价由低到高的顺序排列。</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20" w:type="dxa"/>
            <w:tcBorders>
              <w:right w:val="single" w:color="auto" w:sz="4" w:space="0"/>
            </w:tcBorders>
            <w:vAlign w:val="center"/>
          </w:tcPr>
          <w:p>
            <w:pPr>
              <w:spacing w:line="420" w:lineRule="exact"/>
              <w:jc w:val="center"/>
              <w:rPr>
                <w:rFonts w:hint="default" w:ascii="宋体" w:hAnsi="宋体"/>
                <w:color w:val="auto"/>
                <w:kern w:val="0"/>
                <w:sz w:val="18"/>
                <w:szCs w:val="18"/>
                <w:lang w:val="en-US" w:eastAsia="zh-CN"/>
              </w:rPr>
            </w:pPr>
            <w:r>
              <w:rPr>
                <w:rFonts w:hint="eastAsia" w:ascii="宋体" w:hAnsi="宋体"/>
                <w:color w:val="auto"/>
                <w:kern w:val="0"/>
                <w:sz w:val="18"/>
                <w:szCs w:val="18"/>
                <w:lang w:val="en-US" w:eastAsia="zh-CN"/>
              </w:rPr>
              <w:t>3</w:t>
            </w:r>
          </w:p>
        </w:tc>
        <w:tc>
          <w:tcPr>
            <w:tcW w:w="3107" w:type="dxa"/>
            <w:gridSpan w:val="2"/>
            <w:vAlign w:val="center"/>
          </w:tcPr>
          <w:p>
            <w:pPr>
              <w:spacing w:line="420" w:lineRule="exact"/>
              <w:jc w:val="center"/>
              <w:rPr>
                <w:rFonts w:ascii="宋体" w:hAnsi="宋体"/>
                <w:color w:val="auto"/>
                <w:kern w:val="0"/>
                <w:sz w:val="18"/>
                <w:szCs w:val="18"/>
              </w:rPr>
            </w:pPr>
            <w:r>
              <w:rPr>
                <w:rFonts w:hint="eastAsia" w:ascii="宋体" w:hAnsi="宋体"/>
                <w:color w:val="auto"/>
                <w:kern w:val="0"/>
                <w:sz w:val="18"/>
                <w:szCs w:val="18"/>
              </w:rPr>
              <w:t>符合性审查</w:t>
            </w:r>
          </w:p>
        </w:tc>
        <w:tc>
          <w:tcPr>
            <w:tcW w:w="5598" w:type="dxa"/>
            <w:vAlign w:val="center"/>
          </w:tcPr>
          <w:p>
            <w:pPr>
              <w:spacing w:line="360" w:lineRule="auto"/>
              <w:ind w:firstLine="360" w:firstLineChars="200"/>
              <w:rPr>
                <w:rFonts w:ascii="宋体" w:hAnsi="宋体"/>
                <w:color w:val="auto"/>
                <w:kern w:val="0"/>
                <w:sz w:val="18"/>
                <w:szCs w:val="18"/>
              </w:rPr>
            </w:pPr>
            <w:r>
              <w:rPr>
                <w:rFonts w:hint="eastAsia" w:ascii="宋体" w:hAnsi="宋体"/>
                <w:color w:val="auto"/>
                <w:kern w:val="0"/>
                <w:sz w:val="18"/>
                <w:szCs w:val="18"/>
              </w:rPr>
              <w:t>取报价排序前</w:t>
            </w:r>
            <w:r>
              <w:rPr>
                <w:rFonts w:hint="eastAsia" w:ascii="宋体" w:hAnsi="宋体"/>
                <w:color w:val="auto"/>
                <w:kern w:val="0"/>
                <w:sz w:val="18"/>
                <w:szCs w:val="18"/>
                <w:lang w:eastAsia="zh-CN"/>
              </w:rPr>
              <w:t>□</w:t>
            </w:r>
            <w:r>
              <w:rPr>
                <w:rFonts w:hint="eastAsia" w:ascii="宋体" w:hAnsi="宋体"/>
                <w:color w:val="auto"/>
                <w:kern w:val="0"/>
                <w:sz w:val="18"/>
                <w:szCs w:val="18"/>
              </w:rPr>
              <w:t>5</w:t>
            </w:r>
            <w:r>
              <w:rPr>
                <w:rFonts w:hint="eastAsia" w:ascii="宋体" w:hAnsi="宋体"/>
                <w:color w:val="auto"/>
                <w:kern w:val="0"/>
                <w:sz w:val="18"/>
                <w:szCs w:val="18"/>
                <w:lang w:eastAsia="zh-CN"/>
              </w:rPr>
              <w:t>☑</w:t>
            </w:r>
            <w:r>
              <w:rPr>
                <w:rFonts w:hint="eastAsia" w:ascii="宋体" w:hAnsi="宋体"/>
                <w:color w:val="auto"/>
                <w:kern w:val="0"/>
                <w:sz w:val="18"/>
                <w:szCs w:val="18"/>
              </w:rPr>
              <w:t>6□7 名（若实际投标人数量小于勾选数量，则全部纳入）进行符合性审查。符合性审查内容：资格评审、形式评审、响应性评审。符合性审查合格的投标人中，报价最低的成为第一中标候选人，报价次低的成为第二中标候选人，依次类推。</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20" w:type="dxa"/>
            <w:vMerge w:val="restart"/>
            <w:tcBorders>
              <w:right w:val="single" w:color="auto" w:sz="4" w:space="0"/>
            </w:tcBorders>
            <w:vAlign w:val="center"/>
          </w:tcPr>
          <w:p>
            <w:pPr>
              <w:spacing w:line="420" w:lineRule="exact"/>
              <w:jc w:val="center"/>
              <w:rPr>
                <w:rFonts w:ascii="宋体" w:hAnsi="宋体"/>
                <w:color w:val="auto"/>
                <w:kern w:val="0"/>
                <w:sz w:val="18"/>
                <w:szCs w:val="18"/>
              </w:rPr>
            </w:pPr>
            <w:r>
              <w:rPr>
                <w:rFonts w:hint="eastAsia" w:ascii="宋体" w:hAnsi="宋体"/>
                <w:color w:val="auto"/>
                <w:kern w:val="0"/>
                <w:sz w:val="18"/>
                <w:szCs w:val="18"/>
                <w:lang w:val="en-US" w:eastAsia="zh-CN"/>
              </w:rPr>
              <w:t>3.</w:t>
            </w:r>
            <w:r>
              <w:rPr>
                <w:rFonts w:hint="eastAsia" w:ascii="宋体" w:hAnsi="宋体"/>
                <w:color w:val="auto"/>
                <w:kern w:val="0"/>
                <w:sz w:val="18"/>
                <w:szCs w:val="18"/>
              </w:rPr>
              <w:t>1</w:t>
            </w:r>
          </w:p>
        </w:tc>
        <w:tc>
          <w:tcPr>
            <w:tcW w:w="519" w:type="dxa"/>
            <w:vMerge w:val="restart"/>
            <w:tcBorders>
              <w:right w:val="single" w:color="auto" w:sz="4" w:space="0"/>
            </w:tcBorders>
            <w:vAlign w:val="center"/>
          </w:tcPr>
          <w:p>
            <w:pPr>
              <w:spacing w:line="420" w:lineRule="exact"/>
              <w:jc w:val="center"/>
              <w:rPr>
                <w:rFonts w:ascii="宋体" w:hAnsi="宋体"/>
                <w:color w:val="auto"/>
                <w:kern w:val="0"/>
                <w:sz w:val="18"/>
                <w:szCs w:val="18"/>
              </w:rPr>
            </w:pPr>
            <w:r>
              <w:rPr>
                <w:rFonts w:ascii="宋体" w:hAnsi="宋体"/>
                <w:color w:val="auto"/>
                <w:kern w:val="0"/>
                <w:sz w:val="18"/>
                <w:szCs w:val="18"/>
              </w:rPr>
              <w:t>资格评审标准</w:t>
            </w:r>
          </w:p>
        </w:tc>
        <w:tc>
          <w:tcPr>
            <w:tcW w:w="2588" w:type="dxa"/>
            <w:tcBorders>
              <w:left w:val="single" w:color="auto" w:sz="4" w:space="0"/>
            </w:tcBorders>
            <w:vAlign w:val="center"/>
          </w:tcPr>
          <w:p>
            <w:pPr>
              <w:spacing w:line="420" w:lineRule="exact"/>
              <w:jc w:val="center"/>
              <w:rPr>
                <w:rFonts w:ascii="宋体" w:hAnsi="宋体"/>
                <w:color w:val="auto"/>
                <w:kern w:val="0"/>
                <w:sz w:val="18"/>
                <w:szCs w:val="18"/>
              </w:rPr>
            </w:pPr>
            <w:r>
              <w:rPr>
                <w:rFonts w:hint="eastAsia" w:ascii="宋体" w:hAnsi="宋体" w:eastAsia="宋体" w:cs="宋体"/>
                <w:color w:val="auto"/>
                <w:sz w:val="18"/>
                <w:szCs w:val="18"/>
                <w:highlight w:val="none"/>
              </w:rPr>
              <w:t>具有独立承担民事责任的能力</w:t>
            </w:r>
          </w:p>
        </w:tc>
        <w:tc>
          <w:tcPr>
            <w:tcW w:w="5598" w:type="dxa"/>
            <w:vAlign w:val="center"/>
          </w:tcPr>
          <w:p>
            <w:pPr>
              <w:spacing w:line="360" w:lineRule="auto"/>
              <w:ind w:firstLine="360" w:firstLineChars="200"/>
              <w:rPr>
                <w:rFonts w:hint="eastAsia" w:ascii="宋体" w:hAnsi="宋体" w:eastAsia="宋体" w:cs="Times New Roman"/>
                <w:color w:val="auto"/>
                <w:kern w:val="0"/>
                <w:sz w:val="18"/>
                <w:szCs w:val="18"/>
                <w:lang w:val="zh-CN" w:eastAsia="zh-CN"/>
              </w:rPr>
            </w:pPr>
            <w:r>
              <w:rPr>
                <w:rFonts w:hint="eastAsia" w:ascii="宋体" w:hAnsi="宋体" w:eastAsia="宋体" w:cs="Times New Roman"/>
                <w:color w:val="auto"/>
                <w:kern w:val="0"/>
                <w:sz w:val="18"/>
                <w:szCs w:val="18"/>
                <w:lang w:val="en-US" w:eastAsia="zh-CN"/>
              </w:rPr>
              <w:t>投标人</w:t>
            </w:r>
            <w:r>
              <w:rPr>
                <w:rFonts w:hint="eastAsia" w:ascii="宋体" w:hAnsi="宋体" w:eastAsia="宋体" w:cs="Times New Roman"/>
                <w:color w:val="auto"/>
                <w:kern w:val="0"/>
                <w:sz w:val="18"/>
                <w:szCs w:val="18"/>
                <w:lang w:val="zh-CN" w:eastAsia="zh-CN"/>
              </w:rPr>
              <w:t>法人营业执照（副本）或事业单位法人证书（副本）；</w:t>
            </w:r>
            <w:r>
              <w:rPr>
                <w:rFonts w:hint="eastAsia" w:ascii="宋体" w:hAnsi="宋体" w:eastAsia="宋体" w:cs="Times New Roman"/>
                <w:color w:val="auto"/>
                <w:kern w:val="0"/>
                <w:sz w:val="18"/>
                <w:szCs w:val="18"/>
                <w:lang w:val="en-US" w:eastAsia="zh-CN"/>
              </w:rPr>
              <w:t>投标人</w:t>
            </w:r>
            <w:r>
              <w:rPr>
                <w:rFonts w:hint="eastAsia" w:ascii="宋体" w:hAnsi="宋体" w:eastAsia="宋体" w:cs="Times New Roman"/>
                <w:color w:val="auto"/>
                <w:kern w:val="0"/>
                <w:sz w:val="18"/>
                <w:szCs w:val="18"/>
                <w:lang w:val="zh-CN" w:eastAsia="zh-CN"/>
              </w:rPr>
              <w:t>法定代表人身份证明和法定代表人授权代表委托书。</w:t>
            </w:r>
          </w:p>
          <w:p>
            <w:pPr>
              <w:spacing w:line="360" w:lineRule="auto"/>
              <w:ind w:firstLine="360" w:firstLineChars="200"/>
              <w:rPr>
                <w:rFonts w:hint="eastAsia" w:ascii="宋体" w:hAnsi="宋体" w:eastAsia="宋体" w:cs="Times New Roman"/>
                <w:color w:val="auto"/>
                <w:kern w:val="0"/>
                <w:sz w:val="18"/>
                <w:szCs w:val="18"/>
                <w:lang w:val="en-US" w:eastAsia="zh-CN"/>
              </w:rPr>
            </w:pPr>
            <w:r>
              <w:rPr>
                <w:rFonts w:hint="eastAsia" w:ascii="宋体" w:hAnsi="宋体" w:eastAsia="宋体" w:cs="Times New Roman"/>
                <w:color w:val="auto"/>
                <w:kern w:val="0"/>
                <w:sz w:val="18"/>
                <w:szCs w:val="18"/>
                <w:lang w:val="en-US" w:eastAsia="zh-CN"/>
              </w:rPr>
              <w:t>委托代理人：委托代理人必须为投标人单位职工。</w:t>
            </w:r>
          </w:p>
          <w:p>
            <w:pPr>
              <w:spacing w:line="360" w:lineRule="auto"/>
              <w:ind w:firstLine="360" w:firstLineChars="200"/>
              <w:rPr>
                <w:rFonts w:ascii="宋体" w:hAnsi="宋体"/>
                <w:color w:val="auto"/>
                <w:kern w:val="0"/>
                <w:sz w:val="18"/>
                <w:szCs w:val="18"/>
              </w:rPr>
            </w:pPr>
            <w:r>
              <w:rPr>
                <w:rFonts w:hint="eastAsia" w:ascii="宋体" w:hAnsi="宋体" w:eastAsia="宋体" w:cs="Times New Roman"/>
                <w:color w:val="auto"/>
                <w:kern w:val="0"/>
                <w:sz w:val="18"/>
                <w:szCs w:val="18"/>
                <w:lang w:val="en-US" w:eastAsia="zh-CN"/>
              </w:rPr>
              <w:t>投标人须在投标文件资格审查部分提供投标人为该委托代理人缴纳2022年5月-2022年7月养老保险参保证明（个人）【提供须带有社保部门公章（或有效的电子印章），必须包含身份证号（或社保号）和参保基本情况、参保缴费明细（养老保险）】。否则，将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20" w:type="dxa"/>
            <w:vMerge w:val="continue"/>
            <w:tcBorders>
              <w:right w:val="single" w:color="auto" w:sz="4" w:space="0"/>
            </w:tcBorders>
          </w:tcPr>
          <w:p>
            <w:pPr>
              <w:spacing w:line="420" w:lineRule="exact"/>
              <w:jc w:val="center"/>
              <w:rPr>
                <w:rFonts w:ascii="宋体" w:hAnsi="宋体"/>
                <w:color w:val="auto"/>
                <w:kern w:val="0"/>
                <w:sz w:val="18"/>
                <w:szCs w:val="18"/>
              </w:rPr>
            </w:pPr>
          </w:p>
        </w:tc>
        <w:tc>
          <w:tcPr>
            <w:tcW w:w="519" w:type="dxa"/>
            <w:vMerge w:val="continue"/>
            <w:tcBorders>
              <w:right w:val="single" w:color="auto" w:sz="4" w:space="0"/>
            </w:tcBorders>
          </w:tcPr>
          <w:p>
            <w:pPr>
              <w:spacing w:line="420" w:lineRule="exact"/>
              <w:jc w:val="center"/>
              <w:rPr>
                <w:rFonts w:ascii="宋体" w:hAnsi="宋体"/>
                <w:color w:val="auto"/>
                <w:kern w:val="0"/>
                <w:sz w:val="18"/>
                <w:szCs w:val="18"/>
              </w:rPr>
            </w:pPr>
          </w:p>
        </w:tc>
        <w:tc>
          <w:tcPr>
            <w:tcW w:w="2588" w:type="dxa"/>
            <w:tcBorders>
              <w:left w:val="single" w:color="auto" w:sz="4" w:space="0"/>
            </w:tcBorders>
          </w:tcPr>
          <w:p>
            <w:pPr>
              <w:spacing w:line="42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具有良好的商业信誉和</w:t>
            </w:r>
          </w:p>
          <w:p>
            <w:pPr>
              <w:spacing w:line="420" w:lineRule="exact"/>
              <w:jc w:val="center"/>
              <w:rPr>
                <w:rFonts w:ascii="宋体" w:hAnsi="宋体"/>
                <w:color w:val="auto"/>
                <w:kern w:val="0"/>
                <w:sz w:val="18"/>
                <w:szCs w:val="18"/>
              </w:rPr>
            </w:pPr>
            <w:r>
              <w:rPr>
                <w:rFonts w:hint="eastAsia" w:ascii="宋体" w:hAnsi="宋体" w:eastAsia="宋体" w:cs="宋体"/>
                <w:color w:val="auto"/>
                <w:sz w:val="18"/>
                <w:szCs w:val="18"/>
                <w:highlight w:val="none"/>
              </w:rPr>
              <w:t>健全的财务会计制度</w:t>
            </w:r>
          </w:p>
        </w:tc>
        <w:tc>
          <w:tcPr>
            <w:tcW w:w="5598" w:type="dxa"/>
            <w:vAlign w:val="center"/>
          </w:tcPr>
          <w:p>
            <w:pPr>
              <w:spacing w:line="360" w:lineRule="auto"/>
              <w:ind w:firstLine="360" w:firstLineChars="200"/>
              <w:rPr>
                <w:rFonts w:hint="eastAsia" w:ascii="宋体" w:hAnsi="宋体" w:eastAsia="宋体" w:cs="Times New Roman"/>
                <w:color w:val="auto"/>
                <w:kern w:val="0"/>
                <w:sz w:val="18"/>
                <w:szCs w:val="18"/>
                <w:lang w:val="en-US" w:eastAsia="zh-CN"/>
              </w:rPr>
            </w:pPr>
            <w:r>
              <w:rPr>
                <w:rFonts w:hint="eastAsia" w:ascii="宋体" w:hAnsi="宋体" w:eastAsia="宋体" w:cs="Times New Roman"/>
                <w:color w:val="auto"/>
                <w:kern w:val="0"/>
                <w:sz w:val="18"/>
                <w:szCs w:val="18"/>
                <w:lang w:val="en-US" w:eastAsia="zh-CN"/>
              </w:rPr>
              <w:t>1.提供2021年度财务状况报告（表）。</w:t>
            </w:r>
          </w:p>
          <w:p>
            <w:pPr>
              <w:spacing w:line="360" w:lineRule="auto"/>
              <w:ind w:firstLine="360" w:firstLineChars="200"/>
              <w:rPr>
                <w:rFonts w:ascii="宋体" w:hAnsi="宋体"/>
                <w:color w:val="auto"/>
                <w:kern w:val="0"/>
                <w:sz w:val="18"/>
                <w:szCs w:val="18"/>
              </w:rPr>
            </w:pPr>
            <w:r>
              <w:rPr>
                <w:rFonts w:hint="eastAsia" w:ascii="宋体" w:hAnsi="宋体" w:eastAsia="宋体" w:cs="Times New Roman"/>
                <w:color w:val="auto"/>
                <w:kern w:val="0"/>
                <w:sz w:val="18"/>
                <w:szCs w:val="18"/>
                <w:lang w:val="en-US" w:eastAsia="zh-CN"/>
              </w:rPr>
              <w:t>2.本年度新成立或成立不满一年无法提供财务状况报告（表）的，可提供基本开户银行出具的资信证明及开户行许可证（提供复印件）。</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20" w:type="dxa"/>
            <w:vMerge w:val="continue"/>
            <w:tcBorders>
              <w:right w:val="single" w:color="auto" w:sz="4" w:space="0"/>
            </w:tcBorders>
          </w:tcPr>
          <w:p>
            <w:pPr>
              <w:spacing w:line="420" w:lineRule="exact"/>
              <w:jc w:val="center"/>
              <w:rPr>
                <w:rFonts w:ascii="宋体" w:hAnsi="宋体"/>
                <w:color w:val="auto"/>
                <w:kern w:val="0"/>
                <w:sz w:val="18"/>
                <w:szCs w:val="18"/>
              </w:rPr>
            </w:pPr>
          </w:p>
        </w:tc>
        <w:tc>
          <w:tcPr>
            <w:tcW w:w="519" w:type="dxa"/>
            <w:vMerge w:val="continue"/>
            <w:tcBorders>
              <w:right w:val="single" w:color="auto" w:sz="4" w:space="0"/>
            </w:tcBorders>
          </w:tcPr>
          <w:p>
            <w:pPr>
              <w:spacing w:line="420" w:lineRule="exact"/>
              <w:jc w:val="center"/>
              <w:rPr>
                <w:rFonts w:ascii="宋体" w:hAnsi="宋体"/>
                <w:color w:val="auto"/>
                <w:kern w:val="0"/>
                <w:sz w:val="18"/>
                <w:szCs w:val="18"/>
              </w:rPr>
            </w:pPr>
          </w:p>
        </w:tc>
        <w:tc>
          <w:tcPr>
            <w:tcW w:w="2588" w:type="dxa"/>
            <w:tcBorders>
              <w:left w:val="single" w:color="auto" w:sz="4" w:space="0"/>
            </w:tcBorders>
          </w:tcPr>
          <w:p>
            <w:pPr>
              <w:spacing w:line="420" w:lineRule="exact"/>
              <w:jc w:val="center"/>
              <w:rPr>
                <w:rFonts w:hint="eastAsia" w:ascii="宋体" w:hAnsi="宋体" w:eastAsia="宋体" w:cs="宋体"/>
                <w:color w:val="auto"/>
                <w:sz w:val="18"/>
                <w:szCs w:val="18"/>
                <w:highlight w:val="none"/>
                <w:lang w:val="zh-CN"/>
              </w:rPr>
            </w:pPr>
            <w:r>
              <w:rPr>
                <w:rFonts w:hint="eastAsia" w:ascii="宋体" w:hAnsi="宋体" w:eastAsia="宋体" w:cs="宋体"/>
                <w:color w:val="auto"/>
                <w:sz w:val="18"/>
                <w:szCs w:val="18"/>
                <w:highlight w:val="none"/>
                <w:lang w:val="zh-CN"/>
              </w:rPr>
              <w:t>具有履行合同所必需的</w:t>
            </w:r>
          </w:p>
          <w:p>
            <w:pPr>
              <w:spacing w:line="420" w:lineRule="exact"/>
              <w:jc w:val="center"/>
              <w:rPr>
                <w:rFonts w:ascii="宋体" w:hAnsi="宋体"/>
                <w:color w:val="auto"/>
                <w:kern w:val="0"/>
                <w:sz w:val="18"/>
                <w:szCs w:val="18"/>
              </w:rPr>
            </w:pPr>
            <w:r>
              <w:rPr>
                <w:rFonts w:hint="eastAsia" w:ascii="宋体" w:hAnsi="宋体" w:cs="宋体"/>
                <w:color w:val="auto"/>
                <w:sz w:val="18"/>
                <w:szCs w:val="18"/>
                <w:highlight w:val="none"/>
                <w:lang w:val="en-US" w:eastAsia="zh-CN"/>
              </w:rPr>
              <w:t>设备和</w:t>
            </w:r>
            <w:r>
              <w:rPr>
                <w:rFonts w:hint="eastAsia" w:ascii="宋体" w:hAnsi="宋体" w:eastAsia="宋体" w:cs="宋体"/>
                <w:color w:val="auto"/>
                <w:sz w:val="18"/>
                <w:szCs w:val="18"/>
                <w:highlight w:val="none"/>
                <w:lang w:val="zh-CN"/>
              </w:rPr>
              <w:t>专业技术能力</w:t>
            </w:r>
          </w:p>
        </w:tc>
        <w:tc>
          <w:tcPr>
            <w:tcW w:w="5598" w:type="dxa"/>
            <w:vAlign w:val="center"/>
          </w:tcPr>
          <w:p>
            <w:pPr>
              <w:spacing w:line="360" w:lineRule="auto"/>
              <w:ind w:left="0" w:leftChars="0" w:firstLine="360" w:firstLineChars="200"/>
              <w:rPr>
                <w:rFonts w:ascii="宋体" w:hAnsi="宋体"/>
                <w:color w:val="auto"/>
                <w:kern w:val="0"/>
                <w:sz w:val="18"/>
                <w:szCs w:val="18"/>
              </w:rPr>
            </w:pPr>
            <w:r>
              <w:rPr>
                <w:rFonts w:hint="eastAsia" w:ascii="宋体" w:hAnsi="宋体" w:eastAsia="宋体" w:cs="Times New Roman"/>
                <w:color w:val="auto"/>
                <w:kern w:val="0"/>
                <w:sz w:val="18"/>
                <w:szCs w:val="18"/>
                <w:lang w:val="en-US" w:eastAsia="zh-CN"/>
              </w:rPr>
              <w:t>投标人</w:t>
            </w:r>
            <w:r>
              <w:rPr>
                <w:rFonts w:hint="eastAsia" w:ascii="宋体" w:hAnsi="宋体" w:eastAsia="宋体" w:cs="Times New Roman"/>
                <w:color w:val="auto"/>
                <w:kern w:val="0"/>
                <w:sz w:val="18"/>
                <w:szCs w:val="18"/>
                <w:lang w:val="zh-CN" w:eastAsia="zh-CN"/>
              </w:rPr>
              <w:t>提供书面声明（见格式文件）</w:t>
            </w:r>
            <w:r>
              <w:rPr>
                <w:rFonts w:hint="eastAsia" w:ascii="宋体" w:hAnsi="宋体" w:eastAsia="宋体" w:cs="Times New Roman"/>
                <w:color w:val="auto"/>
                <w:kern w:val="0"/>
                <w:sz w:val="18"/>
                <w:szCs w:val="18"/>
                <w:lang w:val="en-US" w:eastAsia="zh-CN"/>
              </w:rPr>
              <w:t>及本项目负责人、技术人员2020年以来具有重庆市招标代理从业人员培训经历（不少于２人），通过考试合格的（提供考试成绩截图和培训证书），并提供投标人为其购买的近一年的社保证明材料。</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20" w:type="dxa"/>
            <w:vMerge w:val="continue"/>
            <w:tcBorders>
              <w:right w:val="single" w:color="auto" w:sz="4" w:space="0"/>
            </w:tcBorders>
          </w:tcPr>
          <w:p>
            <w:pPr>
              <w:spacing w:line="420" w:lineRule="exact"/>
              <w:jc w:val="center"/>
              <w:rPr>
                <w:rFonts w:ascii="宋体" w:hAnsi="宋体"/>
                <w:color w:val="auto"/>
                <w:kern w:val="0"/>
                <w:sz w:val="18"/>
                <w:szCs w:val="18"/>
              </w:rPr>
            </w:pPr>
          </w:p>
        </w:tc>
        <w:tc>
          <w:tcPr>
            <w:tcW w:w="519" w:type="dxa"/>
            <w:vMerge w:val="continue"/>
            <w:tcBorders>
              <w:right w:val="single" w:color="auto" w:sz="4" w:space="0"/>
            </w:tcBorders>
          </w:tcPr>
          <w:p>
            <w:pPr>
              <w:spacing w:line="420" w:lineRule="exact"/>
              <w:jc w:val="center"/>
              <w:rPr>
                <w:rFonts w:ascii="宋体" w:hAnsi="宋体"/>
                <w:color w:val="auto"/>
                <w:kern w:val="0"/>
                <w:sz w:val="18"/>
                <w:szCs w:val="18"/>
              </w:rPr>
            </w:pPr>
          </w:p>
        </w:tc>
        <w:tc>
          <w:tcPr>
            <w:tcW w:w="2588" w:type="dxa"/>
            <w:tcBorders>
              <w:left w:val="single" w:color="auto" w:sz="4" w:space="0"/>
            </w:tcBorders>
            <w:vAlign w:val="center"/>
          </w:tcPr>
          <w:p>
            <w:pPr>
              <w:spacing w:line="420" w:lineRule="exact"/>
              <w:jc w:val="center"/>
              <w:rPr>
                <w:rFonts w:hint="eastAsia" w:ascii="宋体" w:hAnsi="宋体" w:eastAsia="宋体" w:cs="宋体"/>
                <w:color w:val="auto"/>
                <w:sz w:val="18"/>
                <w:szCs w:val="18"/>
                <w:highlight w:val="none"/>
                <w:lang w:val="zh-CN"/>
              </w:rPr>
            </w:pPr>
            <w:r>
              <w:rPr>
                <w:rFonts w:hint="eastAsia" w:ascii="宋体" w:hAnsi="宋体" w:eastAsia="宋体" w:cs="宋体"/>
                <w:color w:val="auto"/>
                <w:sz w:val="18"/>
                <w:szCs w:val="18"/>
                <w:highlight w:val="none"/>
                <w:lang w:val="zh-CN"/>
              </w:rPr>
              <w:t>有依法缴纳税收和</w:t>
            </w:r>
          </w:p>
          <w:p>
            <w:pPr>
              <w:spacing w:line="420" w:lineRule="exact"/>
              <w:jc w:val="center"/>
              <w:rPr>
                <w:rFonts w:hint="eastAsia" w:ascii="宋体" w:hAnsi="宋体" w:eastAsia="宋体"/>
                <w:color w:val="auto"/>
                <w:kern w:val="0"/>
                <w:sz w:val="18"/>
                <w:szCs w:val="18"/>
                <w:lang w:val="en-US" w:eastAsia="zh-CN"/>
              </w:rPr>
            </w:pPr>
            <w:r>
              <w:rPr>
                <w:rFonts w:hint="eastAsia" w:ascii="宋体" w:hAnsi="宋体" w:eastAsia="宋体" w:cs="宋体"/>
                <w:color w:val="auto"/>
                <w:sz w:val="18"/>
                <w:szCs w:val="18"/>
                <w:highlight w:val="none"/>
                <w:lang w:val="zh-CN"/>
              </w:rPr>
              <w:t>社会保障金的良好记录</w:t>
            </w:r>
          </w:p>
        </w:tc>
        <w:tc>
          <w:tcPr>
            <w:tcW w:w="5598" w:type="dxa"/>
            <w:vAlign w:val="center"/>
          </w:tcPr>
          <w:p>
            <w:pPr>
              <w:spacing w:line="360" w:lineRule="auto"/>
              <w:ind w:left="0" w:leftChars="0" w:firstLine="360" w:firstLineChars="200"/>
              <w:rPr>
                <w:rFonts w:hint="default" w:ascii="宋体" w:hAnsi="宋体" w:eastAsia="宋体" w:cs="Times New Roman"/>
                <w:color w:val="auto"/>
                <w:kern w:val="0"/>
                <w:sz w:val="18"/>
                <w:szCs w:val="18"/>
                <w:lang w:val="en-US" w:eastAsia="zh-CN"/>
              </w:rPr>
            </w:pPr>
            <w:r>
              <w:rPr>
                <w:rFonts w:hint="eastAsia" w:ascii="宋体" w:hAnsi="宋体" w:eastAsia="宋体" w:cs="Times New Roman"/>
                <w:color w:val="auto"/>
                <w:kern w:val="0"/>
                <w:sz w:val="18"/>
                <w:szCs w:val="18"/>
                <w:lang w:val="zh-CN" w:eastAsia="zh-CN"/>
              </w:rPr>
              <w:t>1.税务登记证（副本）复印件（注</w:t>
            </w:r>
            <w:r>
              <w:rPr>
                <w:rFonts w:hint="default" w:ascii="宋体" w:hAnsi="宋体" w:eastAsia="宋体" w:cs="Times New Roman"/>
                <w:color w:val="auto"/>
                <w:kern w:val="0"/>
                <w:sz w:val="18"/>
                <w:szCs w:val="18"/>
                <w:lang w:val="zh-CN" w:eastAsia="zh-CN"/>
              </w:rPr>
              <w:t>①</w:t>
            </w:r>
            <w:r>
              <w:rPr>
                <w:rFonts w:hint="eastAsia" w:ascii="宋体" w:hAnsi="宋体" w:eastAsia="宋体" w:cs="Times New Roman"/>
                <w:color w:val="auto"/>
                <w:kern w:val="0"/>
                <w:sz w:val="18"/>
                <w:szCs w:val="18"/>
                <w:lang w:val="zh-CN" w:eastAsia="zh-CN"/>
              </w:rPr>
              <w:t>）</w:t>
            </w:r>
            <w:r>
              <w:rPr>
                <w:rFonts w:hint="eastAsia" w:ascii="宋体" w:hAnsi="宋体" w:eastAsia="宋体" w:cs="Times New Roman"/>
                <w:color w:val="auto"/>
                <w:kern w:val="0"/>
                <w:sz w:val="18"/>
                <w:szCs w:val="18"/>
                <w:lang w:val="en-US" w:eastAsia="zh-CN"/>
              </w:rPr>
              <w:t>及近一年内不少于6个月的纳税证明（即2021年7月-2022年6月）。</w:t>
            </w:r>
          </w:p>
          <w:p>
            <w:pPr>
              <w:spacing w:line="360" w:lineRule="auto"/>
              <w:ind w:left="0" w:leftChars="0" w:firstLine="360" w:firstLineChars="200"/>
              <w:rPr>
                <w:rFonts w:hint="eastAsia" w:ascii="宋体" w:hAnsi="宋体" w:eastAsia="宋体" w:cs="Times New Roman"/>
                <w:color w:val="auto"/>
                <w:kern w:val="0"/>
                <w:sz w:val="18"/>
                <w:szCs w:val="18"/>
                <w:lang w:val="zh-CN" w:eastAsia="zh-CN"/>
              </w:rPr>
            </w:pPr>
            <w:r>
              <w:rPr>
                <w:rFonts w:hint="eastAsia" w:ascii="宋体" w:hAnsi="宋体" w:eastAsia="宋体" w:cs="Times New Roman"/>
                <w:color w:val="auto"/>
                <w:kern w:val="0"/>
                <w:sz w:val="18"/>
                <w:szCs w:val="18"/>
                <w:lang w:val="zh-CN" w:eastAsia="zh-CN"/>
              </w:rPr>
              <w:t>2.缴纳社会保障金的证明材料复印件（缴纳社会保障金的证明材料指：社会保险登记证（注</w:t>
            </w:r>
            <w:r>
              <w:rPr>
                <w:rFonts w:hint="default" w:ascii="宋体" w:hAnsi="宋体" w:eastAsia="宋体" w:cs="Times New Roman"/>
                <w:color w:val="auto"/>
                <w:kern w:val="0"/>
                <w:sz w:val="18"/>
                <w:szCs w:val="18"/>
                <w:lang w:val="zh-CN" w:eastAsia="zh-CN"/>
              </w:rPr>
              <w:t>①</w:t>
            </w:r>
            <w:r>
              <w:rPr>
                <w:rFonts w:hint="eastAsia" w:ascii="宋体" w:hAnsi="宋体" w:eastAsia="宋体" w:cs="Times New Roman"/>
                <w:color w:val="auto"/>
                <w:kern w:val="0"/>
                <w:sz w:val="18"/>
                <w:szCs w:val="18"/>
                <w:lang w:val="zh-CN" w:eastAsia="zh-CN"/>
              </w:rPr>
              <w:t>）</w:t>
            </w:r>
            <w:r>
              <w:rPr>
                <w:rFonts w:hint="eastAsia" w:ascii="宋体" w:hAnsi="宋体" w:eastAsia="宋体" w:cs="Times New Roman"/>
                <w:color w:val="auto"/>
                <w:kern w:val="0"/>
                <w:sz w:val="18"/>
                <w:szCs w:val="18"/>
                <w:lang w:val="en-US" w:eastAsia="zh-CN"/>
              </w:rPr>
              <w:t>及</w:t>
            </w:r>
            <w:r>
              <w:rPr>
                <w:rFonts w:hint="eastAsia" w:ascii="宋体" w:hAnsi="宋体" w:eastAsia="宋体" w:cs="Times New Roman"/>
                <w:color w:val="auto"/>
                <w:kern w:val="0"/>
                <w:sz w:val="18"/>
                <w:szCs w:val="18"/>
                <w:lang w:val="zh-CN" w:eastAsia="zh-CN"/>
              </w:rPr>
              <w:t>缴纳社会保险的凭据（专用收据或社会保险缴纳清单）。</w:t>
            </w:r>
          </w:p>
          <w:p>
            <w:pPr>
              <w:spacing w:line="360" w:lineRule="auto"/>
              <w:ind w:left="0" w:leftChars="0" w:firstLine="360" w:firstLineChars="200"/>
              <w:rPr>
                <w:rFonts w:ascii="宋体" w:hAnsi="宋体"/>
                <w:color w:val="auto"/>
                <w:kern w:val="0"/>
                <w:sz w:val="18"/>
                <w:szCs w:val="18"/>
              </w:rPr>
            </w:pPr>
            <w:r>
              <w:rPr>
                <w:rFonts w:hint="eastAsia" w:ascii="宋体" w:hAnsi="宋体" w:eastAsia="宋体" w:cs="Times New Roman"/>
                <w:color w:val="auto"/>
                <w:kern w:val="0"/>
                <w:sz w:val="18"/>
                <w:szCs w:val="18"/>
                <w:lang w:val="zh-CN" w:eastAsia="zh-CN"/>
              </w:rPr>
              <w:t>3.依法免税或不需要缴纳社会保障资金的</w:t>
            </w:r>
            <w:r>
              <w:rPr>
                <w:rFonts w:hint="eastAsia" w:ascii="宋体" w:hAnsi="宋体" w:eastAsia="宋体" w:cs="Times New Roman"/>
                <w:color w:val="auto"/>
                <w:kern w:val="0"/>
                <w:sz w:val="18"/>
                <w:szCs w:val="18"/>
                <w:lang w:val="en-US" w:eastAsia="zh-CN"/>
              </w:rPr>
              <w:t>投标人</w:t>
            </w:r>
            <w:r>
              <w:rPr>
                <w:rFonts w:hint="eastAsia" w:ascii="宋体" w:hAnsi="宋体" w:eastAsia="宋体" w:cs="Times New Roman"/>
                <w:color w:val="auto"/>
                <w:kern w:val="0"/>
                <w:sz w:val="18"/>
                <w:szCs w:val="18"/>
                <w:lang w:val="zh-CN" w:eastAsia="zh-CN"/>
              </w:rPr>
              <w:t>，应提供相应文件证明其依法免税或不需要缴纳社会保障资金。</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20" w:type="dxa"/>
            <w:vMerge w:val="continue"/>
            <w:tcBorders>
              <w:right w:val="single" w:color="auto" w:sz="4" w:space="0"/>
            </w:tcBorders>
          </w:tcPr>
          <w:p>
            <w:pPr>
              <w:spacing w:line="420" w:lineRule="exact"/>
              <w:jc w:val="center"/>
              <w:rPr>
                <w:rFonts w:ascii="宋体" w:hAnsi="宋体"/>
                <w:color w:val="auto"/>
                <w:kern w:val="0"/>
                <w:sz w:val="18"/>
                <w:szCs w:val="18"/>
              </w:rPr>
            </w:pPr>
          </w:p>
        </w:tc>
        <w:tc>
          <w:tcPr>
            <w:tcW w:w="519" w:type="dxa"/>
            <w:vMerge w:val="continue"/>
            <w:tcBorders>
              <w:right w:val="single" w:color="auto" w:sz="4" w:space="0"/>
            </w:tcBorders>
          </w:tcPr>
          <w:p>
            <w:pPr>
              <w:spacing w:line="420" w:lineRule="exact"/>
              <w:jc w:val="center"/>
              <w:rPr>
                <w:rFonts w:ascii="宋体" w:hAnsi="宋体"/>
                <w:color w:val="auto"/>
                <w:kern w:val="0"/>
                <w:sz w:val="18"/>
                <w:szCs w:val="18"/>
              </w:rPr>
            </w:pPr>
          </w:p>
        </w:tc>
        <w:tc>
          <w:tcPr>
            <w:tcW w:w="2588" w:type="dxa"/>
            <w:tcBorders>
              <w:left w:val="single" w:color="auto" w:sz="4" w:space="0"/>
            </w:tcBorders>
          </w:tcPr>
          <w:p>
            <w:pPr>
              <w:spacing w:line="420" w:lineRule="exact"/>
              <w:jc w:val="center"/>
              <w:rPr>
                <w:rFonts w:hint="default" w:ascii="宋体" w:hAnsi="宋体"/>
                <w:color w:val="auto"/>
                <w:kern w:val="0"/>
                <w:sz w:val="18"/>
                <w:szCs w:val="18"/>
                <w:lang w:val="en-US"/>
              </w:rPr>
            </w:pPr>
            <w:r>
              <w:rPr>
                <w:rFonts w:hint="eastAsia" w:ascii="宋体" w:hAnsi="宋体" w:eastAsia="宋体" w:cs="宋体"/>
                <w:color w:val="auto"/>
                <w:sz w:val="18"/>
                <w:szCs w:val="18"/>
                <w:highlight w:val="none"/>
                <w:lang w:val="en-US" w:eastAsia="zh-CN"/>
              </w:rPr>
              <w:t>特定资格条件</w:t>
            </w:r>
          </w:p>
        </w:tc>
        <w:tc>
          <w:tcPr>
            <w:tcW w:w="5598" w:type="dxa"/>
            <w:vAlign w:val="center"/>
          </w:tcPr>
          <w:p>
            <w:pPr>
              <w:spacing w:line="420" w:lineRule="exact"/>
              <w:ind w:firstLine="360" w:firstLineChars="200"/>
              <w:rPr>
                <w:rFonts w:hint="default" w:ascii="宋体" w:hAnsi="宋体" w:eastAsia="宋体"/>
                <w:color w:val="auto"/>
                <w:kern w:val="0"/>
                <w:sz w:val="18"/>
                <w:szCs w:val="18"/>
                <w:lang w:val="en-US" w:eastAsia="zh-CN"/>
              </w:rPr>
            </w:pPr>
            <w:r>
              <w:rPr>
                <w:rFonts w:hint="eastAsia" w:ascii="宋体" w:hAnsi="宋体"/>
                <w:color w:val="auto"/>
                <w:kern w:val="0"/>
                <w:sz w:val="18"/>
                <w:szCs w:val="18"/>
                <w:lang w:val="en-US" w:eastAsia="zh-CN"/>
              </w:rPr>
              <w:t>证明材料复印件</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20" w:type="dxa"/>
            <w:vMerge w:val="continue"/>
            <w:tcBorders>
              <w:right w:val="single" w:color="auto" w:sz="4" w:space="0"/>
            </w:tcBorders>
          </w:tcPr>
          <w:p>
            <w:pPr>
              <w:spacing w:line="420" w:lineRule="exact"/>
              <w:jc w:val="center"/>
              <w:rPr>
                <w:rFonts w:ascii="宋体" w:hAnsi="宋体"/>
                <w:color w:val="auto"/>
                <w:kern w:val="0"/>
                <w:sz w:val="18"/>
                <w:szCs w:val="18"/>
              </w:rPr>
            </w:pPr>
          </w:p>
        </w:tc>
        <w:tc>
          <w:tcPr>
            <w:tcW w:w="519" w:type="dxa"/>
            <w:vMerge w:val="continue"/>
            <w:tcBorders>
              <w:right w:val="single" w:color="auto" w:sz="4" w:space="0"/>
            </w:tcBorders>
          </w:tcPr>
          <w:p>
            <w:pPr>
              <w:spacing w:line="420" w:lineRule="exact"/>
              <w:jc w:val="center"/>
              <w:rPr>
                <w:rFonts w:ascii="宋体" w:hAnsi="宋体"/>
                <w:color w:val="auto"/>
                <w:kern w:val="0"/>
                <w:sz w:val="18"/>
                <w:szCs w:val="18"/>
              </w:rPr>
            </w:pPr>
          </w:p>
        </w:tc>
        <w:tc>
          <w:tcPr>
            <w:tcW w:w="2588" w:type="dxa"/>
            <w:tcBorders>
              <w:left w:val="single" w:color="auto" w:sz="4" w:space="0"/>
            </w:tcBorders>
          </w:tcPr>
          <w:p>
            <w:pPr>
              <w:spacing w:line="420" w:lineRule="exact"/>
              <w:jc w:val="center"/>
              <w:rPr>
                <w:rFonts w:hint="eastAsia" w:ascii="宋体" w:hAnsi="宋体" w:eastAsia="宋体" w:cs="宋体"/>
                <w:color w:val="auto"/>
                <w:sz w:val="18"/>
                <w:szCs w:val="18"/>
                <w:highlight w:val="none"/>
                <w:lang w:val="en-US" w:eastAsia="zh-CN"/>
              </w:rPr>
            </w:pPr>
          </w:p>
          <w:p>
            <w:pPr>
              <w:spacing w:line="420" w:lineRule="exact"/>
              <w:jc w:val="center"/>
              <w:rPr>
                <w:rFonts w:hint="eastAsia" w:ascii="宋体" w:hAnsi="宋体"/>
                <w:color w:val="auto"/>
                <w:kern w:val="0"/>
                <w:sz w:val="18"/>
                <w:szCs w:val="18"/>
                <w:lang w:val="en-US" w:eastAsia="zh-CN"/>
              </w:rPr>
            </w:pPr>
            <w:r>
              <w:rPr>
                <w:rFonts w:hint="eastAsia" w:ascii="宋体" w:hAnsi="宋体" w:eastAsia="宋体" w:cs="宋体"/>
                <w:color w:val="auto"/>
                <w:sz w:val="18"/>
                <w:szCs w:val="18"/>
                <w:highlight w:val="none"/>
                <w:lang w:val="en-US" w:eastAsia="zh-CN"/>
              </w:rPr>
              <w:t>业绩要求</w:t>
            </w:r>
          </w:p>
        </w:tc>
        <w:tc>
          <w:tcPr>
            <w:tcW w:w="5598" w:type="dxa"/>
            <w:vAlign w:val="center"/>
          </w:tcPr>
          <w:p>
            <w:pPr>
              <w:spacing w:line="420" w:lineRule="exact"/>
              <w:ind w:firstLine="360" w:firstLineChars="200"/>
              <w:rPr>
                <w:rFonts w:hint="eastAsia" w:ascii="宋体" w:hAnsi="宋体"/>
                <w:color w:val="auto"/>
                <w:kern w:val="0"/>
                <w:sz w:val="18"/>
                <w:szCs w:val="18"/>
                <w:lang w:val="en-US" w:eastAsia="zh-CN"/>
              </w:rPr>
            </w:pPr>
            <w:r>
              <w:rPr>
                <w:rFonts w:hint="eastAsia" w:ascii="宋体" w:hAnsi="宋体" w:eastAsia="宋体" w:cs="Times New Roman"/>
                <w:color w:val="auto"/>
                <w:kern w:val="0"/>
                <w:sz w:val="18"/>
                <w:szCs w:val="18"/>
                <w:lang w:val="en-US" w:eastAsia="zh-CN"/>
              </w:rPr>
              <w:t>须提供投标人近3年（及2019年7月1日至开标时间）至少1个代理招标金额不小于320万元的工程类招标代理业绩（提供合同关键页复印件）。</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20" w:type="dxa"/>
            <w:vMerge w:val="continue"/>
            <w:tcBorders>
              <w:right w:val="single" w:color="auto" w:sz="4" w:space="0"/>
            </w:tcBorders>
          </w:tcPr>
          <w:p>
            <w:pPr>
              <w:spacing w:line="420" w:lineRule="exact"/>
              <w:jc w:val="center"/>
              <w:rPr>
                <w:rFonts w:ascii="宋体" w:hAnsi="宋体"/>
                <w:color w:val="auto"/>
                <w:kern w:val="0"/>
                <w:sz w:val="18"/>
                <w:szCs w:val="18"/>
              </w:rPr>
            </w:pPr>
          </w:p>
        </w:tc>
        <w:tc>
          <w:tcPr>
            <w:tcW w:w="519" w:type="dxa"/>
            <w:vMerge w:val="continue"/>
            <w:tcBorders>
              <w:right w:val="single" w:color="auto" w:sz="4" w:space="0"/>
            </w:tcBorders>
          </w:tcPr>
          <w:p>
            <w:pPr>
              <w:spacing w:line="420" w:lineRule="exact"/>
              <w:jc w:val="center"/>
              <w:rPr>
                <w:rFonts w:ascii="宋体" w:hAnsi="宋体"/>
                <w:color w:val="auto"/>
                <w:kern w:val="0"/>
                <w:sz w:val="18"/>
                <w:szCs w:val="18"/>
              </w:rPr>
            </w:pPr>
          </w:p>
        </w:tc>
        <w:tc>
          <w:tcPr>
            <w:tcW w:w="2588" w:type="dxa"/>
            <w:tcBorders>
              <w:left w:val="single" w:color="auto" w:sz="4" w:space="0"/>
            </w:tcBorders>
          </w:tcPr>
          <w:p>
            <w:pPr>
              <w:spacing w:line="420" w:lineRule="exact"/>
              <w:jc w:val="center"/>
              <w:rPr>
                <w:rFonts w:hint="default" w:ascii="宋体" w:hAnsi="宋体" w:eastAsia="宋体"/>
                <w:color w:val="auto"/>
                <w:kern w:val="0"/>
                <w:sz w:val="18"/>
                <w:szCs w:val="18"/>
                <w:lang w:val="en-US" w:eastAsia="zh-CN"/>
              </w:rPr>
            </w:pPr>
            <w:r>
              <w:rPr>
                <w:rFonts w:hint="eastAsia" w:ascii="宋体" w:hAnsi="宋体"/>
                <w:color w:val="auto"/>
                <w:kern w:val="0"/>
                <w:sz w:val="18"/>
                <w:szCs w:val="18"/>
                <w:lang w:val="en-US" w:eastAsia="zh-CN"/>
              </w:rPr>
              <w:t>联合体投标</w:t>
            </w:r>
          </w:p>
        </w:tc>
        <w:tc>
          <w:tcPr>
            <w:tcW w:w="5598" w:type="dxa"/>
            <w:vAlign w:val="center"/>
          </w:tcPr>
          <w:p>
            <w:pPr>
              <w:spacing w:line="420" w:lineRule="exact"/>
              <w:ind w:firstLine="360" w:firstLineChars="200"/>
              <w:rPr>
                <w:rFonts w:hint="eastAsia" w:ascii="宋体" w:hAnsi="宋体" w:eastAsia="宋体"/>
                <w:color w:val="auto"/>
                <w:kern w:val="0"/>
                <w:sz w:val="18"/>
                <w:szCs w:val="18"/>
                <w:lang w:val="en-US" w:eastAsia="zh-CN"/>
              </w:rPr>
            </w:pPr>
            <w:r>
              <w:rPr>
                <w:rFonts w:hint="eastAsia" w:ascii="宋体" w:hAnsi="宋体"/>
                <w:color w:val="auto"/>
                <w:kern w:val="0"/>
                <w:sz w:val="18"/>
                <w:szCs w:val="18"/>
                <w:lang w:val="en-US" w:eastAsia="zh-CN"/>
              </w:rPr>
              <w:t>不接受</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20" w:type="dxa"/>
            <w:vMerge w:val="restart"/>
            <w:vAlign w:val="center"/>
          </w:tcPr>
          <w:p>
            <w:pPr>
              <w:spacing w:line="420" w:lineRule="exact"/>
              <w:jc w:val="center"/>
              <w:rPr>
                <w:rFonts w:ascii="宋体" w:hAnsi="宋体"/>
                <w:color w:val="auto"/>
                <w:kern w:val="0"/>
                <w:sz w:val="18"/>
                <w:szCs w:val="18"/>
              </w:rPr>
            </w:pPr>
            <w:r>
              <w:rPr>
                <w:rFonts w:hint="eastAsia" w:ascii="宋体" w:hAnsi="宋体"/>
                <w:color w:val="auto"/>
                <w:kern w:val="0"/>
                <w:sz w:val="18"/>
                <w:szCs w:val="18"/>
                <w:lang w:val="en-US" w:eastAsia="zh-CN"/>
              </w:rPr>
              <w:t>3.</w:t>
            </w:r>
            <w:r>
              <w:rPr>
                <w:rFonts w:hint="eastAsia" w:ascii="宋体" w:hAnsi="宋体"/>
                <w:color w:val="auto"/>
                <w:kern w:val="0"/>
                <w:sz w:val="18"/>
                <w:szCs w:val="18"/>
              </w:rPr>
              <w:t>2</w:t>
            </w:r>
          </w:p>
        </w:tc>
        <w:tc>
          <w:tcPr>
            <w:tcW w:w="519" w:type="dxa"/>
            <w:vMerge w:val="restart"/>
            <w:vAlign w:val="center"/>
          </w:tcPr>
          <w:p>
            <w:pPr>
              <w:spacing w:line="420" w:lineRule="exact"/>
              <w:jc w:val="center"/>
              <w:rPr>
                <w:rFonts w:ascii="宋体" w:hAnsi="宋体"/>
                <w:color w:val="auto"/>
                <w:kern w:val="0"/>
                <w:sz w:val="18"/>
                <w:szCs w:val="18"/>
              </w:rPr>
            </w:pPr>
            <w:r>
              <w:rPr>
                <w:rFonts w:ascii="宋体" w:hAnsi="宋体"/>
                <w:color w:val="auto"/>
                <w:kern w:val="0"/>
                <w:sz w:val="18"/>
                <w:szCs w:val="18"/>
              </w:rPr>
              <w:t>形式评审标准</w:t>
            </w:r>
          </w:p>
        </w:tc>
        <w:tc>
          <w:tcPr>
            <w:tcW w:w="2588" w:type="dxa"/>
            <w:vAlign w:val="center"/>
          </w:tcPr>
          <w:p>
            <w:pPr>
              <w:spacing w:line="420" w:lineRule="exact"/>
              <w:jc w:val="center"/>
              <w:rPr>
                <w:rFonts w:ascii="宋体" w:hAnsi="宋体"/>
                <w:color w:val="auto"/>
                <w:kern w:val="0"/>
                <w:sz w:val="18"/>
                <w:szCs w:val="18"/>
              </w:rPr>
            </w:pPr>
            <w:r>
              <w:rPr>
                <w:rFonts w:ascii="宋体" w:hAnsi="宋体"/>
                <w:color w:val="auto"/>
                <w:kern w:val="0"/>
                <w:sz w:val="18"/>
                <w:szCs w:val="18"/>
              </w:rPr>
              <w:t>投标人名称</w:t>
            </w:r>
          </w:p>
        </w:tc>
        <w:tc>
          <w:tcPr>
            <w:tcW w:w="5598" w:type="dxa"/>
            <w:vAlign w:val="center"/>
          </w:tcPr>
          <w:p>
            <w:pPr>
              <w:spacing w:line="420" w:lineRule="exact"/>
              <w:ind w:firstLine="360" w:firstLineChars="200"/>
              <w:rPr>
                <w:rFonts w:ascii="宋体" w:hAnsi="宋体"/>
                <w:color w:val="auto"/>
                <w:kern w:val="0"/>
                <w:sz w:val="18"/>
                <w:szCs w:val="18"/>
              </w:rPr>
            </w:pPr>
            <w:r>
              <w:rPr>
                <w:rFonts w:ascii="宋体" w:hAnsi="宋体"/>
                <w:color w:val="auto"/>
                <w:kern w:val="0"/>
                <w:sz w:val="18"/>
                <w:szCs w:val="18"/>
              </w:rPr>
              <w:t>与营业执照一致</w:t>
            </w:r>
            <w:r>
              <w:rPr>
                <w:rFonts w:hint="eastAsia" w:ascii="宋体" w:hAnsi="宋体"/>
                <w:color w:val="auto"/>
                <w:kern w:val="0"/>
                <w:sz w:val="18"/>
                <w:szCs w:val="18"/>
              </w:rPr>
              <w:t>，依法变更名称的应提交相应证明材料。</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20" w:type="dxa"/>
            <w:vMerge w:val="continue"/>
          </w:tcPr>
          <w:p>
            <w:pPr>
              <w:spacing w:line="420" w:lineRule="exact"/>
              <w:rPr>
                <w:rFonts w:ascii="宋体" w:hAnsi="宋体"/>
                <w:color w:val="auto"/>
                <w:sz w:val="18"/>
                <w:szCs w:val="18"/>
              </w:rPr>
            </w:pPr>
          </w:p>
        </w:tc>
        <w:tc>
          <w:tcPr>
            <w:tcW w:w="519" w:type="dxa"/>
            <w:vMerge w:val="continue"/>
          </w:tcPr>
          <w:p>
            <w:pPr>
              <w:spacing w:line="420" w:lineRule="exact"/>
              <w:rPr>
                <w:rFonts w:ascii="宋体" w:hAnsi="宋体"/>
                <w:color w:val="auto"/>
                <w:sz w:val="18"/>
                <w:szCs w:val="18"/>
              </w:rPr>
            </w:pPr>
          </w:p>
        </w:tc>
        <w:tc>
          <w:tcPr>
            <w:tcW w:w="2588" w:type="dxa"/>
            <w:vAlign w:val="center"/>
          </w:tcPr>
          <w:p>
            <w:pPr>
              <w:spacing w:line="420" w:lineRule="exact"/>
              <w:jc w:val="center"/>
              <w:rPr>
                <w:rFonts w:hint="default" w:ascii="宋体" w:hAnsi="宋体" w:eastAsia="宋体"/>
                <w:color w:val="auto"/>
                <w:kern w:val="0"/>
                <w:sz w:val="18"/>
                <w:szCs w:val="18"/>
                <w:lang w:val="en-US" w:eastAsia="zh-CN"/>
              </w:rPr>
            </w:pPr>
            <w:r>
              <w:rPr>
                <w:rFonts w:hint="eastAsia" w:ascii="宋体" w:hAnsi="宋体"/>
                <w:color w:val="auto"/>
                <w:kern w:val="0"/>
                <w:sz w:val="18"/>
                <w:szCs w:val="18"/>
                <w:lang w:val="en-US" w:eastAsia="zh-CN"/>
              </w:rPr>
              <w:t>投标文件密封和标记</w:t>
            </w:r>
          </w:p>
        </w:tc>
        <w:tc>
          <w:tcPr>
            <w:tcW w:w="5598" w:type="dxa"/>
            <w:vAlign w:val="center"/>
          </w:tcPr>
          <w:p>
            <w:pPr>
              <w:spacing w:line="420" w:lineRule="exact"/>
              <w:ind w:firstLine="360" w:firstLineChars="200"/>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符合第二章“投标人须知”第4.1款规定。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20" w:type="dxa"/>
            <w:vMerge w:val="continue"/>
          </w:tcPr>
          <w:p>
            <w:pPr>
              <w:spacing w:line="420" w:lineRule="exact"/>
              <w:rPr>
                <w:rFonts w:ascii="宋体" w:hAnsi="宋体"/>
                <w:color w:val="auto"/>
                <w:sz w:val="18"/>
                <w:szCs w:val="18"/>
              </w:rPr>
            </w:pPr>
          </w:p>
        </w:tc>
        <w:tc>
          <w:tcPr>
            <w:tcW w:w="519" w:type="dxa"/>
            <w:vMerge w:val="continue"/>
          </w:tcPr>
          <w:p>
            <w:pPr>
              <w:spacing w:line="420" w:lineRule="exact"/>
              <w:rPr>
                <w:rFonts w:ascii="宋体" w:hAnsi="宋体"/>
                <w:color w:val="auto"/>
                <w:sz w:val="18"/>
                <w:szCs w:val="18"/>
              </w:rPr>
            </w:pPr>
          </w:p>
        </w:tc>
        <w:tc>
          <w:tcPr>
            <w:tcW w:w="2588" w:type="dxa"/>
            <w:vAlign w:val="center"/>
          </w:tcPr>
          <w:p>
            <w:pPr>
              <w:spacing w:line="420" w:lineRule="exact"/>
              <w:jc w:val="center"/>
              <w:rPr>
                <w:rFonts w:ascii="宋体" w:hAnsi="宋体"/>
                <w:color w:val="auto"/>
                <w:kern w:val="0"/>
                <w:sz w:val="18"/>
                <w:szCs w:val="18"/>
              </w:rPr>
            </w:pPr>
            <w:r>
              <w:rPr>
                <w:rFonts w:ascii="宋体" w:hAnsi="宋体"/>
                <w:color w:val="auto"/>
                <w:kern w:val="0"/>
                <w:sz w:val="18"/>
                <w:szCs w:val="18"/>
              </w:rPr>
              <w:t>投标文件格式</w:t>
            </w:r>
          </w:p>
        </w:tc>
        <w:tc>
          <w:tcPr>
            <w:tcW w:w="5598" w:type="dxa"/>
            <w:vAlign w:val="center"/>
          </w:tcPr>
          <w:p>
            <w:pPr>
              <w:spacing w:line="420" w:lineRule="exact"/>
              <w:ind w:firstLine="360" w:firstLineChars="200"/>
              <w:rPr>
                <w:rFonts w:ascii="宋体" w:hAnsi="宋体"/>
                <w:color w:val="auto"/>
                <w:kern w:val="0"/>
                <w:sz w:val="18"/>
                <w:szCs w:val="18"/>
              </w:rPr>
            </w:pPr>
            <w:r>
              <w:rPr>
                <w:rFonts w:hint="eastAsia" w:ascii="宋体" w:hAnsi="宋体" w:cs="宋体"/>
                <w:color w:val="auto"/>
                <w:kern w:val="0"/>
                <w:sz w:val="18"/>
                <w:szCs w:val="18"/>
              </w:rPr>
              <w:t>符合第二章“投标人须知”第3.</w:t>
            </w:r>
            <w:r>
              <w:rPr>
                <w:rFonts w:hint="eastAsia" w:ascii="宋体" w:hAnsi="宋体" w:cs="宋体"/>
                <w:color w:val="auto"/>
                <w:kern w:val="0"/>
                <w:sz w:val="18"/>
                <w:szCs w:val="18"/>
                <w:lang w:val="en-US" w:eastAsia="zh-CN"/>
              </w:rPr>
              <w:t>4.1</w:t>
            </w:r>
            <w:r>
              <w:rPr>
                <w:rFonts w:hint="eastAsia" w:ascii="宋体" w:hAnsi="宋体" w:cs="宋体"/>
                <w:color w:val="auto"/>
                <w:kern w:val="0"/>
                <w:sz w:val="18"/>
                <w:szCs w:val="18"/>
              </w:rPr>
              <w:t>款规定。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603" w:hRule="atLeast"/>
          <w:jc w:val="center"/>
        </w:trPr>
        <w:tc>
          <w:tcPr>
            <w:tcW w:w="920" w:type="dxa"/>
            <w:vMerge w:val="continue"/>
          </w:tcPr>
          <w:p>
            <w:pPr>
              <w:spacing w:line="420" w:lineRule="exact"/>
              <w:rPr>
                <w:rFonts w:ascii="宋体" w:hAnsi="宋体"/>
                <w:color w:val="auto"/>
                <w:sz w:val="18"/>
                <w:szCs w:val="18"/>
              </w:rPr>
            </w:pPr>
          </w:p>
        </w:tc>
        <w:tc>
          <w:tcPr>
            <w:tcW w:w="519" w:type="dxa"/>
            <w:vMerge w:val="continue"/>
          </w:tcPr>
          <w:p>
            <w:pPr>
              <w:spacing w:line="420" w:lineRule="exact"/>
              <w:rPr>
                <w:rFonts w:ascii="宋体" w:hAnsi="宋体"/>
                <w:color w:val="auto"/>
                <w:sz w:val="18"/>
                <w:szCs w:val="18"/>
              </w:rPr>
            </w:pPr>
          </w:p>
        </w:tc>
        <w:tc>
          <w:tcPr>
            <w:tcW w:w="2588" w:type="dxa"/>
            <w:vAlign w:val="center"/>
          </w:tcPr>
          <w:p>
            <w:pPr>
              <w:spacing w:line="420" w:lineRule="exact"/>
              <w:jc w:val="center"/>
              <w:rPr>
                <w:rFonts w:hint="eastAsia" w:ascii="宋体" w:hAnsi="宋体" w:eastAsia="宋体" w:cs="Times New Roman"/>
                <w:color w:val="auto"/>
                <w:kern w:val="0"/>
                <w:sz w:val="18"/>
                <w:szCs w:val="18"/>
                <w:lang w:val="en-US" w:eastAsia="zh-CN" w:bidi="ar-SA"/>
              </w:rPr>
            </w:pPr>
            <w:r>
              <w:rPr>
                <w:rFonts w:ascii="宋体" w:hAnsi="宋体"/>
                <w:color w:val="auto"/>
                <w:kern w:val="0"/>
                <w:sz w:val="18"/>
                <w:szCs w:val="18"/>
              </w:rPr>
              <w:t>投标文件的签</w:t>
            </w:r>
            <w:r>
              <w:rPr>
                <w:rFonts w:hint="eastAsia" w:ascii="宋体" w:hAnsi="宋体"/>
                <w:color w:val="auto"/>
                <w:kern w:val="0"/>
                <w:sz w:val="18"/>
                <w:szCs w:val="18"/>
                <w:lang w:val="en-US" w:eastAsia="zh-CN"/>
              </w:rPr>
              <w:t>名盖章</w:t>
            </w:r>
          </w:p>
        </w:tc>
        <w:tc>
          <w:tcPr>
            <w:tcW w:w="5598" w:type="dxa"/>
            <w:vAlign w:val="center"/>
          </w:tcPr>
          <w:p>
            <w:pPr>
              <w:autoSpaceDE w:val="0"/>
              <w:autoSpaceDN w:val="0"/>
              <w:adjustRightInd w:val="0"/>
              <w:snapToGrid w:val="0"/>
              <w:spacing w:line="420" w:lineRule="exact"/>
              <w:ind w:firstLine="360" w:firstLineChars="200"/>
              <w:rPr>
                <w:rFonts w:hint="eastAsia" w:ascii="宋体" w:hAnsi="宋体" w:eastAsia="宋体" w:cs="Times New Roman"/>
                <w:color w:val="auto"/>
                <w:kern w:val="0"/>
                <w:sz w:val="18"/>
                <w:szCs w:val="18"/>
                <w:lang w:val="en-US" w:eastAsia="zh-CN" w:bidi="ar-SA"/>
              </w:rPr>
            </w:pPr>
            <w:r>
              <w:rPr>
                <w:rFonts w:hint="eastAsia" w:ascii="宋体" w:hAnsi="宋体" w:cs="宋体"/>
                <w:color w:val="auto"/>
                <w:kern w:val="0"/>
                <w:sz w:val="18"/>
                <w:szCs w:val="18"/>
              </w:rPr>
              <w:t>投标文件的签名盖章应符合第二章“投标人须知”第3.</w:t>
            </w:r>
            <w:r>
              <w:rPr>
                <w:rFonts w:hint="eastAsia" w:ascii="宋体" w:hAnsi="宋体" w:cs="宋体"/>
                <w:color w:val="auto"/>
                <w:kern w:val="0"/>
                <w:sz w:val="18"/>
                <w:szCs w:val="18"/>
                <w:lang w:val="en-US" w:eastAsia="zh-CN"/>
              </w:rPr>
              <w:t>4</w:t>
            </w:r>
            <w:r>
              <w:rPr>
                <w:rFonts w:hint="eastAsia" w:ascii="宋体" w:hAnsi="宋体" w:cs="宋体"/>
                <w:color w:val="auto"/>
                <w:kern w:val="0"/>
                <w:sz w:val="18"/>
                <w:szCs w:val="18"/>
              </w:rPr>
              <w:t>.</w:t>
            </w:r>
            <w:r>
              <w:rPr>
                <w:rFonts w:hint="eastAsia" w:ascii="宋体" w:hAnsi="宋体" w:cs="宋体"/>
                <w:color w:val="auto"/>
                <w:kern w:val="0"/>
                <w:sz w:val="18"/>
                <w:szCs w:val="18"/>
                <w:lang w:val="en-US" w:eastAsia="zh-CN"/>
              </w:rPr>
              <w:t>2</w:t>
            </w:r>
            <w:r>
              <w:rPr>
                <w:rFonts w:hint="eastAsia" w:ascii="宋体" w:hAnsi="宋体" w:cs="宋体"/>
                <w:color w:val="auto"/>
                <w:kern w:val="0"/>
                <w:sz w:val="18"/>
                <w:szCs w:val="18"/>
              </w:rPr>
              <w:t>项规定</w:t>
            </w:r>
            <w:r>
              <w:rPr>
                <w:rFonts w:hint="eastAsia" w:ascii="宋体" w:hAnsi="宋体" w:cs="宋体"/>
                <w:color w:val="auto"/>
                <w:kern w:val="0"/>
                <w:sz w:val="18"/>
                <w:szCs w:val="18"/>
                <w:lang w:eastAsia="zh-CN"/>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603" w:hRule="atLeast"/>
          <w:jc w:val="center"/>
        </w:trPr>
        <w:tc>
          <w:tcPr>
            <w:tcW w:w="920" w:type="dxa"/>
            <w:vMerge w:val="continue"/>
          </w:tcPr>
          <w:p>
            <w:pPr>
              <w:spacing w:line="420" w:lineRule="exact"/>
              <w:rPr>
                <w:rFonts w:ascii="宋体" w:hAnsi="宋体"/>
                <w:color w:val="auto"/>
                <w:sz w:val="18"/>
                <w:szCs w:val="18"/>
              </w:rPr>
            </w:pPr>
          </w:p>
        </w:tc>
        <w:tc>
          <w:tcPr>
            <w:tcW w:w="519" w:type="dxa"/>
            <w:vMerge w:val="continue"/>
          </w:tcPr>
          <w:p>
            <w:pPr>
              <w:spacing w:line="420" w:lineRule="exact"/>
              <w:rPr>
                <w:rFonts w:ascii="宋体" w:hAnsi="宋体"/>
                <w:color w:val="auto"/>
                <w:sz w:val="18"/>
                <w:szCs w:val="18"/>
              </w:rPr>
            </w:pPr>
          </w:p>
        </w:tc>
        <w:tc>
          <w:tcPr>
            <w:tcW w:w="2588" w:type="dxa"/>
            <w:vAlign w:val="center"/>
          </w:tcPr>
          <w:p>
            <w:pPr>
              <w:spacing w:line="420" w:lineRule="exact"/>
              <w:jc w:val="center"/>
              <w:rPr>
                <w:rFonts w:ascii="宋体" w:hAnsi="宋体"/>
                <w:color w:val="auto"/>
                <w:kern w:val="0"/>
                <w:sz w:val="18"/>
                <w:szCs w:val="18"/>
              </w:rPr>
            </w:pPr>
            <w:r>
              <w:rPr>
                <w:rFonts w:hint="eastAsia" w:ascii="宋体" w:hAnsi="宋体" w:cs="宋体"/>
                <w:color w:val="auto"/>
                <w:kern w:val="0"/>
                <w:sz w:val="18"/>
                <w:szCs w:val="18"/>
              </w:rPr>
              <w:t>投标文件份数</w:t>
            </w:r>
          </w:p>
        </w:tc>
        <w:tc>
          <w:tcPr>
            <w:tcW w:w="5598" w:type="dxa"/>
            <w:vAlign w:val="center"/>
          </w:tcPr>
          <w:p>
            <w:pPr>
              <w:spacing w:line="420" w:lineRule="exact"/>
              <w:ind w:firstLine="360" w:firstLineChars="200"/>
              <w:rPr>
                <w:rFonts w:ascii="宋体" w:hAnsi="宋体" w:cs="宋体"/>
                <w:color w:val="auto"/>
                <w:kern w:val="0"/>
                <w:sz w:val="18"/>
                <w:szCs w:val="18"/>
              </w:rPr>
            </w:pPr>
            <w:r>
              <w:rPr>
                <w:rFonts w:hint="eastAsia" w:ascii="宋体" w:hAnsi="宋体" w:cs="宋体"/>
                <w:color w:val="auto"/>
                <w:kern w:val="0"/>
                <w:sz w:val="18"/>
                <w:szCs w:val="18"/>
              </w:rPr>
              <w:t>符合第二章“投标人须知”第3.</w:t>
            </w:r>
            <w:r>
              <w:rPr>
                <w:rFonts w:hint="eastAsia" w:ascii="宋体" w:hAnsi="宋体" w:cs="宋体"/>
                <w:color w:val="auto"/>
                <w:kern w:val="0"/>
                <w:sz w:val="18"/>
                <w:szCs w:val="18"/>
                <w:lang w:val="en-US" w:eastAsia="zh-CN"/>
              </w:rPr>
              <w:t>4</w:t>
            </w:r>
            <w:r>
              <w:rPr>
                <w:rFonts w:hint="eastAsia" w:ascii="宋体" w:hAnsi="宋体" w:cs="宋体"/>
                <w:color w:val="auto"/>
                <w:kern w:val="0"/>
                <w:sz w:val="18"/>
                <w:szCs w:val="18"/>
              </w:rPr>
              <w:t>.</w:t>
            </w:r>
            <w:r>
              <w:rPr>
                <w:rFonts w:hint="eastAsia" w:ascii="宋体" w:hAnsi="宋体" w:cs="宋体"/>
                <w:color w:val="auto"/>
                <w:kern w:val="0"/>
                <w:sz w:val="18"/>
                <w:szCs w:val="18"/>
                <w:lang w:val="en-US" w:eastAsia="zh-CN"/>
              </w:rPr>
              <w:t>3</w:t>
            </w:r>
            <w:r>
              <w:rPr>
                <w:rFonts w:hint="eastAsia" w:ascii="宋体" w:hAnsi="宋体" w:cs="宋体"/>
                <w:color w:val="auto"/>
                <w:kern w:val="0"/>
                <w:sz w:val="18"/>
                <w:szCs w:val="18"/>
              </w:rPr>
              <w:t>项规定。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20" w:type="dxa"/>
            <w:vMerge w:val="continue"/>
          </w:tcPr>
          <w:p>
            <w:pPr>
              <w:spacing w:line="420" w:lineRule="exact"/>
              <w:rPr>
                <w:rFonts w:ascii="宋体" w:hAnsi="宋体"/>
                <w:color w:val="auto"/>
                <w:sz w:val="18"/>
                <w:szCs w:val="18"/>
              </w:rPr>
            </w:pPr>
          </w:p>
        </w:tc>
        <w:tc>
          <w:tcPr>
            <w:tcW w:w="519" w:type="dxa"/>
            <w:vMerge w:val="continue"/>
          </w:tcPr>
          <w:p>
            <w:pPr>
              <w:spacing w:line="420" w:lineRule="exact"/>
              <w:rPr>
                <w:rFonts w:ascii="宋体" w:hAnsi="宋体"/>
                <w:color w:val="auto"/>
                <w:sz w:val="18"/>
                <w:szCs w:val="18"/>
              </w:rPr>
            </w:pPr>
          </w:p>
        </w:tc>
        <w:tc>
          <w:tcPr>
            <w:tcW w:w="2588" w:type="dxa"/>
            <w:vAlign w:val="center"/>
          </w:tcPr>
          <w:p>
            <w:pPr>
              <w:spacing w:line="420" w:lineRule="exact"/>
              <w:jc w:val="center"/>
              <w:rPr>
                <w:rFonts w:ascii="宋体" w:hAnsi="宋体"/>
                <w:color w:val="auto"/>
                <w:kern w:val="0"/>
                <w:sz w:val="18"/>
                <w:szCs w:val="18"/>
              </w:rPr>
            </w:pPr>
            <w:r>
              <w:rPr>
                <w:rFonts w:ascii="宋体" w:hAnsi="宋体"/>
                <w:color w:val="auto"/>
                <w:kern w:val="0"/>
                <w:sz w:val="18"/>
                <w:szCs w:val="18"/>
              </w:rPr>
              <w:t>报价唯一</w:t>
            </w:r>
          </w:p>
        </w:tc>
        <w:tc>
          <w:tcPr>
            <w:tcW w:w="5598" w:type="dxa"/>
            <w:vAlign w:val="center"/>
          </w:tcPr>
          <w:p>
            <w:pPr>
              <w:spacing w:line="420" w:lineRule="exact"/>
              <w:ind w:firstLine="360" w:firstLineChars="200"/>
              <w:rPr>
                <w:rFonts w:ascii="宋体" w:hAnsi="宋体"/>
                <w:color w:val="auto"/>
                <w:kern w:val="0"/>
                <w:sz w:val="18"/>
                <w:szCs w:val="18"/>
              </w:rPr>
            </w:pPr>
            <w:r>
              <w:rPr>
                <w:rFonts w:ascii="宋体" w:hAnsi="宋体"/>
                <w:color w:val="auto"/>
                <w:kern w:val="0"/>
                <w:sz w:val="18"/>
                <w:szCs w:val="18"/>
              </w:rPr>
              <w:t>只能有一个有效报价。</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20" w:type="dxa"/>
            <w:vMerge w:val="restart"/>
          </w:tcPr>
          <w:p>
            <w:pPr>
              <w:spacing w:line="420" w:lineRule="exact"/>
              <w:jc w:val="center"/>
              <w:rPr>
                <w:rFonts w:hint="eastAsia" w:ascii="宋体" w:hAnsi="宋体" w:eastAsia="宋体" w:cs="Times New Roman"/>
                <w:color w:val="auto"/>
                <w:kern w:val="0"/>
                <w:sz w:val="18"/>
                <w:szCs w:val="18"/>
                <w:lang w:val="en-US" w:eastAsia="zh-CN"/>
              </w:rPr>
            </w:pPr>
          </w:p>
          <w:p>
            <w:pPr>
              <w:spacing w:line="420" w:lineRule="exact"/>
              <w:jc w:val="center"/>
              <w:rPr>
                <w:rFonts w:hint="eastAsia" w:ascii="宋体" w:hAnsi="宋体" w:eastAsia="宋体" w:cs="Times New Roman"/>
                <w:color w:val="auto"/>
                <w:kern w:val="0"/>
                <w:sz w:val="18"/>
                <w:szCs w:val="18"/>
                <w:lang w:val="en-US" w:eastAsia="zh-CN"/>
              </w:rPr>
            </w:pPr>
          </w:p>
          <w:p>
            <w:pPr>
              <w:spacing w:line="420" w:lineRule="exact"/>
              <w:jc w:val="center"/>
              <w:rPr>
                <w:rFonts w:hint="eastAsia" w:ascii="宋体" w:hAnsi="宋体" w:eastAsia="宋体" w:cs="Times New Roman"/>
                <w:color w:val="auto"/>
                <w:kern w:val="0"/>
                <w:sz w:val="18"/>
                <w:szCs w:val="18"/>
                <w:lang w:val="en-US" w:eastAsia="zh-CN"/>
              </w:rPr>
            </w:pPr>
          </w:p>
          <w:p>
            <w:pPr>
              <w:spacing w:line="420" w:lineRule="exact"/>
              <w:jc w:val="center"/>
              <w:rPr>
                <w:rFonts w:hint="eastAsia" w:ascii="宋体" w:hAnsi="宋体" w:eastAsia="宋体" w:cs="Times New Roman"/>
                <w:color w:val="auto"/>
                <w:kern w:val="0"/>
                <w:sz w:val="18"/>
                <w:szCs w:val="18"/>
                <w:lang w:val="en-US" w:eastAsia="zh-CN"/>
              </w:rPr>
            </w:pPr>
          </w:p>
          <w:p>
            <w:pPr>
              <w:spacing w:line="420" w:lineRule="exact"/>
              <w:jc w:val="center"/>
              <w:rPr>
                <w:rFonts w:hint="default" w:ascii="宋体" w:hAnsi="宋体" w:eastAsia="宋体"/>
                <w:color w:val="auto"/>
                <w:sz w:val="18"/>
                <w:szCs w:val="18"/>
                <w:lang w:val="en-US" w:eastAsia="zh-CN"/>
              </w:rPr>
            </w:pPr>
            <w:r>
              <w:rPr>
                <w:rFonts w:hint="eastAsia" w:ascii="宋体" w:hAnsi="宋体" w:eastAsia="宋体" w:cs="Times New Roman"/>
                <w:color w:val="auto"/>
                <w:kern w:val="0"/>
                <w:sz w:val="18"/>
                <w:szCs w:val="18"/>
                <w:lang w:val="en-US" w:eastAsia="zh-CN"/>
              </w:rPr>
              <w:t>3.3</w:t>
            </w:r>
          </w:p>
        </w:tc>
        <w:tc>
          <w:tcPr>
            <w:tcW w:w="519" w:type="dxa"/>
            <w:vMerge w:val="restart"/>
          </w:tcPr>
          <w:p>
            <w:pPr>
              <w:spacing w:line="420" w:lineRule="exact"/>
              <w:jc w:val="center"/>
              <w:rPr>
                <w:rFonts w:hint="eastAsia" w:ascii="宋体" w:hAnsi="宋体" w:eastAsia="宋体" w:cs="Times New Roman"/>
                <w:color w:val="auto"/>
                <w:kern w:val="0"/>
                <w:sz w:val="18"/>
                <w:szCs w:val="18"/>
                <w:lang w:val="en-US" w:eastAsia="zh-CN"/>
              </w:rPr>
            </w:pPr>
          </w:p>
          <w:p>
            <w:pPr>
              <w:spacing w:line="420" w:lineRule="exact"/>
              <w:jc w:val="center"/>
              <w:rPr>
                <w:rFonts w:hint="eastAsia" w:ascii="宋体" w:hAnsi="宋体" w:eastAsia="宋体" w:cs="Times New Roman"/>
                <w:color w:val="auto"/>
                <w:kern w:val="0"/>
                <w:sz w:val="18"/>
                <w:szCs w:val="18"/>
                <w:lang w:val="en-US" w:eastAsia="zh-CN"/>
              </w:rPr>
            </w:pPr>
          </w:p>
          <w:p>
            <w:pPr>
              <w:spacing w:line="420" w:lineRule="exact"/>
              <w:jc w:val="center"/>
              <w:rPr>
                <w:rFonts w:ascii="宋体" w:hAnsi="宋体"/>
                <w:color w:val="auto"/>
                <w:sz w:val="18"/>
                <w:szCs w:val="18"/>
              </w:rPr>
            </w:pPr>
            <w:r>
              <w:rPr>
                <w:rFonts w:hint="eastAsia" w:ascii="宋体" w:hAnsi="宋体" w:eastAsia="宋体" w:cs="Times New Roman"/>
                <w:color w:val="auto"/>
                <w:kern w:val="0"/>
                <w:sz w:val="18"/>
                <w:szCs w:val="18"/>
                <w:lang w:val="en-US" w:eastAsia="zh-CN"/>
              </w:rPr>
              <w:t>响应评审标准</w:t>
            </w:r>
          </w:p>
        </w:tc>
        <w:tc>
          <w:tcPr>
            <w:tcW w:w="2588" w:type="dxa"/>
            <w:vAlign w:val="center"/>
          </w:tcPr>
          <w:p>
            <w:pPr>
              <w:spacing w:line="420" w:lineRule="exact"/>
              <w:jc w:val="center"/>
              <w:rPr>
                <w:rFonts w:ascii="宋体" w:hAnsi="宋体" w:eastAsia="宋体" w:cs="Times New Roman"/>
                <w:color w:val="auto"/>
                <w:kern w:val="0"/>
                <w:sz w:val="18"/>
                <w:szCs w:val="18"/>
              </w:rPr>
            </w:pPr>
            <w:r>
              <w:rPr>
                <w:rFonts w:hint="eastAsia" w:ascii="宋体" w:hAnsi="宋体" w:eastAsia="宋体" w:cs="Times New Roman"/>
                <w:color w:val="auto"/>
                <w:kern w:val="0"/>
                <w:sz w:val="18"/>
                <w:szCs w:val="18"/>
                <w:lang w:val="en-US" w:eastAsia="zh-CN"/>
              </w:rPr>
              <w:t>服务内容</w:t>
            </w:r>
          </w:p>
        </w:tc>
        <w:tc>
          <w:tcPr>
            <w:tcW w:w="5598" w:type="dxa"/>
            <w:vAlign w:val="center"/>
          </w:tcPr>
          <w:p>
            <w:pPr>
              <w:spacing w:line="420" w:lineRule="exact"/>
              <w:ind w:firstLine="360" w:firstLineChars="200"/>
              <w:rPr>
                <w:rFonts w:hint="eastAsia" w:ascii="宋体" w:hAnsi="宋体" w:eastAsia="宋体" w:cs="Times New Roman"/>
                <w:color w:val="auto"/>
                <w:kern w:val="0"/>
                <w:sz w:val="18"/>
                <w:szCs w:val="18"/>
                <w:lang w:val="en-US" w:eastAsia="zh-CN"/>
              </w:rPr>
            </w:pPr>
            <w:r>
              <w:rPr>
                <w:rFonts w:hint="eastAsia" w:ascii="宋体" w:hAnsi="宋体" w:eastAsia="宋体" w:cs="Times New Roman"/>
                <w:color w:val="auto"/>
                <w:kern w:val="0"/>
                <w:sz w:val="18"/>
                <w:szCs w:val="18"/>
                <w:lang w:val="en-US" w:eastAsia="zh-CN"/>
              </w:rPr>
              <w:t>符合第二章“投标人须知”第1.2.1项规定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20" w:type="dxa"/>
            <w:vMerge w:val="continue"/>
            <w:tcBorders/>
          </w:tcPr>
          <w:p>
            <w:pPr>
              <w:spacing w:line="420" w:lineRule="exact"/>
              <w:rPr>
                <w:rFonts w:ascii="宋体" w:hAnsi="宋体"/>
                <w:color w:val="auto"/>
                <w:sz w:val="18"/>
                <w:szCs w:val="18"/>
              </w:rPr>
            </w:pPr>
          </w:p>
        </w:tc>
        <w:tc>
          <w:tcPr>
            <w:tcW w:w="519" w:type="dxa"/>
            <w:vMerge w:val="continue"/>
            <w:tcBorders/>
          </w:tcPr>
          <w:p>
            <w:pPr>
              <w:spacing w:line="420" w:lineRule="exact"/>
              <w:rPr>
                <w:rFonts w:ascii="宋体" w:hAnsi="宋体"/>
                <w:color w:val="auto"/>
                <w:sz w:val="18"/>
                <w:szCs w:val="18"/>
              </w:rPr>
            </w:pPr>
          </w:p>
        </w:tc>
        <w:tc>
          <w:tcPr>
            <w:tcW w:w="2588" w:type="dxa"/>
            <w:vAlign w:val="center"/>
          </w:tcPr>
          <w:p>
            <w:pPr>
              <w:spacing w:line="420" w:lineRule="exact"/>
              <w:jc w:val="center"/>
              <w:rPr>
                <w:rFonts w:ascii="宋体" w:hAnsi="宋体" w:eastAsia="宋体" w:cs="Times New Roman"/>
                <w:color w:val="auto"/>
                <w:kern w:val="0"/>
                <w:sz w:val="18"/>
                <w:szCs w:val="18"/>
              </w:rPr>
            </w:pPr>
            <w:r>
              <w:rPr>
                <w:rFonts w:hint="eastAsia" w:ascii="宋体" w:hAnsi="宋体" w:eastAsia="宋体" w:cs="Times New Roman"/>
                <w:color w:val="auto"/>
                <w:kern w:val="0"/>
                <w:sz w:val="18"/>
                <w:szCs w:val="18"/>
                <w:lang w:val="en-US" w:eastAsia="zh-CN"/>
              </w:rPr>
              <w:t>投标报价函</w:t>
            </w:r>
          </w:p>
        </w:tc>
        <w:tc>
          <w:tcPr>
            <w:tcW w:w="5598" w:type="dxa"/>
            <w:vAlign w:val="center"/>
          </w:tcPr>
          <w:p>
            <w:pPr>
              <w:spacing w:line="420" w:lineRule="exact"/>
              <w:ind w:firstLine="360" w:firstLineChars="200"/>
              <w:rPr>
                <w:rFonts w:hint="eastAsia" w:ascii="宋体" w:hAnsi="宋体" w:eastAsia="宋体" w:cs="Times New Roman"/>
                <w:color w:val="auto"/>
                <w:kern w:val="0"/>
                <w:sz w:val="18"/>
                <w:szCs w:val="18"/>
                <w:lang w:val="en-US" w:eastAsia="zh-CN"/>
              </w:rPr>
            </w:pPr>
            <w:r>
              <w:rPr>
                <w:rFonts w:hint="eastAsia" w:ascii="宋体" w:hAnsi="宋体" w:eastAsia="宋体" w:cs="Times New Roman"/>
                <w:color w:val="auto"/>
                <w:kern w:val="0"/>
                <w:sz w:val="18"/>
                <w:szCs w:val="18"/>
                <w:lang w:val="en-US" w:eastAsia="zh-CN"/>
              </w:rPr>
              <w:t>投标报价折扣率不得高于招标人公布的最高折扣率；</w:t>
            </w:r>
          </w:p>
          <w:p>
            <w:pPr>
              <w:spacing w:line="420" w:lineRule="exact"/>
              <w:ind w:firstLine="360" w:firstLineChars="200"/>
              <w:rPr>
                <w:rFonts w:hint="eastAsia" w:ascii="宋体" w:hAnsi="宋体" w:eastAsia="宋体" w:cs="Times New Roman"/>
                <w:color w:val="auto"/>
                <w:kern w:val="0"/>
                <w:sz w:val="18"/>
                <w:szCs w:val="18"/>
                <w:lang w:val="en-US" w:eastAsia="zh-CN"/>
              </w:rPr>
            </w:pPr>
            <w:r>
              <w:rPr>
                <w:rFonts w:hint="eastAsia" w:ascii="宋体" w:hAnsi="宋体" w:eastAsia="宋体" w:cs="Times New Roman"/>
                <w:color w:val="auto"/>
                <w:kern w:val="0"/>
                <w:sz w:val="18"/>
                <w:szCs w:val="18"/>
                <w:lang w:val="en-US" w:eastAsia="zh-CN"/>
              </w:rPr>
              <w:t>投标报价折扣率低于收费文件（计价格【2002】1980号）文中工程招标规定的30%，投标人应在编制投标文件时，在投标文件中递交低风险担保提交承诺书。承诺书格式详见第五章投标文件格式；</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20" w:type="dxa"/>
            <w:vMerge w:val="continue"/>
            <w:tcBorders/>
          </w:tcPr>
          <w:p>
            <w:pPr>
              <w:spacing w:line="420" w:lineRule="exact"/>
              <w:rPr>
                <w:rFonts w:ascii="宋体" w:hAnsi="宋体"/>
                <w:color w:val="auto"/>
                <w:sz w:val="18"/>
                <w:szCs w:val="18"/>
              </w:rPr>
            </w:pPr>
          </w:p>
        </w:tc>
        <w:tc>
          <w:tcPr>
            <w:tcW w:w="519" w:type="dxa"/>
            <w:vMerge w:val="continue"/>
            <w:tcBorders/>
          </w:tcPr>
          <w:p>
            <w:pPr>
              <w:spacing w:line="420" w:lineRule="exact"/>
              <w:rPr>
                <w:rFonts w:ascii="宋体" w:hAnsi="宋体"/>
                <w:color w:val="auto"/>
                <w:sz w:val="18"/>
                <w:szCs w:val="18"/>
              </w:rPr>
            </w:pPr>
          </w:p>
        </w:tc>
        <w:tc>
          <w:tcPr>
            <w:tcW w:w="2588" w:type="dxa"/>
            <w:vAlign w:val="center"/>
          </w:tcPr>
          <w:p>
            <w:pPr>
              <w:spacing w:line="420" w:lineRule="exact"/>
              <w:jc w:val="center"/>
              <w:rPr>
                <w:rFonts w:ascii="宋体" w:hAnsi="宋体" w:eastAsia="宋体" w:cs="Times New Roman"/>
                <w:color w:val="auto"/>
                <w:kern w:val="0"/>
                <w:sz w:val="18"/>
                <w:szCs w:val="18"/>
              </w:rPr>
            </w:pPr>
            <w:r>
              <w:rPr>
                <w:rFonts w:hint="eastAsia" w:ascii="宋体" w:hAnsi="宋体" w:eastAsia="宋体" w:cs="Times New Roman"/>
                <w:color w:val="auto"/>
                <w:kern w:val="0"/>
                <w:sz w:val="18"/>
                <w:szCs w:val="18"/>
                <w:lang w:val="en-US" w:eastAsia="zh-CN"/>
              </w:rPr>
              <w:t>工期</w:t>
            </w:r>
          </w:p>
        </w:tc>
        <w:tc>
          <w:tcPr>
            <w:tcW w:w="5598" w:type="dxa"/>
            <w:vAlign w:val="center"/>
          </w:tcPr>
          <w:p>
            <w:pPr>
              <w:spacing w:line="420" w:lineRule="exact"/>
              <w:ind w:firstLine="360" w:firstLineChars="200"/>
              <w:rPr>
                <w:rFonts w:hint="eastAsia" w:ascii="宋体" w:hAnsi="宋体" w:eastAsia="宋体" w:cs="Times New Roman"/>
                <w:color w:val="auto"/>
                <w:kern w:val="0"/>
                <w:sz w:val="18"/>
                <w:szCs w:val="18"/>
                <w:lang w:val="en-US" w:eastAsia="zh-CN"/>
              </w:rPr>
            </w:pPr>
            <w:r>
              <w:rPr>
                <w:rFonts w:hint="eastAsia" w:ascii="宋体" w:hAnsi="宋体" w:eastAsia="宋体" w:cs="Times New Roman"/>
                <w:color w:val="auto"/>
                <w:kern w:val="0"/>
                <w:sz w:val="18"/>
                <w:szCs w:val="18"/>
                <w:lang w:val="en-US" w:eastAsia="zh-CN"/>
              </w:rPr>
              <w:t>符合第二章“投标人须知”第1.2.2项规定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20" w:type="dxa"/>
            <w:vMerge w:val="continue"/>
            <w:tcBorders/>
          </w:tcPr>
          <w:p>
            <w:pPr>
              <w:spacing w:line="420" w:lineRule="exact"/>
              <w:rPr>
                <w:rFonts w:ascii="宋体" w:hAnsi="宋体"/>
                <w:color w:val="auto"/>
                <w:sz w:val="18"/>
                <w:szCs w:val="18"/>
              </w:rPr>
            </w:pPr>
          </w:p>
        </w:tc>
        <w:tc>
          <w:tcPr>
            <w:tcW w:w="519" w:type="dxa"/>
            <w:vMerge w:val="continue"/>
            <w:tcBorders/>
          </w:tcPr>
          <w:p>
            <w:pPr>
              <w:spacing w:line="420" w:lineRule="exact"/>
              <w:rPr>
                <w:rFonts w:ascii="宋体" w:hAnsi="宋体"/>
                <w:color w:val="auto"/>
                <w:sz w:val="18"/>
                <w:szCs w:val="18"/>
              </w:rPr>
            </w:pPr>
          </w:p>
        </w:tc>
        <w:tc>
          <w:tcPr>
            <w:tcW w:w="2588" w:type="dxa"/>
            <w:vAlign w:val="center"/>
          </w:tcPr>
          <w:p>
            <w:pPr>
              <w:spacing w:line="420" w:lineRule="exact"/>
              <w:jc w:val="center"/>
              <w:rPr>
                <w:rFonts w:ascii="宋体" w:hAnsi="宋体" w:eastAsia="宋体" w:cs="Times New Roman"/>
                <w:color w:val="auto"/>
                <w:kern w:val="0"/>
                <w:sz w:val="18"/>
                <w:szCs w:val="18"/>
              </w:rPr>
            </w:pPr>
            <w:r>
              <w:rPr>
                <w:rFonts w:hint="eastAsia" w:ascii="宋体" w:hAnsi="宋体" w:eastAsia="宋体" w:cs="Times New Roman"/>
                <w:color w:val="auto"/>
                <w:kern w:val="0"/>
                <w:sz w:val="18"/>
                <w:szCs w:val="18"/>
                <w:lang w:val="en-US" w:eastAsia="zh-CN"/>
              </w:rPr>
              <w:t>投标有效期</w:t>
            </w:r>
          </w:p>
        </w:tc>
        <w:tc>
          <w:tcPr>
            <w:tcW w:w="5598" w:type="dxa"/>
            <w:vAlign w:val="center"/>
          </w:tcPr>
          <w:p>
            <w:pPr>
              <w:spacing w:line="420" w:lineRule="exact"/>
              <w:ind w:firstLine="360" w:firstLineChars="200"/>
              <w:rPr>
                <w:rFonts w:hint="eastAsia" w:ascii="宋体" w:hAnsi="宋体" w:eastAsia="宋体" w:cs="Times New Roman"/>
                <w:color w:val="auto"/>
                <w:kern w:val="0"/>
                <w:sz w:val="18"/>
                <w:szCs w:val="18"/>
                <w:lang w:val="en-US" w:eastAsia="zh-CN"/>
              </w:rPr>
            </w:pPr>
            <w:r>
              <w:rPr>
                <w:rFonts w:hint="eastAsia" w:ascii="宋体" w:hAnsi="宋体" w:eastAsia="宋体" w:cs="Times New Roman"/>
                <w:color w:val="auto"/>
                <w:kern w:val="0"/>
                <w:sz w:val="18"/>
                <w:szCs w:val="18"/>
                <w:lang w:val="en-US" w:eastAsia="zh-CN"/>
              </w:rPr>
              <w:t>符合第二章“投标人须知”第3.2项规定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20" w:type="dxa"/>
            <w:vAlign w:val="center"/>
          </w:tcPr>
          <w:p>
            <w:pPr>
              <w:spacing w:line="420" w:lineRule="exact"/>
              <w:jc w:val="center"/>
              <w:rPr>
                <w:rFonts w:hint="eastAsia" w:ascii="宋体" w:hAnsi="宋体" w:eastAsia="宋体"/>
                <w:color w:val="auto"/>
                <w:kern w:val="0"/>
                <w:sz w:val="18"/>
                <w:szCs w:val="18"/>
                <w:lang w:eastAsia="zh-CN"/>
              </w:rPr>
            </w:pPr>
            <w:r>
              <w:rPr>
                <w:rFonts w:hint="eastAsia" w:ascii="宋体" w:hAnsi="宋体"/>
                <w:color w:val="auto"/>
                <w:sz w:val="18"/>
                <w:szCs w:val="18"/>
                <w:lang w:val="en-US" w:eastAsia="zh-CN"/>
              </w:rPr>
              <w:t>4</w:t>
            </w:r>
          </w:p>
        </w:tc>
        <w:tc>
          <w:tcPr>
            <w:tcW w:w="519" w:type="dxa"/>
            <w:vAlign w:val="center"/>
          </w:tcPr>
          <w:p>
            <w:pPr>
              <w:spacing w:line="420" w:lineRule="exact"/>
              <w:jc w:val="center"/>
              <w:rPr>
                <w:rFonts w:ascii="宋体" w:hAnsi="宋体"/>
                <w:color w:val="auto"/>
                <w:kern w:val="0"/>
                <w:sz w:val="18"/>
                <w:szCs w:val="18"/>
              </w:rPr>
            </w:pPr>
            <w:r>
              <w:rPr>
                <w:rFonts w:ascii="宋体" w:hAnsi="宋体"/>
                <w:color w:val="auto"/>
                <w:sz w:val="18"/>
                <w:szCs w:val="18"/>
              </w:rPr>
              <w:t>评标程序</w:t>
            </w:r>
          </w:p>
        </w:tc>
        <w:tc>
          <w:tcPr>
            <w:tcW w:w="8186" w:type="dxa"/>
            <w:gridSpan w:val="2"/>
          </w:tcPr>
          <w:p>
            <w:pPr>
              <w:spacing w:line="420" w:lineRule="exact"/>
              <w:ind w:firstLine="360" w:firstLineChars="200"/>
              <w:rPr>
                <w:rFonts w:hint="eastAsia" w:ascii="宋体" w:hAnsi="宋体"/>
                <w:color w:val="auto"/>
                <w:sz w:val="18"/>
                <w:szCs w:val="18"/>
              </w:rPr>
            </w:pPr>
            <w:r>
              <w:rPr>
                <w:rFonts w:hint="eastAsia" w:ascii="宋体" w:hAnsi="宋体"/>
                <w:color w:val="auto"/>
                <w:sz w:val="18"/>
                <w:szCs w:val="18"/>
              </w:rPr>
              <w:t>1.对报价不高于最高限价的所有投标人的投标文件，按照报价由低到高的顺序排序。</w:t>
            </w:r>
          </w:p>
          <w:p>
            <w:pPr>
              <w:spacing w:line="420" w:lineRule="exact"/>
              <w:ind w:firstLine="360" w:firstLineChars="200"/>
              <w:rPr>
                <w:rFonts w:hint="eastAsia" w:ascii="宋体" w:hAnsi="宋体"/>
                <w:color w:val="auto"/>
                <w:sz w:val="18"/>
                <w:szCs w:val="18"/>
              </w:rPr>
            </w:pPr>
            <w:r>
              <w:rPr>
                <w:rFonts w:hint="eastAsia" w:ascii="宋体" w:hAnsi="宋体"/>
                <w:color w:val="auto"/>
                <w:sz w:val="18"/>
                <w:szCs w:val="18"/>
              </w:rPr>
              <w:t xml:space="preserve">2.根据本章第 </w:t>
            </w:r>
            <w:r>
              <w:rPr>
                <w:rFonts w:hint="eastAsia" w:ascii="宋体" w:hAnsi="宋体"/>
                <w:color w:val="auto"/>
                <w:sz w:val="18"/>
                <w:szCs w:val="18"/>
                <w:lang w:val="en-US" w:eastAsia="zh-CN"/>
              </w:rPr>
              <w:t>3</w:t>
            </w:r>
            <w:r>
              <w:rPr>
                <w:rFonts w:hint="eastAsia" w:ascii="宋体" w:hAnsi="宋体"/>
                <w:color w:val="auto"/>
                <w:sz w:val="18"/>
                <w:szCs w:val="18"/>
              </w:rPr>
              <w:t xml:space="preserve"> 款约定进行符合性审查。符合性审查合格的投标人中，报价最低的成为第一中标候选人，报价次低的成为第二中标候选人，依次类推。</w:t>
            </w:r>
          </w:p>
          <w:p>
            <w:pPr>
              <w:spacing w:line="420" w:lineRule="exact"/>
              <w:ind w:firstLine="360" w:firstLineChars="200"/>
              <w:rPr>
                <w:rFonts w:ascii="宋体" w:hAnsi="宋体"/>
                <w:color w:val="auto"/>
                <w:sz w:val="18"/>
                <w:szCs w:val="18"/>
              </w:rPr>
            </w:pPr>
            <w:r>
              <w:rPr>
                <w:rFonts w:hint="eastAsia" w:ascii="宋体" w:hAnsi="宋体"/>
                <w:color w:val="auto"/>
                <w:sz w:val="18"/>
                <w:szCs w:val="18"/>
              </w:rPr>
              <w:t>3.若上述程序未能评出三名中标候选人，则评标委员会对剩余投标文件继续按上述第 2 条进行评审，直至评出三名中标候选人，或者评审完所有投标文件。</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20" w:type="dxa"/>
            <w:vAlign w:val="center"/>
          </w:tcPr>
          <w:p>
            <w:pPr>
              <w:spacing w:line="420" w:lineRule="exact"/>
              <w:jc w:val="center"/>
              <w:rPr>
                <w:rFonts w:hint="default" w:ascii="宋体" w:hAnsi="宋体" w:eastAsia="宋体"/>
                <w:color w:val="auto"/>
                <w:sz w:val="18"/>
                <w:szCs w:val="18"/>
                <w:lang w:val="en-US" w:eastAsia="zh-CN"/>
              </w:rPr>
            </w:pPr>
            <w:r>
              <w:rPr>
                <w:rFonts w:hint="eastAsia" w:ascii="宋体" w:hAnsi="宋体"/>
                <w:color w:val="auto"/>
                <w:sz w:val="18"/>
                <w:szCs w:val="18"/>
                <w:lang w:val="en-US" w:eastAsia="zh-CN"/>
              </w:rPr>
              <w:t>4.1</w:t>
            </w:r>
          </w:p>
        </w:tc>
        <w:tc>
          <w:tcPr>
            <w:tcW w:w="519" w:type="dxa"/>
            <w:vAlign w:val="center"/>
          </w:tcPr>
          <w:p>
            <w:pPr>
              <w:spacing w:line="420" w:lineRule="exact"/>
              <w:jc w:val="center"/>
              <w:rPr>
                <w:rFonts w:hint="eastAsia" w:ascii="宋体" w:hAnsi="宋体" w:eastAsia="宋体"/>
                <w:color w:val="auto"/>
                <w:sz w:val="18"/>
                <w:szCs w:val="18"/>
                <w:lang w:val="en-US" w:eastAsia="zh-CN"/>
              </w:rPr>
            </w:pPr>
            <w:r>
              <w:rPr>
                <w:rFonts w:hint="eastAsia" w:ascii="宋体" w:hAnsi="宋体"/>
                <w:color w:val="auto"/>
                <w:sz w:val="18"/>
                <w:szCs w:val="18"/>
                <w:lang w:val="en-US" w:eastAsia="zh-CN"/>
              </w:rPr>
              <w:t>评标结果</w:t>
            </w:r>
          </w:p>
        </w:tc>
        <w:tc>
          <w:tcPr>
            <w:tcW w:w="8186" w:type="dxa"/>
            <w:gridSpan w:val="2"/>
            <w:tcBorders>
              <w:bottom w:val="single" w:color="auto" w:sz="4" w:space="0"/>
            </w:tcBorders>
          </w:tcPr>
          <w:p>
            <w:pPr>
              <w:spacing w:line="420" w:lineRule="exact"/>
              <w:ind w:firstLine="360" w:firstLineChars="200"/>
              <w:rPr>
                <w:rFonts w:hint="eastAsia" w:ascii="宋体" w:hAnsi="宋体"/>
                <w:color w:val="auto"/>
                <w:sz w:val="18"/>
                <w:szCs w:val="18"/>
              </w:rPr>
            </w:pPr>
            <w:r>
              <w:rPr>
                <w:rFonts w:hint="eastAsia" w:ascii="宋体" w:hAnsi="宋体"/>
                <w:color w:val="auto"/>
                <w:sz w:val="18"/>
                <w:szCs w:val="18"/>
              </w:rPr>
              <w:t>3.4.1除第二章“投标人须知”授权直接确定中标人外，评标委员会按经评审的最低投标价法推荐中标候选人。</w:t>
            </w:r>
          </w:p>
          <w:p>
            <w:pPr>
              <w:spacing w:line="420" w:lineRule="exact"/>
              <w:ind w:firstLine="360" w:firstLineChars="200"/>
              <w:rPr>
                <w:rFonts w:hint="eastAsia" w:ascii="宋体" w:hAnsi="宋体"/>
                <w:color w:val="auto"/>
                <w:sz w:val="18"/>
                <w:szCs w:val="18"/>
              </w:rPr>
            </w:pPr>
            <w:r>
              <w:rPr>
                <w:rFonts w:hint="eastAsia" w:ascii="宋体" w:hAnsi="宋体"/>
                <w:color w:val="auto"/>
                <w:sz w:val="18"/>
                <w:szCs w:val="18"/>
              </w:rPr>
              <w:t>3.4.2 评标委员会完成评标后，应当向招标人提交书面评标报告。</w:t>
            </w:r>
          </w:p>
        </w:tc>
      </w:tr>
    </w:tbl>
    <w:p>
      <w:pPr>
        <w:spacing w:line="380" w:lineRule="exact"/>
        <w:ind w:firstLine="480" w:firstLineChars="200"/>
        <w:rPr>
          <w:rFonts w:hint="eastAsia" w:ascii="宋体" w:hAnsi="宋体" w:cs="宋体"/>
          <w:kern w:val="0"/>
          <w:sz w:val="24"/>
          <w:szCs w:val="24"/>
        </w:rPr>
      </w:pPr>
      <w:r>
        <w:rPr>
          <w:rFonts w:hint="eastAsia" w:ascii="宋体" w:hAnsi="宋体" w:cs="宋体"/>
          <w:sz w:val="24"/>
          <w:szCs w:val="24"/>
        </w:rPr>
        <w:t>注：</w:t>
      </w:r>
      <w:r>
        <w:rPr>
          <w:rFonts w:hint="eastAsia" w:ascii="宋体" w:hAnsi="宋体" w:cs="宋体"/>
          <w:sz w:val="24"/>
          <w:szCs w:val="24"/>
        </w:rPr>
        <w:fldChar w:fldCharType="begin"/>
      </w:r>
      <w:r>
        <w:rPr>
          <w:rFonts w:hint="eastAsia" w:ascii="宋体" w:hAnsi="宋体" w:cs="宋体"/>
          <w:sz w:val="24"/>
          <w:szCs w:val="24"/>
        </w:rPr>
        <w:instrText xml:space="preserve"> eq \o\ac(○,1)</w:instrText>
      </w:r>
      <w:r>
        <w:rPr>
          <w:rFonts w:hint="eastAsia" w:ascii="宋体" w:hAnsi="宋体" w:cs="宋体"/>
          <w:sz w:val="24"/>
          <w:szCs w:val="24"/>
        </w:rPr>
        <w:fldChar w:fldCharType="end"/>
      </w:r>
      <w:r>
        <w:rPr>
          <w:rFonts w:hint="eastAsia" w:ascii="宋体" w:hAnsi="宋体" w:cs="宋体"/>
          <w:kern w:val="0"/>
          <w:sz w:val="24"/>
          <w:szCs w:val="24"/>
          <w:lang w:val="en-US" w:eastAsia="zh-CN"/>
        </w:rPr>
        <w:t>投标人</w:t>
      </w:r>
      <w:r>
        <w:rPr>
          <w:rFonts w:hint="eastAsia" w:ascii="宋体" w:hAnsi="宋体" w:cs="宋体"/>
          <w:kern w:val="0"/>
          <w:sz w:val="24"/>
          <w:szCs w:val="24"/>
        </w:rPr>
        <w:t>按“多证合一”登记制度办理营业执照的，税务登记证（副本）和社会保险登记证以供应商所提供的营业执照（副本）复印件为准。</w:t>
      </w:r>
    </w:p>
    <w:p>
      <w:pPr>
        <w:rPr>
          <w:rFonts w:hint="eastAsia" w:ascii="宋体" w:hAnsi="宋体" w:cs="宋体"/>
          <w:kern w:val="0"/>
          <w:sz w:val="24"/>
          <w:szCs w:val="24"/>
        </w:rPr>
      </w:pPr>
      <w:r>
        <w:rPr>
          <w:rFonts w:hint="eastAsia" w:ascii="宋体" w:hAnsi="宋体" w:cs="宋体"/>
          <w:kern w:val="0"/>
          <w:sz w:val="24"/>
          <w:szCs w:val="24"/>
        </w:rPr>
        <w:br w:type="page"/>
      </w:r>
    </w:p>
    <w:p>
      <w:pPr>
        <w:pStyle w:val="3"/>
        <w:pageBreakBefore w:val="0"/>
        <w:kinsoku/>
        <w:overflowPunct/>
        <w:topLinePunct w:val="0"/>
        <w:bidi w:val="0"/>
        <w:spacing w:line="360" w:lineRule="auto"/>
        <w:jc w:val="center"/>
        <w:rPr>
          <w:rFonts w:hint="eastAsia" w:ascii="宋体" w:hAnsi="宋体"/>
          <w:color w:val="auto"/>
        </w:rPr>
      </w:pPr>
      <w:bookmarkStart w:id="422" w:name="_Toc24002"/>
      <w:bookmarkStart w:id="423" w:name="_Toc22835"/>
      <w:r>
        <w:rPr>
          <w:rFonts w:hint="default" w:ascii="Times New Roman" w:hAnsi="Times New Roman" w:eastAsia="宋体" w:cs="Times New Roman"/>
          <w:snapToGrid w:val="0"/>
          <w:color w:val="000000" w:themeColor="text1"/>
          <w:kern w:val="0"/>
          <w14:textFill>
            <w14:solidFill>
              <w14:schemeClr w14:val="tx1"/>
            </w14:solidFill>
          </w14:textFill>
        </w:rPr>
        <w:t>第</w:t>
      </w:r>
      <w:r>
        <w:rPr>
          <w:rFonts w:hint="eastAsia" w:ascii="Times New Roman" w:hAnsi="Times New Roman" w:eastAsia="宋体" w:cs="Times New Roman"/>
          <w:snapToGrid w:val="0"/>
          <w:color w:val="000000" w:themeColor="text1"/>
          <w:kern w:val="0"/>
          <w:lang w:val="en-US" w:eastAsia="zh-CN"/>
          <w14:textFill>
            <w14:solidFill>
              <w14:schemeClr w14:val="tx1"/>
            </w14:solidFill>
          </w14:textFill>
        </w:rPr>
        <w:t>四</w:t>
      </w:r>
      <w:r>
        <w:rPr>
          <w:rFonts w:hint="default" w:ascii="Times New Roman" w:hAnsi="Times New Roman" w:eastAsia="宋体" w:cs="Times New Roman"/>
          <w:snapToGrid w:val="0"/>
          <w:color w:val="000000" w:themeColor="text1"/>
          <w:kern w:val="0"/>
          <w14:textFill>
            <w14:solidFill>
              <w14:schemeClr w14:val="tx1"/>
            </w14:solidFill>
          </w14:textFill>
        </w:rPr>
        <w:t xml:space="preserve">章  </w:t>
      </w:r>
      <w:bookmarkStart w:id="424" w:name="_Toc24676"/>
      <w:bookmarkStart w:id="425" w:name="_Toc9162"/>
      <w:bookmarkStart w:id="426" w:name="_Toc22942"/>
      <w:bookmarkStart w:id="427" w:name="_Toc31056"/>
      <w:bookmarkStart w:id="428" w:name="_Toc3170"/>
      <w:r>
        <w:rPr>
          <w:rFonts w:hint="eastAsia" w:ascii="宋体" w:hAnsi="宋体"/>
          <w:color w:val="auto"/>
        </w:rPr>
        <w:t>合同条款及格式</w:t>
      </w:r>
      <w:bookmarkEnd w:id="422"/>
      <w:bookmarkEnd w:id="423"/>
      <w:bookmarkEnd w:id="424"/>
      <w:bookmarkEnd w:id="425"/>
      <w:bookmarkEnd w:id="426"/>
      <w:bookmarkEnd w:id="427"/>
      <w:bookmarkEnd w:id="428"/>
    </w:p>
    <w:p>
      <w:pPr>
        <w:rPr>
          <w:rFonts w:hint="default"/>
          <w:lang w:val="en-US" w:eastAsia="zh-CN"/>
        </w:rPr>
      </w:pPr>
    </w:p>
    <w:p>
      <w:pPr>
        <w:rPr>
          <w:rFonts w:hint="default"/>
          <w:lang w:val="en-US" w:eastAsia="zh-CN"/>
        </w:rPr>
      </w:pPr>
      <w:r>
        <w:rPr>
          <w:rFonts w:hint="default"/>
          <w:lang w:val="en-US" w:eastAsia="zh-CN"/>
        </w:rPr>
        <w:br w:type="page"/>
      </w:r>
    </w:p>
    <w:p>
      <w:pPr>
        <w:jc w:val="center"/>
        <w:outlineLvl w:val="9"/>
        <w:rPr>
          <w:rFonts w:hint="default"/>
          <w:lang w:val="en-US" w:eastAsia="zh-CN"/>
        </w:rPr>
      </w:pPr>
    </w:p>
    <w:p>
      <w:pPr>
        <w:jc w:val="center"/>
        <w:outlineLvl w:val="9"/>
        <w:rPr>
          <w:rFonts w:hint="eastAsia" w:ascii="黑体" w:hAnsi="黑体" w:eastAsia="黑体" w:cs="黑体"/>
          <w:b/>
          <w:color w:val="auto"/>
          <w:kern w:val="44"/>
          <w:sz w:val="36"/>
          <w:szCs w:val="36"/>
          <w:lang w:val="en-US" w:eastAsia="zh-CN" w:bidi="ar"/>
        </w:rPr>
      </w:pPr>
    </w:p>
    <w:p>
      <w:pPr>
        <w:jc w:val="center"/>
        <w:outlineLvl w:val="9"/>
        <w:rPr>
          <w:rFonts w:hint="eastAsia" w:ascii="黑体" w:hAnsi="黑体" w:eastAsia="黑体" w:cs="黑体"/>
          <w:b/>
          <w:color w:val="auto"/>
          <w:kern w:val="44"/>
          <w:sz w:val="36"/>
          <w:szCs w:val="36"/>
          <w:lang w:val="en-US" w:eastAsia="zh-CN" w:bidi="ar"/>
        </w:rPr>
      </w:pPr>
      <w:r>
        <w:rPr>
          <w:rFonts w:hint="eastAsia" w:ascii="黑体" w:hAnsi="黑体" w:eastAsia="黑体" w:cs="黑体"/>
          <w:b/>
          <w:color w:val="auto"/>
          <w:kern w:val="44"/>
          <w:sz w:val="36"/>
          <w:szCs w:val="36"/>
          <w:lang w:val="en-US" w:eastAsia="zh-CN" w:bidi="ar"/>
        </w:rPr>
        <w:t>重庆市建筑科学研究院有限公司</w:t>
      </w:r>
    </w:p>
    <w:p>
      <w:pPr>
        <w:pStyle w:val="2"/>
        <w:rPr>
          <w:rFonts w:hint="eastAsia" w:ascii="宋体" w:hAnsi="宋体"/>
          <w:b/>
          <w:color w:val="auto"/>
          <w:kern w:val="44"/>
          <w:sz w:val="24"/>
          <w:lang w:val="en-US" w:eastAsia="zh-CN" w:bidi="ar"/>
        </w:rPr>
      </w:pPr>
    </w:p>
    <w:p>
      <w:pPr>
        <w:jc w:val="center"/>
        <w:rPr>
          <w:rFonts w:hint="eastAsia" w:ascii="黑体" w:hAnsi="黑体" w:eastAsia="黑体" w:cs="黑体"/>
          <w:b/>
          <w:color w:val="auto"/>
          <w:kern w:val="44"/>
          <w:sz w:val="48"/>
          <w:szCs w:val="48"/>
          <w:lang w:val="en-US" w:eastAsia="zh-CN" w:bidi="ar"/>
        </w:rPr>
      </w:pPr>
      <w:r>
        <w:rPr>
          <w:rFonts w:hint="eastAsia" w:ascii="黑体" w:hAnsi="黑体" w:eastAsia="黑体" w:cs="黑体"/>
          <w:b/>
          <w:color w:val="auto"/>
          <w:kern w:val="44"/>
          <w:sz w:val="48"/>
          <w:szCs w:val="48"/>
          <w:lang w:val="en-US" w:eastAsia="zh-CN" w:bidi="ar"/>
        </w:rPr>
        <w:t>招标代理委托合同</w:t>
      </w:r>
    </w:p>
    <w:p>
      <w:pPr>
        <w:pStyle w:val="2"/>
        <w:rPr>
          <w:rFonts w:hint="eastAsia" w:ascii="宋体" w:hAnsi="宋体"/>
          <w:b/>
          <w:color w:val="auto"/>
          <w:kern w:val="44"/>
          <w:sz w:val="24"/>
          <w:lang w:val="en-US" w:eastAsia="zh-CN" w:bidi="ar"/>
        </w:rPr>
      </w:pPr>
    </w:p>
    <w:p>
      <w:pPr>
        <w:rPr>
          <w:rFonts w:hint="eastAsia" w:ascii="宋体" w:hAnsi="宋体"/>
          <w:b/>
          <w:color w:val="auto"/>
          <w:kern w:val="44"/>
          <w:sz w:val="24"/>
          <w:lang w:val="en-US" w:eastAsia="zh-CN" w:bidi="ar"/>
        </w:rPr>
      </w:pPr>
    </w:p>
    <w:p>
      <w:pPr>
        <w:pStyle w:val="2"/>
        <w:rPr>
          <w:rFonts w:hint="eastAsia" w:ascii="宋体" w:hAnsi="宋体"/>
          <w:b/>
          <w:color w:val="auto"/>
          <w:kern w:val="44"/>
          <w:sz w:val="24"/>
          <w:lang w:val="en-US" w:eastAsia="zh-CN" w:bidi="ar"/>
        </w:rPr>
      </w:pPr>
    </w:p>
    <w:p>
      <w:pPr>
        <w:rPr>
          <w:rFonts w:hint="eastAsia" w:ascii="宋体" w:hAnsi="宋体"/>
          <w:b/>
          <w:color w:val="auto"/>
          <w:kern w:val="44"/>
          <w:sz w:val="24"/>
          <w:lang w:val="en-US" w:eastAsia="zh-CN" w:bidi="ar"/>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ascii="宋体" w:hAnsi="宋体"/>
          <w:b/>
          <w:color w:val="auto"/>
          <w:kern w:val="44"/>
          <w:sz w:val="24"/>
          <w:lang w:val="en-US" w:eastAsia="zh-CN" w:bidi="ar"/>
        </w:rPr>
      </w:pPr>
    </w:p>
    <w:p>
      <w:pPr>
        <w:pStyle w:val="2"/>
        <w:keepNext w:val="0"/>
        <w:keepLines w:val="0"/>
        <w:pageBreakBefore w:val="0"/>
        <w:widowControl w:val="0"/>
        <w:kinsoku/>
        <w:wordWrap/>
        <w:overflowPunct/>
        <w:topLinePunct w:val="0"/>
        <w:autoSpaceDE/>
        <w:autoSpaceDN/>
        <w:bidi w:val="0"/>
        <w:adjustRightInd/>
        <w:snapToGrid/>
        <w:ind w:firstLine="1124" w:firstLineChars="400"/>
        <w:jc w:val="both"/>
        <w:textAlignment w:val="auto"/>
        <w:rPr>
          <w:rFonts w:hint="eastAsia" w:ascii="黑体" w:hAnsi="黑体" w:eastAsia="黑体" w:cs="黑体"/>
          <w:b/>
          <w:color w:val="auto"/>
          <w:kern w:val="44"/>
          <w:sz w:val="28"/>
          <w:szCs w:val="28"/>
          <w:u w:val="single"/>
          <w:lang w:val="en-US" w:eastAsia="zh-CN" w:bidi="ar"/>
        </w:rPr>
      </w:pPr>
      <w:r>
        <w:rPr>
          <w:rFonts w:hint="eastAsia" w:ascii="黑体" w:hAnsi="黑体" w:eastAsia="黑体" w:cs="黑体"/>
          <w:b/>
          <w:color w:val="auto"/>
          <w:kern w:val="44"/>
          <w:sz w:val="28"/>
          <w:szCs w:val="28"/>
          <w:lang w:val="en-US" w:eastAsia="zh-CN" w:bidi="ar"/>
        </w:rPr>
        <w:t>项目名称：</w:t>
      </w:r>
      <w:r>
        <w:rPr>
          <w:rFonts w:hint="eastAsia" w:ascii="黑体" w:hAnsi="黑体" w:eastAsia="黑体" w:cs="黑体"/>
          <w:b/>
          <w:color w:val="auto"/>
          <w:kern w:val="44"/>
          <w:sz w:val="28"/>
          <w:szCs w:val="28"/>
          <w:u w:val="single"/>
          <w:lang w:val="en-US" w:eastAsia="zh-CN" w:bidi="ar"/>
        </w:rPr>
        <w:t xml:space="preserve">                                      </w:t>
      </w:r>
    </w:p>
    <w:p>
      <w:pPr>
        <w:keepNext w:val="0"/>
        <w:keepLines w:val="0"/>
        <w:pageBreakBefore w:val="0"/>
        <w:widowControl w:val="0"/>
        <w:kinsoku/>
        <w:wordWrap/>
        <w:overflowPunct/>
        <w:topLinePunct w:val="0"/>
        <w:autoSpaceDE/>
        <w:autoSpaceDN/>
        <w:bidi w:val="0"/>
        <w:adjustRightInd/>
        <w:snapToGrid/>
        <w:ind w:firstLine="1124" w:firstLineChars="400"/>
        <w:textAlignment w:val="auto"/>
        <w:rPr>
          <w:rFonts w:hint="eastAsia" w:ascii="黑体" w:hAnsi="黑体" w:eastAsia="黑体" w:cs="黑体"/>
          <w:b/>
          <w:color w:val="auto"/>
          <w:kern w:val="44"/>
          <w:sz w:val="28"/>
          <w:szCs w:val="28"/>
          <w:lang w:val="en-US" w:eastAsia="zh-CN" w:bidi="ar"/>
        </w:rPr>
      </w:pPr>
    </w:p>
    <w:p>
      <w:pPr>
        <w:pStyle w:val="2"/>
        <w:keepNext w:val="0"/>
        <w:keepLines w:val="0"/>
        <w:pageBreakBefore w:val="0"/>
        <w:widowControl w:val="0"/>
        <w:kinsoku/>
        <w:wordWrap/>
        <w:overflowPunct/>
        <w:topLinePunct w:val="0"/>
        <w:autoSpaceDE/>
        <w:autoSpaceDN/>
        <w:bidi w:val="0"/>
        <w:adjustRightInd/>
        <w:snapToGrid/>
        <w:ind w:firstLine="1124" w:firstLineChars="400"/>
        <w:jc w:val="both"/>
        <w:textAlignment w:val="auto"/>
        <w:rPr>
          <w:rFonts w:hint="eastAsia" w:ascii="黑体" w:hAnsi="黑体" w:eastAsia="黑体" w:cs="黑体"/>
          <w:b/>
          <w:color w:val="auto"/>
          <w:kern w:val="44"/>
          <w:sz w:val="28"/>
          <w:szCs w:val="28"/>
          <w:u w:val="single"/>
          <w:lang w:val="en-US" w:eastAsia="zh-CN" w:bidi="ar"/>
        </w:rPr>
      </w:pPr>
      <w:r>
        <w:rPr>
          <w:rFonts w:hint="eastAsia" w:ascii="黑体" w:hAnsi="黑体" w:eastAsia="黑体" w:cs="黑体"/>
          <w:b/>
          <w:color w:val="auto"/>
          <w:kern w:val="44"/>
          <w:sz w:val="28"/>
          <w:szCs w:val="28"/>
          <w:lang w:val="en-US" w:eastAsia="zh-CN" w:bidi="ar"/>
        </w:rPr>
        <w:t>委 托 方：</w:t>
      </w:r>
      <w:r>
        <w:rPr>
          <w:rFonts w:hint="eastAsia" w:ascii="黑体" w:hAnsi="黑体" w:eastAsia="黑体" w:cs="黑体"/>
          <w:b/>
          <w:color w:val="auto"/>
          <w:kern w:val="44"/>
          <w:sz w:val="28"/>
          <w:szCs w:val="28"/>
          <w:u w:val="single"/>
          <w:lang w:val="en-US" w:eastAsia="zh-CN" w:bidi="ar"/>
        </w:rPr>
        <w:t xml:space="preserve">                         </w:t>
      </w:r>
      <w:r>
        <w:rPr>
          <w:rFonts w:hint="eastAsia" w:ascii="黑体" w:hAnsi="黑体" w:eastAsia="黑体" w:cs="黑体"/>
          <w:b/>
          <w:color w:val="auto"/>
          <w:kern w:val="44"/>
          <w:sz w:val="28"/>
          <w:szCs w:val="28"/>
          <w:u w:val="none"/>
          <w:lang w:val="en-US" w:eastAsia="zh-CN" w:bidi="ar"/>
        </w:rPr>
        <w:t>（以下简称甲方）</w:t>
      </w:r>
    </w:p>
    <w:p>
      <w:pPr>
        <w:keepNext w:val="0"/>
        <w:keepLines w:val="0"/>
        <w:pageBreakBefore w:val="0"/>
        <w:widowControl w:val="0"/>
        <w:kinsoku/>
        <w:wordWrap/>
        <w:overflowPunct/>
        <w:topLinePunct w:val="0"/>
        <w:autoSpaceDE/>
        <w:autoSpaceDN/>
        <w:bidi w:val="0"/>
        <w:adjustRightInd/>
        <w:snapToGrid/>
        <w:ind w:firstLine="1124" w:firstLineChars="400"/>
        <w:textAlignment w:val="auto"/>
        <w:rPr>
          <w:rFonts w:hint="eastAsia" w:ascii="黑体" w:hAnsi="黑体" w:eastAsia="黑体" w:cs="黑体"/>
          <w:b/>
          <w:color w:val="auto"/>
          <w:kern w:val="44"/>
          <w:sz w:val="28"/>
          <w:szCs w:val="28"/>
          <w:lang w:val="en-US" w:eastAsia="zh-CN" w:bidi="ar"/>
        </w:rPr>
      </w:pPr>
    </w:p>
    <w:p>
      <w:pPr>
        <w:pStyle w:val="2"/>
        <w:keepNext w:val="0"/>
        <w:keepLines w:val="0"/>
        <w:pageBreakBefore w:val="0"/>
        <w:widowControl w:val="0"/>
        <w:kinsoku/>
        <w:wordWrap/>
        <w:overflowPunct/>
        <w:topLinePunct w:val="0"/>
        <w:autoSpaceDE/>
        <w:autoSpaceDN/>
        <w:bidi w:val="0"/>
        <w:adjustRightInd/>
        <w:snapToGrid/>
        <w:ind w:firstLine="1124" w:firstLineChars="400"/>
        <w:jc w:val="both"/>
        <w:textAlignment w:val="auto"/>
        <w:rPr>
          <w:rFonts w:hint="eastAsia" w:ascii="黑体" w:hAnsi="黑体" w:eastAsia="黑体" w:cs="黑体"/>
          <w:b/>
          <w:color w:val="auto"/>
          <w:kern w:val="44"/>
          <w:sz w:val="28"/>
          <w:szCs w:val="28"/>
          <w:u w:val="single"/>
          <w:lang w:val="en-US" w:eastAsia="zh-CN" w:bidi="ar"/>
        </w:rPr>
      </w:pPr>
      <w:r>
        <w:rPr>
          <w:rFonts w:hint="eastAsia" w:ascii="黑体" w:hAnsi="黑体" w:eastAsia="黑体" w:cs="黑体"/>
          <w:b/>
          <w:color w:val="auto"/>
          <w:kern w:val="44"/>
          <w:sz w:val="28"/>
          <w:szCs w:val="28"/>
          <w:lang w:val="en-US" w:eastAsia="zh-CN" w:bidi="ar"/>
        </w:rPr>
        <w:t>受 托 方：</w:t>
      </w:r>
      <w:r>
        <w:rPr>
          <w:rFonts w:hint="eastAsia" w:ascii="黑体" w:hAnsi="黑体" w:eastAsia="黑体" w:cs="黑体"/>
          <w:b/>
          <w:color w:val="auto"/>
          <w:kern w:val="44"/>
          <w:sz w:val="28"/>
          <w:szCs w:val="28"/>
          <w:u w:val="single"/>
          <w:lang w:val="en-US" w:eastAsia="zh-CN" w:bidi="ar"/>
        </w:rPr>
        <w:t xml:space="preserve">                         </w:t>
      </w:r>
      <w:r>
        <w:rPr>
          <w:rFonts w:hint="eastAsia" w:ascii="黑体" w:hAnsi="黑体" w:eastAsia="黑体" w:cs="黑体"/>
          <w:b/>
          <w:color w:val="auto"/>
          <w:kern w:val="44"/>
          <w:sz w:val="28"/>
          <w:szCs w:val="28"/>
          <w:u w:val="none"/>
          <w:lang w:val="en-US" w:eastAsia="zh-CN" w:bidi="ar"/>
        </w:rPr>
        <w:t>（以下简称乙方）</w:t>
      </w:r>
    </w:p>
    <w:p>
      <w:pPr>
        <w:keepNext w:val="0"/>
        <w:keepLines w:val="0"/>
        <w:pageBreakBefore w:val="0"/>
        <w:widowControl w:val="0"/>
        <w:kinsoku/>
        <w:wordWrap/>
        <w:overflowPunct/>
        <w:topLinePunct w:val="0"/>
        <w:autoSpaceDE/>
        <w:autoSpaceDN/>
        <w:bidi w:val="0"/>
        <w:adjustRightInd/>
        <w:snapToGrid/>
        <w:spacing w:before="157" w:beforeLines="50" w:after="157" w:afterLines="50"/>
        <w:ind w:firstLine="3120" w:firstLineChars="1300"/>
        <w:jc w:val="both"/>
        <w:textAlignment w:val="auto"/>
        <w:rPr>
          <w:rFonts w:hint="eastAsia" w:ascii="黑体" w:hAnsi="黑体" w:eastAsia="黑体" w:cs="黑体"/>
          <w:color w:val="auto"/>
          <w:sz w:val="24"/>
          <w:szCs w:val="24"/>
          <w:lang w:val="en-US" w:eastAsia="zh-CN"/>
        </w:rPr>
      </w:pPr>
    </w:p>
    <w:p>
      <w:pPr>
        <w:rPr>
          <w:rFonts w:hint="eastAsia" w:ascii="黑体" w:hAnsi="黑体" w:eastAsia="黑体" w:cs="黑体"/>
          <w:color w:val="auto"/>
          <w:sz w:val="24"/>
          <w:szCs w:val="24"/>
          <w:lang w:val="en-US" w:eastAsia="zh-CN"/>
        </w:rPr>
      </w:pPr>
    </w:p>
    <w:p>
      <w:pPr>
        <w:pStyle w:val="2"/>
        <w:rPr>
          <w:rFonts w:hint="eastAsia" w:ascii="黑体" w:hAnsi="黑体" w:eastAsia="黑体" w:cs="黑体"/>
          <w:color w:val="auto"/>
          <w:sz w:val="24"/>
          <w:szCs w:val="24"/>
          <w:lang w:val="en-US" w:eastAsia="zh-CN"/>
        </w:rPr>
      </w:pPr>
    </w:p>
    <w:p>
      <w:pPr>
        <w:rPr>
          <w:rFonts w:hint="eastAsia" w:ascii="黑体" w:hAnsi="黑体" w:eastAsia="黑体" w:cs="黑体"/>
          <w:color w:val="auto"/>
          <w:sz w:val="24"/>
          <w:szCs w:val="24"/>
          <w:lang w:val="en-US" w:eastAsia="zh-CN"/>
        </w:rPr>
      </w:pP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after="157" w:afterLines="50"/>
        <w:ind w:firstLine="3120" w:firstLineChars="1300"/>
        <w:jc w:val="both"/>
        <w:textAlignment w:val="auto"/>
        <w:rPr>
          <w:rFonts w:hint="eastAsia" w:ascii="黑体" w:hAnsi="黑体" w:eastAsia="黑体" w:cs="黑体"/>
          <w:color w:val="auto"/>
          <w:sz w:val="24"/>
          <w:szCs w:val="24"/>
          <w:lang w:val="en-US" w:eastAsia="zh-CN"/>
        </w:rPr>
      </w:pPr>
    </w:p>
    <w:p>
      <w:pPr>
        <w:pStyle w:val="2"/>
        <w:rPr>
          <w:rFonts w:hint="eastAsia" w:ascii="黑体" w:hAnsi="黑体" w:eastAsia="黑体" w:cs="黑体"/>
          <w:color w:val="auto"/>
          <w:sz w:val="24"/>
          <w:szCs w:val="24"/>
          <w:lang w:val="en-US" w:eastAsia="zh-CN"/>
        </w:rPr>
      </w:pPr>
    </w:p>
    <w:p>
      <w:pPr>
        <w:rPr>
          <w:rFonts w:hint="eastAsia"/>
          <w:lang w:val="en-US" w:eastAsia="zh-CN"/>
        </w:rPr>
      </w:pP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after="157" w:afterLines="50"/>
        <w:ind w:firstLine="3120" w:firstLineChars="1300"/>
        <w:jc w:val="both"/>
        <w:textAlignment w:val="auto"/>
        <w:rPr>
          <w:rFonts w:hint="eastAsia" w:ascii="黑体" w:hAnsi="黑体" w:eastAsia="黑体" w:cs="黑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after="157" w:afterLines="50"/>
        <w:ind w:firstLine="3120" w:firstLineChars="1300"/>
        <w:jc w:val="both"/>
        <w:textAlignment w:val="auto"/>
        <w:rPr>
          <w:rFonts w:hint="eastAsia" w:ascii="黑体" w:hAnsi="黑体" w:eastAsia="黑体" w:cs="黑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after="157" w:afterLines="50"/>
        <w:ind w:firstLine="2880" w:firstLineChars="1200"/>
        <w:jc w:val="both"/>
        <w:textAlignment w:val="auto"/>
        <w:rPr>
          <w:rFonts w:hint="eastAsia" w:ascii="黑体" w:hAnsi="黑体" w:eastAsia="黑体" w:cs="黑体"/>
          <w:color w:val="auto"/>
          <w:sz w:val="24"/>
          <w:szCs w:val="24"/>
          <w:u w:val="none"/>
          <w:lang w:val="en-US" w:eastAsia="zh-CN"/>
        </w:rPr>
      </w:pPr>
      <w:r>
        <w:rPr>
          <w:rFonts w:hint="eastAsia" w:ascii="黑体" w:hAnsi="黑体" w:eastAsia="黑体" w:cs="黑体"/>
          <w:color w:val="auto"/>
          <w:sz w:val="24"/>
          <w:szCs w:val="24"/>
          <w:lang w:val="en-US" w:eastAsia="zh-CN"/>
        </w:rPr>
        <w:t>签订时间：</w:t>
      </w:r>
      <w:r>
        <w:rPr>
          <w:rFonts w:hint="eastAsia" w:ascii="黑体" w:hAnsi="黑体" w:eastAsia="黑体" w:cs="黑体"/>
          <w:color w:val="auto"/>
          <w:sz w:val="24"/>
          <w:szCs w:val="24"/>
          <w:u w:val="single"/>
          <w:lang w:val="en-US" w:eastAsia="zh-CN"/>
        </w:rPr>
        <w:t xml:space="preserve">    </w:t>
      </w:r>
      <w:r>
        <w:rPr>
          <w:rFonts w:hint="eastAsia" w:ascii="黑体" w:hAnsi="黑体" w:eastAsia="黑体" w:cs="黑体"/>
          <w:color w:val="auto"/>
          <w:sz w:val="24"/>
          <w:szCs w:val="24"/>
          <w:u w:val="none"/>
          <w:lang w:val="en-US" w:eastAsia="zh-CN"/>
        </w:rPr>
        <w:t>年</w:t>
      </w:r>
      <w:r>
        <w:rPr>
          <w:rFonts w:hint="eastAsia" w:ascii="黑体" w:hAnsi="黑体" w:eastAsia="黑体" w:cs="黑体"/>
          <w:color w:val="auto"/>
          <w:sz w:val="24"/>
          <w:szCs w:val="24"/>
          <w:u w:val="single"/>
          <w:lang w:val="en-US" w:eastAsia="zh-CN"/>
        </w:rPr>
        <w:t xml:space="preserve">    </w:t>
      </w:r>
      <w:r>
        <w:rPr>
          <w:rFonts w:hint="eastAsia" w:ascii="黑体" w:hAnsi="黑体" w:eastAsia="黑体" w:cs="黑体"/>
          <w:color w:val="auto"/>
          <w:sz w:val="24"/>
          <w:szCs w:val="24"/>
          <w:u w:val="none"/>
          <w:lang w:val="en-US" w:eastAsia="zh-CN"/>
        </w:rPr>
        <w:t>月</w:t>
      </w:r>
      <w:r>
        <w:rPr>
          <w:rFonts w:hint="eastAsia" w:ascii="黑体" w:hAnsi="黑体" w:eastAsia="黑体" w:cs="黑体"/>
          <w:color w:val="auto"/>
          <w:sz w:val="24"/>
          <w:szCs w:val="24"/>
          <w:u w:val="single"/>
          <w:lang w:val="en-US" w:eastAsia="zh-CN"/>
        </w:rPr>
        <w:t xml:space="preserve">    </w:t>
      </w:r>
      <w:r>
        <w:rPr>
          <w:rFonts w:hint="eastAsia" w:ascii="黑体" w:hAnsi="黑体" w:eastAsia="黑体" w:cs="黑体"/>
          <w:color w:val="auto"/>
          <w:sz w:val="24"/>
          <w:szCs w:val="24"/>
          <w:u w:val="none"/>
          <w:lang w:val="en-US" w:eastAsia="zh-CN"/>
        </w:rPr>
        <w:t>日</w:t>
      </w:r>
    </w:p>
    <w:p>
      <w:pPr>
        <w:keepNext w:val="0"/>
        <w:keepLines w:val="0"/>
        <w:pageBreakBefore w:val="0"/>
        <w:widowControl w:val="0"/>
        <w:kinsoku/>
        <w:wordWrap/>
        <w:overflowPunct/>
        <w:topLinePunct w:val="0"/>
        <w:autoSpaceDE/>
        <w:autoSpaceDN/>
        <w:bidi w:val="0"/>
        <w:adjustRightInd/>
        <w:snapToGrid/>
        <w:spacing w:before="157" w:beforeLines="50" w:after="157" w:afterLines="50"/>
        <w:ind w:firstLine="2880" w:firstLineChars="1200"/>
        <w:jc w:val="both"/>
        <w:textAlignment w:val="auto"/>
        <w:rPr>
          <w:rFonts w:hint="eastAsia" w:ascii="黑体" w:hAnsi="黑体" w:eastAsia="黑体" w:cs="黑体"/>
          <w:color w:val="auto"/>
          <w:sz w:val="24"/>
          <w:szCs w:val="24"/>
          <w:u w:val="none"/>
          <w:lang w:val="en-US" w:eastAsia="zh-CN"/>
        </w:rPr>
      </w:pPr>
      <w:r>
        <w:rPr>
          <w:rFonts w:hint="eastAsia" w:ascii="黑体" w:hAnsi="黑体" w:eastAsia="黑体" w:cs="黑体"/>
          <w:color w:val="auto"/>
          <w:sz w:val="24"/>
          <w:szCs w:val="24"/>
          <w:u w:val="none"/>
          <w:lang w:val="en-US" w:eastAsia="zh-CN"/>
        </w:rPr>
        <w:t>签订地点：重庆市渝中区</w:t>
      </w:r>
    </w:p>
    <w:p>
      <w:pPr>
        <w:pStyle w:val="9"/>
        <w:spacing w:line="500" w:lineRule="exact"/>
        <w:outlineLvl w:val="9"/>
        <w:rPr>
          <w:rFonts w:hint="eastAsia" w:ascii="宋体" w:hAnsi="宋体" w:eastAsia="宋体" w:cs="宋体"/>
          <w:sz w:val="24"/>
          <w:lang w:val="en-US" w:eastAsia="zh-CN"/>
        </w:rPr>
      </w:pPr>
    </w:p>
    <w:p>
      <w:pPr>
        <w:pStyle w:val="9"/>
        <w:spacing w:line="500" w:lineRule="exact"/>
        <w:outlineLvl w:val="9"/>
        <w:rPr>
          <w:rFonts w:hint="eastAsia" w:ascii="宋体" w:hAnsi="宋体" w:eastAsia="宋体" w:cs="宋体"/>
          <w:sz w:val="24"/>
          <w:lang w:val="en-US" w:eastAsia="zh-CN"/>
        </w:rPr>
      </w:pPr>
    </w:p>
    <w:p>
      <w:pPr>
        <w:pStyle w:val="9"/>
        <w:keepNext w:val="0"/>
        <w:keepLines w:val="0"/>
        <w:pageBreakBefore w:val="0"/>
        <w:widowControl w:val="0"/>
        <w:kinsoku/>
        <w:wordWrap/>
        <w:overflowPunct/>
        <w:topLinePunct w:val="0"/>
        <w:autoSpaceDE/>
        <w:autoSpaceDN/>
        <w:bidi w:val="0"/>
        <w:adjustRightInd/>
        <w:snapToGrid/>
        <w:spacing w:line="360" w:lineRule="auto"/>
        <w:ind w:left="0" w:leftChars="0" w:firstLine="720" w:firstLineChars="300"/>
        <w:textAlignment w:val="auto"/>
        <w:outlineLvl w:val="9"/>
        <w:rPr>
          <w:rFonts w:hint="eastAsia" w:ascii="宋体" w:hAnsi="宋体" w:eastAsia="宋体" w:cs="宋体"/>
          <w:sz w:val="24"/>
          <w:lang w:val="en-US" w:eastAsia="zh-CN"/>
        </w:rPr>
      </w:pPr>
    </w:p>
    <w:p>
      <w:pPr>
        <w:pStyle w:val="9"/>
        <w:keepNext w:val="0"/>
        <w:keepLines w:val="0"/>
        <w:pageBreakBefore w:val="0"/>
        <w:widowControl w:val="0"/>
        <w:kinsoku/>
        <w:wordWrap/>
        <w:overflowPunct/>
        <w:topLinePunct w:val="0"/>
        <w:autoSpaceDE/>
        <w:autoSpaceDN/>
        <w:bidi w:val="0"/>
        <w:adjustRightInd/>
        <w:snapToGrid/>
        <w:spacing w:line="360" w:lineRule="auto"/>
        <w:ind w:left="0" w:leftChars="0" w:firstLine="720" w:firstLineChars="300"/>
        <w:textAlignment w:val="auto"/>
        <w:outlineLvl w:val="9"/>
        <w:rPr>
          <w:rFonts w:hint="eastAsia" w:ascii="宋体" w:hAnsi="宋体" w:eastAsia="宋体" w:cs="宋体"/>
          <w:sz w:val="24"/>
          <w:u w:val="single"/>
          <w:lang w:val="en-US" w:eastAsia="zh-CN"/>
        </w:rPr>
      </w:pPr>
      <w:r>
        <w:rPr>
          <w:rFonts w:hint="eastAsia" w:ascii="宋体" w:hAnsi="宋体" w:eastAsia="宋体" w:cs="宋体"/>
          <w:sz w:val="24"/>
          <w:lang w:val="en-US" w:eastAsia="zh-CN"/>
        </w:rPr>
        <w:t>甲方</w:t>
      </w:r>
      <w:r>
        <w:rPr>
          <w:rFonts w:hint="eastAsia" w:ascii="宋体" w:hAnsi="宋体" w:eastAsia="宋体" w:cs="宋体"/>
          <w:sz w:val="24"/>
        </w:rPr>
        <w:t>(全称)：</w:t>
      </w:r>
      <w:r>
        <w:rPr>
          <w:rFonts w:hint="eastAsia" w:ascii="宋体" w:hAnsi="宋体" w:eastAsia="宋体" w:cs="宋体"/>
          <w:sz w:val="24"/>
          <w:u w:val="single"/>
        </w:rPr>
        <w:t xml:space="preserve"> 重庆市建筑科学研究院有限公司</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sz w:val="24"/>
          <w:u w:val="single"/>
          <w:lang w:val="en-US" w:eastAsia="zh-CN"/>
        </w:rPr>
      </w:pPr>
      <w:r>
        <w:rPr>
          <w:rFonts w:hint="eastAsia" w:ascii="宋体" w:hAnsi="宋体" w:eastAsia="宋体" w:cs="宋体"/>
          <w:sz w:val="24"/>
          <w:lang w:val="en-US" w:eastAsia="zh-CN"/>
        </w:rPr>
        <w:t>乙方</w:t>
      </w:r>
      <w:r>
        <w:rPr>
          <w:rFonts w:hint="eastAsia" w:ascii="宋体" w:hAnsi="宋体" w:eastAsia="宋体" w:cs="宋体"/>
          <w:sz w:val="24"/>
        </w:rPr>
        <w:t>(全称)：</w:t>
      </w:r>
      <w:r>
        <w:rPr>
          <w:rFonts w:hint="eastAsia" w:ascii="宋体" w:hAnsi="宋体" w:eastAsia="宋体" w:cs="宋体"/>
          <w:sz w:val="24"/>
          <w:u w:val="single"/>
          <w:lang w:val="en-US" w:eastAsia="zh-CN"/>
        </w:rPr>
        <w:t xml:space="preserve">                                             </w:t>
      </w:r>
    </w:p>
    <w:p>
      <w:pPr>
        <w:pStyle w:val="9"/>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u w:val="single"/>
        </w:rPr>
      </w:pPr>
      <w:r>
        <w:rPr>
          <w:rFonts w:hint="eastAsia" w:ascii="宋体" w:hAnsi="宋体" w:eastAsia="宋体" w:cs="宋体"/>
          <w:sz w:val="24"/>
        </w:rPr>
        <w:t>根据《中华人民共和国民法典》、《中华人民共和国政府采购法》及有关法律、法规和规章的规定，</w:t>
      </w:r>
      <w:r>
        <w:rPr>
          <w:rFonts w:hint="eastAsia" w:ascii="宋体" w:hAnsi="宋体" w:eastAsia="宋体" w:cs="宋体"/>
          <w:sz w:val="24"/>
          <w:u w:val="none"/>
          <w:lang w:val="en-US" w:eastAsia="zh-CN"/>
        </w:rPr>
        <w:t>甲乙双方</w:t>
      </w:r>
      <w:r>
        <w:rPr>
          <w:rFonts w:hint="eastAsia" w:ascii="宋体" w:hAnsi="宋体" w:eastAsia="宋体" w:cs="宋体"/>
          <w:sz w:val="24"/>
        </w:rPr>
        <w:t>就</w:t>
      </w:r>
      <w:r>
        <w:rPr>
          <w:rFonts w:hint="eastAsia" w:ascii="宋体" w:hAnsi="宋体" w:eastAsia="宋体" w:cs="宋体"/>
          <w:sz w:val="24"/>
          <w:lang w:val="en-US" w:eastAsia="zh-CN"/>
        </w:rPr>
        <w:t xml:space="preserve"> </w:t>
      </w:r>
      <w:r>
        <w:rPr>
          <w:rFonts w:hint="eastAsia" w:ascii="宋体" w:hAnsi="宋体" w:eastAsia="宋体" w:cs="宋体"/>
          <w:sz w:val="24"/>
          <w:u w:val="single"/>
          <w:lang w:val="en-US" w:eastAsia="zh-CN"/>
        </w:rPr>
        <w:t>江南分中心实验室搬迁项目“暖通及消防工程、电梯工程”</w:t>
      </w:r>
      <w:r>
        <w:rPr>
          <w:rFonts w:hint="eastAsia" w:ascii="宋体" w:hAnsi="宋体" w:cs="宋体"/>
          <w:sz w:val="24"/>
          <w:u w:val="single"/>
          <w:lang w:val="en-US" w:eastAsia="zh-CN"/>
        </w:rPr>
        <w:t>工程类</w:t>
      </w:r>
      <w:r>
        <w:rPr>
          <w:rFonts w:hint="eastAsia" w:ascii="宋体" w:hAnsi="宋体" w:eastAsia="宋体" w:cs="宋体"/>
          <w:sz w:val="24"/>
        </w:rPr>
        <w:t>招标事宜，经双方共同协商，达成如下协议：</w:t>
      </w:r>
    </w:p>
    <w:p>
      <w:pPr>
        <w:keepNext w:val="0"/>
        <w:keepLines w:val="0"/>
        <w:pageBreakBefore w:val="0"/>
        <w:kinsoku/>
        <w:wordWrap/>
        <w:overflowPunct/>
        <w:topLinePunct w:val="0"/>
        <w:autoSpaceDE/>
        <w:autoSpaceDN/>
        <w:bidi w:val="0"/>
        <w:adjustRightInd/>
        <w:snapToGrid/>
        <w:spacing w:line="360" w:lineRule="auto"/>
        <w:textAlignment w:val="auto"/>
        <w:outlineLvl w:val="1"/>
        <w:rPr>
          <w:rFonts w:hint="eastAsia" w:ascii="宋体" w:hAnsi="宋体" w:eastAsia="宋体" w:cs="宋体"/>
          <w:b/>
          <w:bCs/>
          <w:sz w:val="24"/>
        </w:rPr>
      </w:pPr>
      <w:bookmarkStart w:id="429" w:name="_Toc28804"/>
      <w:r>
        <w:rPr>
          <w:rFonts w:hint="eastAsia" w:ascii="宋体" w:hAnsi="宋体" w:eastAsia="宋体" w:cs="宋体"/>
          <w:b/>
          <w:bCs/>
          <w:sz w:val="24"/>
        </w:rPr>
        <w:t>一、</w:t>
      </w:r>
      <w:r>
        <w:rPr>
          <w:rFonts w:hint="eastAsia" w:ascii="宋体" w:hAnsi="宋体" w:eastAsia="宋体" w:cs="宋体"/>
          <w:b/>
          <w:bCs/>
          <w:sz w:val="24"/>
          <w:lang w:val="en-US" w:eastAsia="zh-CN"/>
        </w:rPr>
        <w:t>甲方</w:t>
      </w:r>
      <w:r>
        <w:rPr>
          <w:rFonts w:hint="eastAsia" w:ascii="宋体" w:hAnsi="宋体" w:eastAsia="宋体" w:cs="宋体"/>
          <w:b/>
          <w:bCs/>
          <w:sz w:val="24"/>
        </w:rPr>
        <w:t>委托</w:t>
      </w:r>
      <w:r>
        <w:rPr>
          <w:rFonts w:hint="eastAsia" w:ascii="宋体" w:hAnsi="宋体" w:eastAsia="宋体" w:cs="宋体"/>
          <w:b/>
          <w:bCs/>
          <w:sz w:val="24"/>
          <w:lang w:val="en-US" w:eastAsia="zh-CN"/>
        </w:rPr>
        <w:t>乙方</w:t>
      </w:r>
      <w:r>
        <w:rPr>
          <w:rFonts w:hint="eastAsia" w:ascii="宋体" w:hAnsi="宋体" w:eastAsia="宋体" w:cs="宋体"/>
          <w:b/>
          <w:bCs/>
          <w:sz w:val="24"/>
        </w:rPr>
        <w:t>为以下采购项目提供招标代理服务：</w:t>
      </w:r>
      <w:bookmarkEnd w:id="429"/>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u w:val="single"/>
        </w:rPr>
      </w:pPr>
      <w:r>
        <w:rPr>
          <w:rFonts w:hint="eastAsia" w:ascii="宋体" w:hAnsi="宋体" w:eastAsia="宋体" w:cs="宋体"/>
          <w:sz w:val="24"/>
        </w:rPr>
        <w:t>1、项目名称：</w:t>
      </w:r>
      <w:r>
        <w:rPr>
          <w:rFonts w:hint="eastAsia" w:ascii="宋体" w:hAnsi="宋体" w:eastAsia="宋体" w:cs="宋体"/>
          <w:sz w:val="24"/>
          <w:u w:val="single"/>
        </w:rPr>
        <w:t>重庆市建筑科学研究院有限公司暖通及消防工程、</w:t>
      </w:r>
      <w:r>
        <w:rPr>
          <w:rFonts w:hint="eastAsia" w:ascii="宋体" w:hAnsi="宋体" w:eastAsia="宋体" w:cs="宋体"/>
          <w:sz w:val="24"/>
          <w:u w:val="single"/>
          <w:lang w:val="en-US" w:eastAsia="zh-CN"/>
        </w:rPr>
        <w:t>电</w:t>
      </w:r>
      <w:r>
        <w:rPr>
          <w:rFonts w:hint="eastAsia" w:ascii="宋体" w:hAnsi="宋体" w:eastAsia="宋体" w:cs="宋体"/>
          <w:sz w:val="24"/>
          <w:u w:val="single"/>
        </w:rPr>
        <w:t>梯工程</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u w:val="single"/>
        </w:rPr>
      </w:pPr>
      <w:r>
        <w:rPr>
          <w:rFonts w:hint="eastAsia" w:ascii="宋体" w:hAnsi="宋体" w:eastAsia="宋体" w:cs="宋体"/>
          <w:sz w:val="24"/>
        </w:rPr>
        <w:t>2、</w:t>
      </w:r>
      <w:bookmarkStart w:id="430" w:name="_Toc26660"/>
      <w:r>
        <w:rPr>
          <w:rFonts w:hint="eastAsia" w:ascii="宋体" w:hAnsi="宋体" w:eastAsia="宋体" w:cs="宋体"/>
          <w:sz w:val="24"/>
        </w:rPr>
        <w:t>采购预算</w:t>
      </w:r>
      <w:bookmarkEnd w:id="430"/>
      <w:r>
        <w:rPr>
          <w:rFonts w:hint="eastAsia" w:ascii="宋体" w:hAnsi="宋体" w:eastAsia="宋体" w:cs="宋体"/>
          <w:sz w:val="24"/>
        </w:rPr>
        <w:t>：</w:t>
      </w:r>
      <w:r>
        <w:rPr>
          <w:rFonts w:hint="eastAsia" w:ascii="宋体" w:hAnsi="宋体" w:eastAsia="宋体" w:cs="宋体"/>
          <w:sz w:val="24"/>
          <w:u w:val="single"/>
        </w:rPr>
        <w:t>约</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万元</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lang w:val="en-US" w:eastAsia="zh-CN"/>
        </w:rPr>
      </w:pPr>
      <w:r>
        <w:rPr>
          <w:rFonts w:hint="eastAsia" w:ascii="宋体" w:hAnsi="宋体" w:eastAsia="宋体" w:cs="宋体"/>
          <w:sz w:val="24"/>
        </w:rPr>
        <w:t>3、招标方式：</w:t>
      </w:r>
      <w:r>
        <w:rPr>
          <w:rFonts w:hint="eastAsia" w:ascii="宋体" w:hAnsi="宋体" w:eastAsia="宋体" w:cs="宋体"/>
          <w:sz w:val="24"/>
          <w:u w:val="single"/>
          <w:lang w:val="en-US" w:eastAsia="zh-CN"/>
        </w:rPr>
        <w:t xml:space="preserve">公开招标     </w:t>
      </w:r>
    </w:p>
    <w:p>
      <w:pPr>
        <w:keepNext w:val="0"/>
        <w:keepLines w:val="0"/>
        <w:pageBreakBefore w:val="0"/>
        <w:kinsoku/>
        <w:wordWrap/>
        <w:overflowPunct/>
        <w:topLinePunct w:val="0"/>
        <w:autoSpaceDE/>
        <w:autoSpaceDN/>
        <w:bidi w:val="0"/>
        <w:adjustRightInd/>
        <w:snapToGrid/>
        <w:spacing w:line="360" w:lineRule="auto"/>
        <w:textAlignment w:val="auto"/>
        <w:outlineLvl w:val="1"/>
        <w:rPr>
          <w:rFonts w:hint="eastAsia" w:ascii="宋体" w:hAnsi="宋体" w:eastAsia="宋体" w:cs="宋体"/>
          <w:b/>
          <w:bCs/>
          <w:sz w:val="24"/>
        </w:rPr>
      </w:pPr>
      <w:bookmarkStart w:id="431" w:name="_Toc28677"/>
      <w:r>
        <w:rPr>
          <w:rFonts w:hint="eastAsia" w:ascii="宋体" w:hAnsi="宋体" w:eastAsia="宋体" w:cs="宋体"/>
          <w:b/>
          <w:bCs/>
          <w:sz w:val="24"/>
        </w:rPr>
        <w:t>二、委托内容</w:t>
      </w:r>
      <w:bookmarkEnd w:id="431"/>
    </w:p>
    <w:p>
      <w:pPr>
        <w:pStyle w:val="2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ascii="Times New Roman" w:hAnsi="Times New Roman" w:eastAsia="宋体" w:cs="Times New Roman"/>
          <w:b w:val="0"/>
          <w:bCs w:val="0"/>
          <w:sz w:val="24"/>
          <w:szCs w:val="24"/>
          <w:u w:val="none"/>
          <w:lang w:val="en-US" w:eastAsia="zh-CN"/>
        </w:rPr>
        <w:t>江南分中心实验室搬迁项目“暖通及消防工程、电梯工程”</w:t>
      </w:r>
      <w:r>
        <w:rPr>
          <w:rFonts w:hint="eastAsia" w:cs="Times New Roman"/>
          <w:b w:val="0"/>
          <w:bCs w:val="0"/>
          <w:sz w:val="24"/>
          <w:szCs w:val="24"/>
          <w:u w:val="none"/>
          <w:lang w:val="en-US" w:eastAsia="zh-CN"/>
        </w:rPr>
        <w:t>工程类</w:t>
      </w:r>
      <w:r>
        <w:rPr>
          <w:rFonts w:hint="eastAsia" w:ascii="Times New Roman" w:hAnsi="Times New Roman" w:eastAsia="宋体" w:cs="Times New Roman"/>
          <w:b w:val="0"/>
          <w:bCs w:val="0"/>
          <w:sz w:val="24"/>
          <w:szCs w:val="24"/>
          <w:u w:val="none"/>
          <w:lang w:val="en-US" w:eastAsia="zh-CN"/>
        </w:rPr>
        <w:t>招标代理事宜，包括但不限于提供招标前期咨询、拟定招标方案、</w:t>
      </w:r>
      <w:r>
        <w:rPr>
          <w:rFonts w:hint="eastAsia" w:ascii="Times New Roman" w:hAnsi="Times New Roman" w:cs="Times New Roman"/>
          <w:b w:val="0"/>
          <w:bCs w:val="0"/>
          <w:sz w:val="24"/>
          <w:szCs w:val="24"/>
          <w:u w:val="none"/>
          <w:lang w:val="en-US" w:eastAsia="zh-CN"/>
        </w:rPr>
        <w:t>办理招标申请、</w:t>
      </w:r>
      <w:r>
        <w:rPr>
          <w:rFonts w:hint="eastAsia" w:ascii="Times New Roman" w:hAnsi="Times New Roman" w:eastAsia="宋体" w:cs="Times New Roman"/>
          <w:b w:val="0"/>
          <w:bCs w:val="0"/>
          <w:sz w:val="24"/>
          <w:szCs w:val="24"/>
          <w:u w:val="none"/>
          <w:lang w:val="en-US" w:eastAsia="zh-CN"/>
        </w:rPr>
        <w:t>拟定及发布招标公告、</w:t>
      </w:r>
      <w:r>
        <w:rPr>
          <w:rFonts w:hint="eastAsia" w:ascii="Times New Roman" w:hAnsi="Times New Roman" w:cs="Times New Roman"/>
          <w:b w:val="0"/>
          <w:bCs w:val="0"/>
          <w:sz w:val="24"/>
          <w:szCs w:val="24"/>
          <w:u w:val="none"/>
          <w:lang w:val="en-US" w:eastAsia="zh-CN"/>
        </w:rPr>
        <w:t>编制资格预审文件、</w:t>
      </w:r>
      <w:r>
        <w:rPr>
          <w:rFonts w:hint="eastAsia" w:ascii="Times New Roman" w:hAnsi="Times New Roman" w:eastAsia="宋体" w:cs="Times New Roman"/>
          <w:b w:val="0"/>
          <w:bCs w:val="0"/>
          <w:sz w:val="24"/>
          <w:szCs w:val="24"/>
          <w:u w:val="none"/>
          <w:lang w:val="en-US" w:eastAsia="zh-CN"/>
        </w:rPr>
        <w:t>编制和发布招标文件、</w:t>
      </w:r>
      <w:r>
        <w:rPr>
          <w:rFonts w:hint="eastAsia" w:ascii="Times New Roman" w:hAnsi="Times New Roman" w:cs="Times New Roman"/>
          <w:b w:val="0"/>
          <w:bCs w:val="0"/>
          <w:sz w:val="24"/>
          <w:szCs w:val="24"/>
          <w:u w:val="none"/>
          <w:lang w:val="en-US" w:eastAsia="zh-CN"/>
        </w:rPr>
        <w:t>审查投标人资格、</w:t>
      </w:r>
      <w:r>
        <w:rPr>
          <w:rFonts w:hint="eastAsia" w:ascii="Times New Roman" w:hAnsi="Times New Roman" w:eastAsia="宋体" w:cs="Times New Roman"/>
          <w:b w:val="0"/>
          <w:bCs w:val="0"/>
          <w:sz w:val="24"/>
          <w:szCs w:val="24"/>
          <w:u w:val="none"/>
          <w:lang w:val="en-US" w:eastAsia="zh-CN"/>
        </w:rPr>
        <w:t>公布最高限价、组织现场踏勘和答疑</w:t>
      </w:r>
      <w:r>
        <w:rPr>
          <w:rFonts w:hint="eastAsia" w:ascii="Times New Roman" w:hAnsi="Times New Roman" w:cs="Times New Roman"/>
          <w:b w:val="0"/>
          <w:bCs w:val="0"/>
          <w:sz w:val="24"/>
          <w:szCs w:val="24"/>
          <w:u w:val="none"/>
          <w:lang w:val="en-US" w:eastAsia="zh-CN"/>
        </w:rPr>
        <w:t>、并草拟答疑纪要</w:t>
      </w:r>
      <w:r>
        <w:rPr>
          <w:rFonts w:hint="eastAsia" w:ascii="Times New Roman" w:hAnsi="Times New Roman" w:eastAsia="宋体" w:cs="Times New Roman"/>
          <w:b w:val="0"/>
          <w:bCs w:val="0"/>
          <w:sz w:val="24"/>
          <w:szCs w:val="24"/>
          <w:u w:val="none"/>
          <w:lang w:val="en-US" w:eastAsia="zh-CN"/>
        </w:rPr>
        <w:t>、组织开标、评标、公示评标结果、编制招投标情况书面报告、移交工程建设项目代理档案、</w:t>
      </w:r>
      <w:r>
        <w:rPr>
          <w:rFonts w:hint="eastAsia" w:ascii="Times New Roman" w:hAnsi="Times New Roman" w:cs="Times New Roman"/>
          <w:b w:val="0"/>
          <w:bCs w:val="0"/>
          <w:sz w:val="24"/>
          <w:szCs w:val="24"/>
          <w:u w:val="none"/>
          <w:lang w:val="en-US" w:eastAsia="zh-CN"/>
        </w:rPr>
        <w:t>办理招标投标全过程的备案手续、协助中标人与招标人签订合同、</w:t>
      </w:r>
      <w:r>
        <w:rPr>
          <w:rFonts w:hint="eastAsia" w:ascii="Times New Roman" w:hAnsi="Times New Roman" w:eastAsia="宋体" w:cs="Times New Roman"/>
          <w:b w:val="0"/>
          <w:bCs w:val="0"/>
          <w:sz w:val="24"/>
          <w:szCs w:val="24"/>
          <w:u w:val="none"/>
          <w:lang w:val="en-US" w:eastAsia="zh-CN"/>
        </w:rPr>
        <w:t>与招标代理有关的其他事宜。</w:t>
      </w:r>
    </w:p>
    <w:p>
      <w:pPr>
        <w:keepNext w:val="0"/>
        <w:keepLines w:val="0"/>
        <w:pageBreakBefore w:val="0"/>
        <w:kinsoku/>
        <w:wordWrap/>
        <w:overflowPunct/>
        <w:topLinePunct w:val="0"/>
        <w:autoSpaceDE/>
        <w:autoSpaceDN/>
        <w:bidi w:val="0"/>
        <w:adjustRightInd/>
        <w:snapToGrid/>
        <w:spacing w:line="360" w:lineRule="auto"/>
        <w:textAlignment w:val="auto"/>
        <w:outlineLvl w:val="1"/>
        <w:rPr>
          <w:rFonts w:hint="eastAsia" w:ascii="宋体" w:hAnsi="宋体" w:eastAsia="宋体" w:cs="宋体"/>
          <w:b/>
          <w:bCs/>
          <w:sz w:val="24"/>
        </w:rPr>
      </w:pPr>
      <w:bookmarkStart w:id="432" w:name="_Toc12247"/>
      <w:r>
        <w:rPr>
          <w:rFonts w:hint="eastAsia" w:ascii="宋体" w:hAnsi="宋体" w:eastAsia="宋体" w:cs="宋体"/>
          <w:b/>
          <w:bCs/>
          <w:sz w:val="24"/>
        </w:rPr>
        <w:t>三、</w:t>
      </w:r>
      <w:r>
        <w:rPr>
          <w:rFonts w:hint="eastAsia" w:ascii="宋体" w:hAnsi="宋体" w:eastAsia="宋体" w:cs="宋体"/>
          <w:b/>
          <w:bCs/>
          <w:sz w:val="24"/>
          <w:lang w:val="en-US" w:eastAsia="zh-CN"/>
        </w:rPr>
        <w:t>甲方</w:t>
      </w:r>
      <w:r>
        <w:rPr>
          <w:rFonts w:hint="eastAsia" w:ascii="宋体" w:hAnsi="宋体" w:eastAsia="宋体" w:cs="宋体"/>
          <w:b/>
          <w:bCs/>
          <w:sz w:val="24"/>
        </w:rPr>
        <w:t>的权利</w:t>
      </w:r>
      <w:bookmarkEnd w:id="432"/>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1、</w:t>
      </w:r>
      <w:r>
        <w:rPr>
          <w:rFonts w:hint="eastAsia" w:ascii="宋体" w:hAnsi="宋体" w:eastAsia="宋体" w:cs="宋体"/>
          <w:color w:val="auto"/>
          <w:sz w:val="24"/>
          <w:lang w:val="en-US" w:eastAsia="zh-CN"/>
        </w:rPr>
        <w:t>甲方</w:t>
      </w:r>
      <w:r>
        <w:rPr>
          <w:rFonts w:hint="eastAsia" w:ascii="宋体" w:hAnsi="宋体" w:eastAsia="宋体" w:cs="宋体"/>
          <w:color w:val="auto"/>
          <w:sz w:val="24"/>
        </w:rPr>
        <w:t>有权参与招投标的有关活动，审定</w:t>
      </w:r>
      <w:r>
        <w:rPr>
          <w:rFonts w:hint="eastAsia" w:ascii="宋体" w:hAnsi="宋体" w:eastAsia="宋体" w:cs="宋体"/>
          <w:color w:val="auto"/>
          <w:sz w:val="24"/>
          <w:lang w:val="en-US" w:eastAsia="zh-CN"/>
        </w:rPr>
        <w:t>乙方</w:t>
      </w:r>
      <w:r>
        <w:rPr>
          <w:rFonts w:hint="eastAsia" w:ascii="宋体" w:hAnsi="宋体" w:eastAsia="宋体" w:cs="宋体"/>
          <w:color w:val="auto"/>
          <w:sz w:val="24"/>
        </w:rPr>
        <w:t>提交的招标公告、资格预审文件、招标文件、评标办法等相关文件文本。并有权要求</w:t>
      </w:r>
      <w:r>
        <w:rPr>
          <w:rFonts w:hint="eastAsia" w:ascii="宋体" w:hAnsi="宋体" w:eastAsia="宋体" w:cs="宋体"/>
          <w:color w:val="auto"/>
          <w:sz w:val="24"/>
          <w:lang w:val="en-US" w:eastAsia="zh-CN"/>
        </w:rPr>
        <w:t>乙方</w:t>
      </w:r>
      <w:r>
        <w:rPr>
          <w:rFonts w:hint="eastAsia" w:ascii="宋体" w:hAnsi="宋体" w:eastAsia="宋体" w:cs="宋体"/>
          <w:color w:val="auto"/>
          <w:sz w:val="24"/>
        </w:rPr>
        <w:t>对其中与</w:t>
      </w:r>
      <w:r>
        <w:rPr>
          <w:rFonts w:hint="eastAsia" w:ascii="宋体" w:hAnsi="宋体" w:cs="宋体"/>
          <w:color w:val="auto"/>
          <w:sz w:val="24"/>
          <w:lang w:eastAsia="zh-CN"/>
        </w:rPr>
        <w:t>工程</w:t>
      </w:r>
      <w:r>
        <w:rPr>
          <w:rFonts w:hint="eastAsia" w:ascii="宋体" w:hAnsi="宋体" w:eastAsia="宋体" w:cs="宋体"/>
          <w:color w:val="auto"/>
          <w:sz w:val="24"/>
        </w:rPr>
        <w:t>需要相关的地方进行修改，但修改不得违法相关法律、法规的规定。</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2、</w:t>
      </w:r>
      <w:r>
        <w:rPr>
          <w:rFonts w:hint="eastAsia" w:ascii="宋体" w:hAnsi="宋体" w:eastAsia="宋体" w:cs="宋体"/>
          <w:color w:val="auto"/>
          <w:sz w:val="24"/>
          <w:lang w:val="en-US" w:eastAsia="zh-CN"/>
        </w:rPr>
        <w:t>甲方</w:t>
      </w:r>
      <w:r>
        <w:rPr>
          <w:rFonts w:hint="eastAsia" w:ascii="宋体" w:hAnsi="宋体" w:eastAsia="宋体" w:cs="宋体"/>
          <w:color w:val="auto"/>
          <w:sz w:val="24"/>
        </w:rPr>
        <w:t>有权要求</w:t>
      </w:r>
      <w:r>
        <w:rPr>
          <w:rFonts w:hint="eastAsia" w:ascii="宋体" w:hAnsi="宋体" w:eastAsia="宋体" w:cs="宋体"/>
          <w:color w:val="auto"/>
          <w:sz w:val="24"/>
          <w:lang w:val="en-US" w:eastAsia="zh-CN"/>
        </w:rPr>
        <w:t>乙方</w:t>
      </w:r>
      <w:r>
        <w:rPr>
          <w:rFonts w:hint="eastAsia" w:ascii="宋体" w:hAnsi="宋体" w:eastAsia="宋体" w:cs="宋体"/>
          <w:color w:val="auto"/>
          <w:sz w:val="24"/>
        </w:rPr>
        <w:t xml:space="preserve">及时提供代理工作阶段性的进展情况。 </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3、</w:t>
      </w:r>
      <w:r>
        <w:rPr>
          <w:rFonts w:hint="eastAsia" w:ascii="宋体" w:hAnsi="宋体" w:eastAsia="宋体" w:cs="宋体"/>
          <w:color w:val="auto"/>
          <w:sz w:val="24"/>
          <w:lang w:eastAsia="zh-CN"/>
        </w:rPr>
        <w:t>甲方</w:t>
      </w:r>
      <w:r>
        <w:rPr>
          <w:rFonts w:hint="eastAsia" w:ascii="宋体" w:hAnsi="宋体" w:eastAsia="宋体" w:cs="宋体"/>
          <w:color w:val="auto"/>
          <w:sz w:val="24"/>
        </w:rPr>
        <w:t>有权要求</w:t>
      </w:r>
      <w:r>
        <w:rPr>
          <w:rFonts w:hint="eastAsia" w:ascii="宋体" w:hAnsi="宋体" w:eastAsia="宋体" w:cs="宋体"/>
          <w:color w:val="auto"/>
          <w:sz w:val="24"/>
          <w:lang w:eastAsia="zh-CN"/>
        </w:rPr>
        <w:t>乙方</w:t>
      </w:r>
      <w:r>
        <w:rPr>
          <w:rFonts w:hint="eastAsia" w:ascii="宋体" w:hAnsi="宋体" w:eastAsia="宋体" w:cs="宋体"/>
          <w:color w:val="auto"/>
          <w:sz w:val="24"/>
        </w:rPr>
        <w:t xml:space="preserve">更换不称职的人员或应回避的人员。 </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4、</w:t>
      </w:r>
      <w:r>
        <w:rPr>
          <w:rFonts w:hint="eastAsia" w:ascii="宋体" w:hAnsi="宋体" w:eastAsia="宋体" w:cs="宋体"/>
          <w:color w:val="auto"/>
          <w:sz w:val="24"/>
          <w:lang w:eastAsia="zh-CN"/>
        </w:rPr>
        <w:t>甲方</w:t>
      </w:r>
      <w:r>
        <w:rPr>
          <w:rFonts w:hint="eastAsia" w:ascii="宋体" w:hAnsi="宋体" w:eastAsia="宋体" w:cs="宋体"/>
          <w:color w:val="auto"/>
          <w:sz w:val="24"/>
        </w:rPr>
        <w:t>有权确定</w:t>
      </w:r>
      <w:r>
        <w:rPr>
          <w:rFonts w:hint="eastAsia" w:ascii="宋体" w:hAnsi="宋体" w:eastAsia="宋体" w:cs="宋体"/>
          <w:color w:val="auto"/>
          <w:sz w:val="24"/>
          <w:lang w:eastAsia="zh-CN"/>
        </w:rPr>
        <w:t>乙方</w:t>
      </w:r>
      <w:r>
        <w:rPr>
          <w:rFonts w:hint="eastAsia" w:ascii="宋体" w:hAnsi="宋体" w:eastAsia="宋体" w:cs="宋体"/>
          <w:color w:val="auto"/>
          <w:sz w:val="24"/>
        </w:rPr>
        <w:t>的具体工作内容。</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5、如</w:t>
      </w:r>
      <w:r>
        <w:rPr>
          <w:rFonts w:hint="eastAsia" w:ascii="宋体" w:hAnsi="宋体" w:eastAsia="宋体" w:cs="宋体"/>
          <w:color w:val="auto"/>
          <w:sz w:val="24"/>
          <w:lang w:eastAsia="zh-CN"/>
        </w:rPr>
        <w:t>甲方</w:t>
      </w:r>
      <w:r>
        <w:rPr>
          <w:rFonts w:hint="eastAsia" w:ascii="宋体" w:hAnsi="宋体" w:eastAsia="宋体" w:cs="宋体"/>
          <w:color w:val="auto"/>
          <w:sz w:val="24"/>
        </w:rPr>
        <w:t>或政府主管部门发现</w:t>
      </w:r>
      <w:r>
        <w:rPr>
          <w:rFonts w:hint="eastAsia" w:ascii="宋体" w:hAnsi="宋体" w:eastAsia="宋体" w:cs="宋体"/>
          <w:color w:val="auto"/>
          <w:sz w:val="24"/>
          <w:lang w:eastAsia="zh-CN"/>
        </w:rPr>
        <w:t>乙方</w:t>
      </w:r>
      <w:r>
        <w:rPr>
          <w:rFonts w:hint="eastAsia" w:ascii="宋体" w:hAnsi="宋体" w:eastAsia="宋体" w:cs="宋体"/>
          <w:color w:val="auto"/>
          <w:sz w:val="24"/>
        </w:rPr>
        <w:t>在代理活动中违反有关的法律、法规或</w:t>
      </w:r>
      <w:r>
        <w:rPr>
          <w:rFonts w:hint="eastAsia" w:ascii="宋体" w:hAnsi="宋体" w:cs="宋体"/>
          <w:color w:val="auto"/>
          <w:sz w:val="24"/>
          <w:lang w:eastAsia="zh-CN"/>
        </w:rPr>
        <w:t>招标</w:t>
      </w:r>
      <w:r>
        <w:rPr>
          <w:rFonts w:hint="eastAsia" w:ascii="宋体" w:hAnsi="宋体" w:eastAsia="宋体" w:cs="宋体"/>
          <w:color w:val="auto"/>
          <w:sz w:val="24"/>
        </w:rPr>
        <w:t>程序并经确认，</w:t>
      </w:r>
      <w:r>
        <w:rPr>
          <w:rFonts w:hint="eastAsia" w:ascii="宋体" w:hAnsi="宋体" w:eastAsia="宋体" w:cs="宋体"/>
          <w:color w:val="auto"/>
          <w:sz w:val="24"/>
          <w:lang w:eastAsia="zh-CN"/>
        </w:rPr>
        <w:t>甲方</w:t>
      </w:r>
      <w:r>
        <w:rPr>
          <w:rFonts w:hint="eastAsia" w:ascii="宋体" w:hAnsi="宋体" w:eastAsia="宋体" w:cs="宋体"/>
          <w:color w:val="auto"/>
          <w:sz w:val="24"/>
        </w:rPr>
        <w:t>有权要求</w:t>
      </w:r>
      <w:r>
        <w:rPr>
          <w:rFonts w:hint="eastAsia" w:ascii="宋体" w:hAnsi="宋体" w:eastAsia="宋体" w:cs="宋体"/>
          <w:color w:val="auto"/>
          <w:sz w:val="24"/>
          <w:lang w:eastAsia="zh-CN"/>
        </w:rPr>
        <w:t>乙方</w:t>
      </w:r>
      <w:r>
        <w:rPr>
          <w:rFonts w:hint="eastAsia" w:ascii="宋体" w:hAnsi="宋体" w:eastAsia="宋体" w:cs="宋体"/>
          <w:color w:val="auto"/>
          <w:sz w:val="24"/>
        </w:rPr>
        <w:t>纠正，直至</w:t>
      </w:r>
      <w:r>
        <w:rPr>
          <w:rFonts w:hint="eastAsia" w:ascii="宋体" w:hAnsi="宋体" w:cs="宋体"/>
          <w:color w:val="auto"/>
          <w:sz w:val="24"/>
          <w:lang w:val="en-US" w:eastAsia="zh-CN"/>
        </w:rPr>
        <w:t>终止</w:t>
      </w:r>
      <w:r>
        <w:rPr>
          <w:rFonts w:hint="eastAsia" w:ascii="宋体" w:hAnsi="宋体" w:eastAsia="宋体" w:cs="宋体"/>
          <w:color w:val="auto"/>
          <w:sz w:val="24"/>
        </w:rPr>
        <w:t>合同。</w:t>
      </w:r>
    </w:p>
    <w:p>
      <w:pPr>
        <w:keepNext w:val="0"/>
        <w:keepLines w:val="0"/>
        <w:pageBreakBefore w:val="0"/>
        <w:kinsoku/>
        <w:wordWrap/>
        <w:overflowPunct/>
        <w:topLinePunct w:val="0"/>
        <w:autoSpaceDE/>
        <w:autoSpaceDN/>
        <w:bidi w:val="0"/>
        <w:adjustRightInd/>
        <w:snapToGrid/>
        <w:spacing w:line="360" w:lineRule="auto"/>
        <w:textAlignment w:val="auto"/>
        <w:outlineLvl w:val="1"/>
        <w:rPr>
          <w:rFonts w:hint="eastAsia" w:ascii="宋体" w:hAnsi="宋体" w:eastAsia="宋体" w:cs="宋体"/>
          <w:b/>
          <w:bCs/>
          <w:color w:val="auto"/>
          <w:sz w:val="24"/>
        </w:rPr>
      </w:pPr>
      <w:bookmarkStart w:id="433" w:name="_Toc18772"/>
      <w:r>
        <w:rPr>
          <w:rFonts w:hint="eastAsia" w:ascii="宋体" w:hAnsi="宋体" w:eastAsia="宋体" w:cs="宋体"/>
          <w:b/>
          <w:bCs/>
          <w:color w:val="auto"/>
          <w:sz w:val="24"/>
        </w:rPr>
        <w:t>四、</w:t>
      </w:r>
      <w:r>
        <w:rPr>
          <w:rFonts w:hint="eastAsia" w:ascii="宋体" w:hAnsi="宋体" w:eastAsia="宋体" w:cs="宋体"/>
          <w:b/>
          <w:bCs/>
          <w:color w:val="auto"/>
          <w:sz w:val="24"/>
          <w:lang w:eastAsia="zh-CN"/>
        </w:rPr>
        <w:t>甲方</w:t>
      </w:r>
      <w:r>
        <w:rPr>
          <w:rFonts w:hint="eastAsia" w:ascii="宋体" w:hAnsi="宋体" w:eastAsia="宋体" w:cs="宋体"/>
          <w:b/>
          <w:bCs/>
          <w:color w:val="auto"/>
          <w:sz w:val="24"/>
        </w:rPr>
        <w:t>的义务和责任</w:t>
      </w:r>
      <w:bookmarkEnd w:id="433"/>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1、</w:t>
      </w:r>
      <w:r>
        <w:rPr>
          <w:rFonts w:hint="eastAsia" w:ascii="宋体" w:hAnsi="宋体" w:eastAsia="宋体" w:cs="宋体"/>
          <w:color w:val="auto"/>
          <w:sz w:val="24"/>
          <w:lang w:eastAsia="zh-CN"/>
        </w:rPr>
        <w:t>甲方</w:t>
      </w:r>
      <w:r>
        <w:rPr>
          <w:rFonts w:hint="eastAsia" w:ascii="宋体" w:hAnsi="宋体" w:eastAsia="宋体" w:cs="宋体"/>
          <w:color w:val="auto"/>
          <w:sz w:val="24"/>
        </w:rPr>
        <w:t>在</w:t>
      </w:r>
      <w:r>
        <w:rPr>
          <w:rFonts w:hint="eastAsia" w:ascii="宋体" w:hAnsi="宋体" w:eastAsia="宋体" w:cs="宋体"/>
          <w:color w:val="auto"/>
          <w:sz w:val="24"/>
          <w:lang w:eastAsia="zh-CN"/>
        </w:rPr>
        <w:t>乙方</w:t>
      </w:r>
      <w:r>
        <w:rPr>
          <w:rFonts w:hint="eastAsia" w:ascii="宋体" w:hAnsi="宋体" w:eastAsia="宋体" w:cs="宋体"/>
          <w:color w:val="auto"/>
          <w:sz w:val="24"/>
        </w:rPr>
        <w:t>开展招标代理业务之前应按照有关规定办全本项目招标所需的有关审批手续，落实本次</w:t>
      </w:r>
      <w:r>
        <w:rPr>
          <w:rFonts w:hint="eastAsia" w:ascii="宋体" w:hAnsi="宋体" w:cs="宋体"/>
          <w:color w:val="auto"/>
          <w:sz w:val="24"/>
          <w:lang w:eastAsia="zh-CN"/>
        </w:rPr>
        <w:t>招标工程</w:t>
      </w:r>
      <w:r>
        <w:rPr>
          <w:rFonts w:hint="eastAsia" w:ascii="宋体" w:hAnsi="宋体" w:eastAsia="宋体" w:cs="宋体"/>
          <w:color w:val="auto"/>
          <w:sz w:val="24"/>
        </w:rPr>
        <w:t>的资金，使招标工作具备条件。</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2、</w:t>
      </w:r>
      <w:r>
        <w:rPr>
          <w:rFonts w:hint="eastAsia" w:ascii="宋体" w:hAnsi="宋体" w:eastAsia="宋体" w:cs="宋体"/>
          <w:color w:val="auto"/>
          <w:sz w:val="24"/>
          <w:lang w:eastAsia="zh-CN"/>
        </w:rPr>
        <w:t>甲方</w:t>
      </w:r>
      <w:r>
        <w:rPr>
          <w:rFonts w:hint="eastAsia" w:ascii="宋体" w:hAnsi="宋体" w:eastAsia="宋体" w:cs="宋体"/>
          <w:color w:val="auto"/>
          <w:sz w:val="24"/>
        </w:rPr>
        <w:t>应当向</w:t>
      </w:r>
      <w:r>
        <w:rPr>
          <w:rFonts w:hint="eastAsia" w:ascii="宋体" w:hAnsi="宋体" w:eastAsia="宋体" w:cs="宋体"/>
          <w:color w:val="auto"/>
          <w:sz w:val="24"/>
          <w:lang w:eastAsia="zh-CN"/>
        </w:rPr>
        <w:t>乙方</w:t>
      </w:r>
      <w:r>
        <w:rPr>
          <w:rFonts w:hint="eastAsia" w:ascii="宋体" w:hAnsi="宋体" w:eastAsia="宋体" w:cs="宋体"/>
          <w:color w:val="auto"/>
          <w:sz w:val="24"/>
        </w:rPr>
        <w:t>及时、无偿、真实、详细的提供招投标代理工作范围内所需的文件和资料。并负责对</w:t>
      </w:r>
      <w:r>
        <w:rPr>
          <w:rFonts w:hint="eastAsia" w:ascii="宋体" w:hAnsi="宋体" w:cs="宋体"/>
          <w:color w:val="auto"/>
          <w:sz w:val="24"/>
          <w:lang w:eastAsia="zh-CN"/>
        </w:rPr>
        <w:t>投标人</w:t>
      </w:r>
      <w:r>
        <w:rPr>
          <w:rFonts w:hint="eastAsia" w:ascii="宋体" w:hAnsi="宋体" w:eastAsia="宋体" w:cs="宋体"/>
          <w:color w:val="auto"/>
          <w:sz w:val="24"/>
        </w:rPr>
        <w:t>有关标的的服务、商务等与需求有关询问、质疑的答复。</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3、对</w:t>
      </w:r>
      <w:r>
        <w:rPr>
          <w:rFonts w:hint="eastAsia" w:ascii="宋体" w:hAnsi="宋体" w:eastAsia="宋体" w:cs="宋体"/>
          <w:color w:val="auto"/>
          <w:sz w:val="24"/>
          <w:lang w:eastAsia="zh-CN"/>
        </w:rPr>
        <w:t>乙方</w:t>
      </w:r>
      <w:r>
        <w:rPr>
          <w:rFonts w:hint="eastAsia" w:ascii="宋体" w:hAnsi="宋体" w:eastAsia="宋体" w:cs="宋体"/>
          <w:color w:val="auto"/>
          <w:sz w:val="24"/>
        </w:rPr>
        <w:t>提出的书面要求，</w:t>
      </w:r>
      <w:r>
        <w:rPr>
          <w:rFonts w:hint="eastAsia" w:ascii="宋体" w:hAnsi="宋体" w:eastAsia="宋体" w:cs="宋体"/>
          <w:color w:val="auto"/>
          <w:sz w:val="24"/>
          <w:lang w:eastAsia="zh-CN"/>
        </w:rPr>
        <w:t>甲方</w:t>
      </w:r>
      <w:r>
        <w:rPr>
          <w:rFonts w:hint="eastAsia" w:ascii="宋体" w:hAnsi="宋体" w:eastAsia="宋体" w:cs="宋体"/>
          <w:color w:val="auto"/>
          <w:sz w:val="24"/>
        </w:rPr>
        <w:t>应当在三日内做出书面答复，如因此造成的时间延长由</w:t>
      </w:r>
      <w:r>
        <w:rPr>
          <w:rFonts w:hint="eastAsia" w:ascii="宋体" w:hAnsi="宋体" w:eastAsia="宋体" w:cs="宋体"/>
          <w:color w:val="auto"/>
          <w:sz w:val="24"/>
          <w:lang w:eastAsia="zh-CN"/>
        </w:rPr>
        <w:t>甲方</w:t>
      </w:r>
      <w:r>
        <w:rPr>
          <w:rFonts w:hint="eastAsia" w:ascii="宋体" w:hAnsi="宋体" w:eastAsia="宋体" w:cs="宋体"/>
          <w:color w:val="auto"/>
          <w:sz w:val="24"/>
        </w:rPr>
        <w:t>负责。</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4、在合同履行期间，委派</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作为</w:t>
      </w:r>
      <w:r>
        <w:rPr>
          <w:rFonts w:hint="eastAsia" w:ascii="宋体" w:hAnsi="宋体" w:eastAsia="宋体" w:cs="宋体"/>
          <w:color w:val="auto"/>
          <w:sz w:val="24"/>
          <w:lang w:eastAsia="zh-CN"/>
        </w:rPr>
        <w:t>甲方</w:t>
      </w:r>
      <w:r>
        <w:rPr>
          <w:rFonts w:hint="eastAsia" w:ascii="宋体" w:hAnsi="宋体" w:eastAsia="宋体" w:cs="宋体"/>
          <w:color w:val="auto"/>
          <w:sz w:val="24"/>
        </w:rPr>
        <w:t>的代表，配合</w:t>
      </w:r>
      <w:r>
        <w:rPr>
          <w:rFonts w:hint="eastAsia" w:ascii="宋体" w:hAnsi="宋体" w:eastAsia="宋体" w:cs="宋体"/>
          <w:color w:val="auto"/>
          <w:sz w:val="24"/>
          <w:lang w:eastAsia="zh-CN"/>
        </w:rPr>
        <w:t>乙方</w:t>
      </w:r>
      <w:r>
        <w:rPr>
          <w:rFonts w:hint="eastAsia" w:ascii="宋体" w:hAnsi="宋体" w:eastAsia="宋体" w:cs="宋体"/>
          <w:color w:val="auto"/>
          <w:sz w:val="24"/>
        </w:rPr>
        <w:t>工作。</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5、委托代理咨询项目中如内容、时间等有重大调整，</w:t>
      </w:r>
      <w:r>
        <w:rPr>
          <w:rFonts w:hint="eastAsia" w:ascii="宋体" w:hAnsi="宋体" w:eastAsia="宋体" w:cs="宋体"/>
          <w:color w:val="auto"/>
          <w:sz w:val="24"/>
          <w:lang w:eastAsia="zh-CN"/>
        </w:rPr>
        <w:t>甲方</w:t>
      </w:r>
      <w:r>
        <w:rPr>
          <w:rFonts w:hint="eastAsia" w:ascii="宋体" w:hAnsi="宋体" w:eastAsia="宋体" w:cs="宋体"/>
          <w:color w:val="auto"/>
          <w:sz w:val="24"/>
        </w:rPr>
        <w:t>应当书面提前三日通知</w:t>
      </w:r>
      <w:r>
        <w:rPr>
          <w:rFonts w:hint="eastAsia" w:ascii="宋体" w:hAnsi="宋体" w:eastAsia="宋体" w:cs="宋体"/>
          <w:color w:val="auto"/>
          <w:sz w:val="24"/>
          <w:lang w:eastAsia="zh-CN"/>
        </w:rPr>
        <w:t>乙方</w:t>
      </w:r>
      <w:r>
        <w:rPr>
          <w:rFonts w:hint="eastAsia" w:ascii="宋体" w:hAnsi="宋体" w:eastAsia="宋体" w:cs="宋体"/>
          <w:color w:val="auto"/>
          <w:sz w:val="24"/>
        </w:rPr>
        <w:t>，以便调整相应的工作安排，如因此造成的时间延长由</w:t>
      </w:r>
      <w:r>
        <w:rPr>
          <w:rFonts w:hint="eastAsia" w:ascii="宋体" w:hAnsi="宋体" w:eastAsia="宋体" w:cs="宋体"/>
          <w:color w:val="auto"/>
          <w:sz w:val="24"/>
          <w:lang w:eastAsia="zh-CN"/>
        </w:rPr>
        <w:t>甲方</w:t>
      </w:r>
      <w:r>
        <w:rPr>
          <w:rFonts w:hint="eastAsia" w:ascii="宋体" w:hAnsi="宋体" w:eastAsia="宋体" w:cs="宋体"/>
          <w:color w:val="auto"/>
          <w:sz w:val="24"/>
        </w:rPr>
        <w:t>负责。</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6、</w:t>
      </w:r>
      <w:r>
        <w:rPr>
          <w:rFonts w:hint="eastAsia" w:ascii="宋体" w:hAnsi="宋体" w:eastAsia="宋体" w:cs="宋体"/>
          <w:color w:val="auto"/>
          <w:sz w:val="24"/>
          <w:lang w:eastAsia="zh-CN"/>
        </w:rPr>
        <w:t>甲方</w:t>
      </w:r>
      <w:r>
        <w:rPr>
          <w:rFonts w:hint="eastAsia" w:ascii="宋体" w:hAnsi="宋体" w:eastAsia="宋体" w:cs="宋体"/>
          <w:color w:val="auto"/>
          <w:sz w:val="24"/>
        </w:rPr>
        <w:t xml:space="preserve">不得泄露依法应当保密的任何信息。 </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 xml:space="preserve">7、在法律规定的时限内签订合同，并在签订合同后提交政府监管机构备案。 </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8、</w:t>
      </w:r>
      <w:r>
        <w:rPr>
          <w:rFonts w:hint="eastAsia" w:ascii="宋体" w:hAnsi="宋体" w:eastAsia="宋体" w:cs="宋体"/>
          <w:color w:val="auto"/>
          <w:sz w:val="24"/>
          <w:lang w:eastAsia="zh-CN"/>
        </w:rPr>
        <w:t>甲方</w:t>
      </w:r>
      <w:r>
        <w:rPr>
          <w:rFonts w:hint="eastAsia" w:ascii="宋体" w:hAnsi="宋体" w:eastAsia="宋体" w:cs="宋体"/>
          <w:color w:val="auto"/>
          <w:sz w:val="24"/>
        </w:rPr>
        <w:t>应负责对</w:t>
      </w:r>
      <w:r>
        <w:rPr>
          <w:rFonts w:hint="eastAsia" w:ascii="宋体" w:hAnsi="宋体" w:cs="宋体"/>
          <w:color w:val="auto"/>
          <w:sz w:val="24"/>
          <w:lang w:eastAsia="zh-CN"/>
        </w:rPr>
        <w:t>中标人</w:t>
      </w:r>
      <w:r>
        <w:rPr>
          <w:rFonts w:hint="eastAsia" w:ascii="宋体" w:hAnsi="宋体" w:eastAsia="宋体" w:cs="宋体"/>
          <w:color w:val="auto"/>
          <w:sz w:val="24"/>
        </w:rPr>
        <w:t xml:space="preserve">履约的验收。 </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9、承担由于自己过失造成</w:t>
      </w:r>
      <w:r>
        <w:rPr>
          <w:rFonts w:hint="eastAsia" w:ascii="宋体" w:hAnsi="宋体" w:eastAsia="宋体" w:cs="宋体"/>
          <w:color w:val="auto"/>
          <w:sz w:val="24"/>
          <w:lang w:eastAsia="zh-CN"/>
        </w:rPr>
        <w:t>乙方</w:t>
      </w:r>
      <w:r>
        <w:rPr>
          <w:rFonts w:hint="eastAsia" w:ascii="宋体" w:hAnsi="宋体" w:eastAsia="宋体" w:cs="宋体"/>
          <w:color w:val="auto"/>
          <w:sz w:val="24"/>
        </w:rPr>
        <w:t xml:space="preserve">的经济损失。 </w:t>
      </w:r>
    </w:p>
    <w:p>
      <w:pPr>
        <w:keepNext w:val="0"/>
        <w:keepLines w:val="0"/>
        <w:pageBreakBefore w:val="0"/>
        <w:kinsoku/>
        <w:wordWrap/>
        <w:overflowPunct/>
        <w:topLinePunct w:val="0"/>
        <w:autoSpaceDE/>
        <w:autoSpaceDN/>
        <w:bidi w:val="0"/>
        <w:adjustRightInd/>
        <w:snapToGrid/>
        <w:spacing w:line="360" w:lineRule="auto"/>
        <w:textAlignment w:val="auto"/>
        <w:outlineLvl w:val="1"/>
        <w:rPr>
          <w:rFonts w:hint="eastAsia" w:ascii="宋体" w:hAnsi="宋体" w:eastAsia="宋体" w:cs="宋体"/>
          <w:b/>
          <w:bCs/>
          <w:color w:val="auto"/>
          <w:sz w:val="24"/>
        </w:rPr>
      </w:pPr>
      <w:bookmarkStart w:id="434" w:name="_Toc30259"/>
      <w:r>
        <w:rPr>
          <w:rFonts w:hint="eastAsia" w:ascii="宋体" w:hAnsi="宋体" w:eastAsia="宋体" w:cs="宋体"/>
          <w:b/>
          <w:bCs/>
          <w:color w:val="auto"/>
          <w:sz w:val="24"/>
        </w:rPr>
        <w:t>五、</w:t>
      </w:r>
      <w:r>
        <w:rPr>
          <w:rFonts w:hint="eastAsia" w:ascii="宋体" w:hAnsi="宋体" w:eastAsia="宋体" w:cs="宋体"/>
          <w:b/>
          <w:bCs/>
          <w:color w:val="auto"/>
          <w:sz w:val="24"/>
          <w:lang w:eastAsia="zh-CN"/>
        </w:rPr>
        <w:t>乙方</w:t>
      </w:r>
      <w:r>
        <w:rPr>
          <w:rFonts w:hint="eastAsia" w:ascii="宋体" w:hAnsi="宋体" w:eastAsia="宋体" w:cs="宋体"/>
          <w:b/>
          <w:bCs/>
          <w:color w:val="auto"/>
          <w:sz w:val="24"/>
        </w:rPr>
        <w:t>的权利</w:t>
      </w:r>
      <w:bookmarkEnd w:id="434"/>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1、有权拒绝违反国家法律法规及规章、政府主管部门有关规定的人为干预。</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2、依据国家有关法律法规的规定，在授权范围内办理委托项目的招标工作。</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3、有权建议更换不称职或有其它原因不宜参与招标活动的委托方人员。</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4、如</w:t>
      </w:r>
      <w:r>
        <w:rPr>
          <w:rFonts w:hint="eastAsia" w:ascii="宋体" w:hAnsi="宋体" w:eastAsia="宋体" w:cs="宋体"/>
          <w:color w:val="auto"/>
          <w:sz w:val="24"/>
          <w:lang w:eastAsia="zh-CN"/>
        </w:rPr>
        <w:t>甲方</w:t>
      </w:r>
      <w:r>
        <w:rPr>
          <w:rFonts w:hint="eastAsia" w:ascii="宋体" w:hAnsi="宋体" w:eastAsia="宋体" w:cs="宋体"/>
          <w:color w:val="auto"/>
          <w:sz w:val="24"/>
        </w:rPr>
        <w:t>的某些条件和要求不符合现行的法律、法规或程序，</w:t>
      </w:r>
      <w:r>
        <w:rPr>
          <w:rFonts w:hint="eastAsia" w:ascii="宋体" w:hAnsi="宋体" w:eastAsia="宋体" w:cs="宋体"/>
          <w:color w:val="auto"/>
          <w:sz w:val="24"/>
          <w:lang w:eastAsia="zh-CN"/>
        </w:rPr>
        <w:t>乙方</w:t>
      </w:r>
      <w:r>
        <w:rPr>
          <w:rFonts w:hint="eastAsia" w:ascii="宋体" w:hAnsi="宋体" w:eastAsia="宋体" w:cs="宋体"/>
          <w:color w:val="auto"/>
          <w:sz w:val="24"/>
        </w:rPr>
        <w:t>可以建议</w:t>
      </w:r>
      <w:r>
        <w:rPr>
          <w:rFonts w:hint="eastAsia" w:ascii="宋体" w:hAnsi="宋体" w:eastAsia="宋体" w:cs="宋体"/>
          <w:color w:val="auto"/>
          <w:sz w:val="24"/>
          <w:lang w:eastAsia="zh-CN"/>
        </w:rPr>
        <w:t>甲方</w:t>
      </w:r>
      <w:r>
        <w:rPr>
          <w:rFonts w:hint="eastAsia" w:ascii="宋体" w:hAnsi="宋体" w:eastAsia="宋体" w:cs="宋体"/>
          <w:color w:val="auto"/>
          <w:sz w:val="24"/>
        </w:rPr>
        <w:t>进行修改。拒不修改的，</w:t>
      </w:r>
      <w:r>
        <w:rPr>
          <w:rFonts w:hint="eastAsia" w:ascii="宋体" w:hAnsi="宋体" w:eastAsia="宋体" w:cs="宋体"/>
          <w:color w:val="auto"/>
          <w:sz w:val="24"/>
          <w:lang w:eastAsia="zh-CN"/>
        </w:rPr>
        <w:t>乙方</w:t>
      </w:r>
      <w:r>
        <w:rPr>
          <w:rFonts w:hint="eastAsia" w:ascii="宋体" w:hAnsi="宋体" w:eastAsia="宋体" w:cs="宋体"/>
          <w:color w:val="auto"/>
          <w:sz w:val="24"/>
        </w:rPr>
        <w:t xml:space="preserve">有权单方面终止履行合同。 </w:t>
      </w:r>
    </w:p>
    <w:p>
      <w:pPr>
        <w:keepNext w:val="0"/>
        <w:keepLines w:val="0"/>
        <w:pageBreakBefore w:val="0"/>
        <w:numPr>
          <w:ilvl w:val="0"/>
          <w:numId w:val="0"/>
        </w:numPr>
        <w:kinsoku/>
        <w:wordWrap/>
        <w:overflowPunct/>
        <w:topLinePunct w:val="0"/>
        <w:autoSpaceDE/>
        <w:autoSpaceDN/>
        <w:bidi w:val="0"/>
        <w:adjustRightInd/>
        <w:snapToGrid/>
        <w:spacing w:line="360" w:lineRule="auto"/>
        <w:textAlignment w:val="auto"/>
        <w:outlineLvl w:val="1"/>
        <w:rPr>
          <w:rFonts w:hint="eastAsia" w:ascii="宋体" w:hAnsi="宋体" w:eastAsia="宋体" w:cs="宋体"/>
          <w:b/>
          <w:bCs/>
          <w:color w:val="auto"/>
          <w:sz w:val="24"/>
        </w:rPr>
      </w:pPr>
      <w:bookmarkStart w:id="435" w:name="_Toc14082"/>
      <w:r>
        <w:rPr>
          <w:rFonts w:hint="eastAsia" w:ascii="宋体" w:hAnsi="宋体" w:cs="宋体"/>
          <w:b/>
          <w:bCs/>
          <w:color w:val="auto"/>
          <w:sz w:val="24"/>
          <w:lang w:val="en-US" w:eastAsia="zh-CN"/>
        </w:rPr>
        <w:t>六、</w:t>
      </w:r>
      <w:r>
        <w:rPr>
          <w:rFonts w:hint="eastAsia" w:ascii="宋体" w:hAnsi="宋体" w:eastAsia="宋体" w:cs="宋体"/>
          <w:b/>
          <w:bCs/>
          <w:color w:val="auto"/>
          <w:sz w:val="24"/>
          <w:lang w:eastAsia="zh-CN"/>
        </w:rPr>
        <w:t>乙方</w:t>
      </w:r>
      <w:r>
        <w:rPr>
          <w:rFonts w:hint="eastAsia" w:ascii="宋体" w:hAnsi="宋体" w:eastAsia="宋体" w:cs="宋体"/>
          <w:b/>
          <w:bCs/>
          <w:color w:val="auto"/>
          <w:sz w:val="24"/>
        </w:rPr>
        <w:t>的义务和责任</w:t>
      </w:r>
      <w:bookmarkEnd w:id="435"/>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1、按照国家法律法规、政府行政主管部门的有关规定从事招投标代理活动。</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2、在本合同规定的范围内为委托方提供招标代理服务，不得将本合同所确定的招标代理服务转让给第三方。</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3、有义务向委托方提供招标计划以及相关的招投标资料，做好相关法律、法规及规章的解释工作。并协助</w:t>
      </w:r>
      <w:r>
        <w:rPr>
          <w:rFonts w:hint="eastAsia" w:ascii="宋体" w:hAnsi="宋体" w:eastAsia="宋体" w:cs="宋体"/>
          <w:color w:val="auto"/>
          <w:sz w:val="24"/>
          <w:lang w:eastAsia="zh-CN"/>
        </w:rPr>
        <w:t>甲方</w:t>
      </w:r>
      <w:r>
        <w:rPr>
          <w:rFonts w:hint="eastAsia" w:ascii="宋体" w:hAnsi="宋体" w:eastAsia="宋体" w:cs="宋体"/>
          <w:color w:val="auto"/>
          <w:sz w:val="24"/>
        </w:rPr>
        <w:t>做好</w:t>
      </w:r>
      <w:r>
        <w:rPr>
          <w:rFonts w:hint="eastAsia" w:ascii="宋体" w:hAnsi="宋体" w:cs="宋体"/>
          <w:color w:val="auto"/>
          <w:sz w:val="24"/>
          <w:lang w:eastAsia="zh-CN"/>
        </w:rPr>
        <w:t>投标人</w:t>
      </w:r>
      <w:r>
        <w:rPr>
          <w:rFonts w:hint="eastAsia" w:ascii="宋体" w:hAnsi="宋体" w:eastAsia="宋体" w:cs="宋体"/>
          <w:color w:val="auto"/>
          <w:sz w:val="24"/>
        </w:rPr>
        <w:t>的询问、质疑的答复。</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4、代理方工作人员如与本</w:t>
      </w:r>
      <w:r>
        <w:rPr>
          <w:rFonts w:hint="eastAsia" w:ascii="宋体" w:hAnsi="宋体" w:cs="宋体"/>
          <w:color w:val="auto"/>
          <w:sz w:val="24"/>
          <w:lang w:eastAsia="zh-CN"/>
        </w:rPr>
        <w:t>招标</w:t>
      </w:r>
      <w:r>
        <w:rPr>
          <w:rFonts w:hint="eastAsia" w:ascii="宋体" w:hAnsi="宋体" w:eastAsia="宋体" w:cs="宋体"/>
          <w:color w:val="auto"/>
          <w:sz w:val="24"/>
        </w:rPr>
        <w:t>项目潜在投标人有任何利益关系应主动提出回避。</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5、在代理活动中不得泄露依法应当保密的任何信息。</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6、对</w:t>
      </w:r>
      <w:r>
        <w:rPr>
          <w:rFonts w:hint="eastAsia" w:ascii="宋体" w:hAnsi="宋体" w:eastAsia="宋体" w:cs="宋体"/>
          <w:color w:val="auto"/>
          <w:sz w:val="24"/>
          <w:lang w:eastAsia="zh-CN"/>
        </w:rPr>
        <w:t>乙方</w:t>
      </w:r>
      <w:r>
        <w:rPr>
          <w:rFonts w:hint="eastAsia" w:ascii="宋体" w:hAnsi="宋体" w:eastAsia="宋体" w:cs="宋体"/>
          <w:color w:val="auto"/>
          <w:sz w:val="24"/>
        </w:rPr>
        <w:t>在代理过程中自行提出的技术方案、数据参数、技术经济的分析结论负责。</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7、</w:t>
      </w:r>
      <w:r>
        <w:rPr>
          <w:rFonts w:hint="eastAsia" w:ascii="宋体" w:hAnsi="宋体" w:eastAsia="宋体" w:cs="宋体"/>
          <w:color w:val="auto"/>
          <w:sz w:val="24"/>
          <w:lang w:eastAsia="zh-CN"/>
        </w:rPr>
        <w:t>乙方</w:t>
      </w:r>
      <w:r>
        <w:rPr>
          <w:rFonts w:hint="eastAsia" w:ascii="宋体" w:hAnsi="宋体" w:eastAsia="宋体" w:cs="宋体"/>
          <w:color w:val="auto"/>
          <w:sz w:val="24"/>
        </w:rPr>
        <w:t>任命</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为本项目招标代理负责人，负责本项目招标代理工作。</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8、因</w:t>
      </w:r>
      <w:r>
        <w:rPr>
          <w:rFonts w:hint="eastAsia" w:ascii="宋体" w:hAnsi="宋体" w:eastAsia="宋体" w:cs="宋体"/>
          <w:color w:val="auto"/>
          <w:sz w:val="24"/>
          <w:lang w:eastAsia="zh-CN"/>
        </w:rPr>
        <w:t>乙方</w:t>
      </w:r>
      <w:r>
        <w:rPr>
          <w:rFonts w:hint="eastAsia" w:ascii="宋体" w:hAnsi="宋体" w:eastAsia="宋体" w:cs="宋体"/>
          <w:color w:val="auto"/>
          <w:sz w:val="24"/>
        </w:rPr>
        <w:t>的单方过失造成的经济损失，应当向</w:t>
      </w:r>
      <w:r>
        <w:rPr>
          <w:rFonts w:hint="eastAsia" w:ascii="宋体" w:hAnsi="宋体" w:eastAsia="宋体" w:cs="宋体"/>
          <w:color w:val="auto"/>
          <w:sz w:val="24"/>
          <w:lang w:eastAsia="zh-CN"/>
        </w:rPr>
        <w:t>甲方</w:t>
      </w:r>
      <w:r>
        <w:rPr>
          <w:rFonts w:hint="eastAsia" w:ascii="宋体" w:hAnsi="宋体" w:eastAsia="宋体" w:cs="宋体"/>
          <w:color w:val="auto"/>
          <w:sz w:val="24"/>
        </w:rPr>
        <w:t>进行赔偿。</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9、</w:t>
      </w:r>
      <w:r>
        <w:rPr>
          <w:rFonts w:hint="eastAsia" w:ascii="宋体" w:hAnsi="宋体" w:eastAsia="宋体" w:cs="宋体"/>
          <w:color w:val="auto"/>
          <w:sz w:val="24"/>
          <w:lang w:eastAsia="zh-CN"/>
        </w:rPr>
        <w:t>乙方</w:t>
      </w:r>
      <w:r>
        <w:rPr>
          <w:rFonts w:hint="eastAsia" w:ascii="宋体" w:hAnsi="宋体" w:eastAsia="宋体" w:cs="宋体"/>
          <w:color w:val="auto"/>
          <w:sz w:val="24"/>
        </w:rPr>
        <w:t>不得采用行贿、给予其他利益或者诋毁他人等不正当手段进行竞争。</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1"/>
        <w:rPr>
          <w:rFonts w:hint="eastAsia" w:ascii="宋体" w:hAnsi="宋体" w:eastAsia="宋体" w:cs="宋体"/>
          <w:b/>
          <w:bCs/>
          <w:color w:val="auto"/>
          <w:sz w:val="24"/>
        </w:rPr>
      </w:pPr>
      <w:bookmarkStart w:id="436" w:name="_Toc17406"/>
      <w:r>
        <w:rPr>
          <w:rFonts w:hint="eastAsia" w:ascii="宋体" w:hAnsi="宋体" w:eastAsia="宋体" w:cs="宋体"/>
          <w:b/>
          <w:bCs/>
          <w:color w:val="auto"/>
          <w:sz w:val="24"/>
        </w:rPr>
        <w:t>七、</w:t>
      </w:r>
      <w:r>
        <w:rPr>
          <w:rFonts w:hint="eastAsia" w:ascii="宋体" w:hAnsi="宋体" w:cs="宋体"/>
          <w:b/>
          <w:bCs/>
          <w:color w:val="auto"/>
          <w:sz w:val="24"/>
          <w:lang w:eastAsia="zh-CN"/>
        </w:rPr>
        <w:t>招标</w:t>
      </w:r>
      <w:r>
        <w:rPr>
          <w:rFonts w:hint="eastAsia" w:ascii="宋体" w:hAnsi="宋体" w:eastAsia="宋体" w:cs="宋体"/>
          <w:b/>
          <w:bCs/>
          <w:color w:val="auto"/>
          <w:sz w:val="24"/>
        </w:rPr>
        <w:t>代理服务收费和支付方式</w:t>
      </w:r>
      <w:bookmarkEnd w:id="436"/>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本项目代理服务费</w:t>
      </w:r>
      <w:r>
        <w:rPr>
          <w:rFonts w:hint="eastAsia" w:ascii="宋体" w:hAnsi="宋体" w:eastAsia="宋体" w:cs="宋体"/>
          <w:color w:val="auto"/>
          <w:sz w:val="24"/>
          <w:lang w:val="en-US" w:eastAsia="zh-CN"/>
        </w:rPr>
        <w:t>以</w:t>
      </w:r>
      <w:r>
        <w:rPr>
          <w:rFonts w:hint="eastAsia" w:ascii="宋体" w:hAnsi="宋体" w:cs="宋体"/>
          <w:color w:val="auto"/>
          <w:sz w:val="24"/>
          <w:lang w:val="en-US" w:eastAsia="zh-CN"/>
        </w:rPr>
        <w:t>中标人</w:t>
      </w:r>
      <w:r>
        <w:rPr>
          <w:rFonts w:hint="eastAsia" w:ascii="宋体" w:hAnsi="宋体" w:eastAsia="宋体" w:cs="宋体"/>
          <w:color w:val="auto"/>
          <w:sz w:val="24"/>
        </w:rPr>
        <w:t>中标金额为计费基数，按收费文件（计价格【2002】1980号）文</w:t>
      </w:r>
      <w:r>
        <w:rPr>
          <w:rFonts w:hint="eastAsia" w:ascii="宋体" w:hAnsi="宋体" w:cs="宋体"/>
          <w:color w:val="auto"/>
          <w:sz w:val="24"/>
          <w:lang w:val="en-US" w:eastAsia="zh-CN"/>
        </w:rPr>
        <w:t>中工程招标</w:t>
      </w:r>
      <w:r>
        <w:rPr>
          <w:rFonts w:hint="eastAsia" w:ascii="宋体" w:hAnsi="宋体" w:eastAsia="宋体" w:cs="宋体"/>
          <w:color w:val="auto"/>
          <w:sz w:val="24"/>
        </w:rPr>
        <w:t>规定计算后乘以</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rPr>
        <w:t>，由</w:t>
      </w:r>
      <w:r>
        <w:rPr>
          <w:rFonts w:hint="eastAsia" w:ascii="宋体" w:hAnsi="宋体" w:cs="宋体"/>
          <w:color w:val="auto"/>
          <w:sz w:val="24"/>
          <w:lang w:val="en-US" w:eastAsia="zh-CN"/>
        </w:rPr>
        <w:t>中标人</w:t>
      </w:r>
      <w:r>
        <w:rPr>
          <w:rFonts w:hint="eastAsia" w:ascii="宋体" w:hAnsi="宋体" w:eastAsia="宋体" w:cs="宋体"/>
          <w:color w:val="auto"/>
          <w:sz w:val="24"/>
        </w:rPr>
        <w:t>支付。</w:t>
      </w:r>
      <w:r>
        <w:rPr>
          <w:rFonts w:hint="eastAsia" w:ascii="宋体" w:hAnsi="宋体" w:cs="宋体"/>
          <w:color w:val="auto"/>
          <w:sz w:val="24"/>
          <w:lang w:val="en-US" w:eastAsia="zh-CN"/>
        </w:rPr>
        <w:t>中标人</w:t>
      </w:r>
      <w:r>
        <w:rPr>
          <w:rFonts w:hint="eastAsia" w:ascii="宋体" w:hAnsi="宋体" w:eastAsia="宋体" w:cs="宋体"/>
          <w:color w:val="auto"/>
          <w:sz w:val="24"/>
        </w:rPr>
        <w:t>在领取成交通知书前向</w:t>
      </w:r>
      <w:r>
        <w:rPr>
          <w:rFonts w:hint="eastAsia" w:ascii="宋体" w:hAnsi="宋体" w:eastAsia="宋体" w:cs="宋体"/>
          <w:color w:val="auto"/>
          <w:sz w:val="24"/>
          <w:u w:val="none"/>
          <w:lang w:val="en-US" w:eastAsia="zh-CN"/>
        </w:rPr>
        <w:t>乙方</w:t>
      </w:r>
      <w:r>
        <w:rPr>
          <w:rFonts w:hint="eastAsia" w:ascii="宋体" w:hAnsi="宋体" w:eastAsia="宋体" w:cs="宋体"/>
          <w:color w:val="auto"/>
          <w:sz w:val="24"/>
        </w:rPr>
        <w:t>缴纳</w:t>
      </w:r>
      <w:r>
        <w:rPr>
          <w:rFonts w:hint="eastAsia" w:ascii="宋体" w:hAnsi="宋体" w:cs="宋体"/>
          <w:color w:val="auto"/>
          <w:sz w:val="24"/>
          <w:lang w:eastAsia="zh-CN"/>
        </w:rPr>
        <w:t>招标</w:t>
      </w:r>
      <w:r>
        <w:rPr>
          <w:rFonts w:hint="eastAsia" w:ascii="宋体" w:hAnsi="宋体" w:eastAsia="宋体" w:cs="宋体"/>
          <w:color w:val="auto"/>
          <w:sz w:val="24"/>
        </w:rPr>
        <w:t>代理服务费。</w:t>
      </w:r>
    </w:p>
    <w:p>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color w:val="auto"/>
          <w:kern w:val="2"/>
          <w:sz w:val="24"/>
          <w:szCs w:val="24"/>
          <w:lang w:val="en-US" w:eastAsia="zh-CN" w:bidi="ar-SA"/>
        </w:rPr>
        <w:t>本</w:t>
      </w:r>
      <w:r>
        <w:rPr>
          <w:rFonts w:hint="eastAsia" w:ascii="宋体" w:hAnsi="宋体" w:cs="宋体"/>
          <w:color w:val="auto"/>
          <w:kern w:val="2"/>
          <w:sz w:val="24"/>
          <w:szCs w:val="24"/>
          <w:lang w:val="en-US" w:eastAsia="zh-CN" w:bidi="ar-SA"/>
        </w:rPr>
        <w:t>项目招标代理服务</w:t>
      </w:r>
      <w:r>
        <w:rPr>
          <w:rFonts w:hint="eastAsia" w:ascii="宋体" w:hAnsi="宋体" w:cs="宋体"/>
          <w:kern w:val="2"/>
          <w:sz w:val="24"/>
          <w:szCs w:val="24"/>
          <w:lang w:val="en-US" w:eastAsia="zh-CN" w:bidi="ar-SA"/>
        </w:rPr>
        <w:t>费</w:t>
      </w:r>
      <w:r>
        <w:rPr>
          <w:rFonts w:hint="eastAsia" w:ascii="宋体" w:hAnsi="宋体" w:eastAsia="宋体" w:cs="宋体"/>
          <w:kern w:val="2"/>
          <w:sz w:val="24"/>
          <w:szCs w:val="24"/>
          <w:lang w:val="en-US" w:eastAsia="zh-CN" w:bidi="ar-SA"/>
        </w:rPr>
        <w:t>包含但不限于完成招标项目所需的人工费、资料费、开标评标场地使用费、专家评审费、交易费、文印费、交通费、风险、利润、税金等一切费用。</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1"/>
        <w:rPr>
          <w:rFonts w:hint="eastAsia" w:ascii="宋体" w:hAnsi="宋体" w:eastAsia="宋体" w:cs="宋体"/>
          <w:b/>
          <w:bCs/>
          <w:sz w:val="24"/>
        </w:rPr>
      </w:pPr>
      <w:bookmarkStart w:id="437" w:name="_Toc32197"/>
      <w:r>
        <w:rPr>
          <w:rFonts w:hint="eastAsia" w:ascii="宋体" w:hAnsi="宋体" w:eastAsia="宋体" w:cs="宋体"/>
          <w:b/>
          <w:bCs/>
          <w:sz w:val="24"/>
        </w:rPr>
        <w:t>八、</w:t>
      </w:r>
      <w:r>
        <w:rPr>
          <w:rFonts w:hint="eastAsia" w:ascii="宋体" w:hAnsi="宋体" w:eastAsia="宋体" w:cs="宋体"/>
          <w:b/>
          <w:bCs/>
          <w:kern w:val="0"/>
          <w:sz w:val="24"/>
          <w:lang w:bidi="ar"/>
        </w:rPr>
        <w:t>违约和争议的解决</w:t>
      </w:r>
      <w:bookmarkEnd w:id="437"/>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1、由于一方违约造成的损失，由违约方承担，另一方要求违约方继续履行合同时，违约方承担上述违约责任后仍应继续履行合同。</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2、由于违约造成第三方损失的，也由违约方在赔偿另一方损失的基础上再赔偿第三方损失。</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3、双方对代理合同条款变更时必须另签补充合同条款，补充合同条款作力本代理合同的组成部分与主合同具有同等法律效力。</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4、</w:t>
      </w:r>
      <w:r>
        <w:rPr>
          <w:rFonts w:hint="eastAsia" w:ascii="宋体" w:hAnsi="宋体" w:eastAsia="宋体" w:cs="宋体"/>
          <w:sz w:val="24"/>
          <w:lang w:eastAsia="zh-CN"/>
        </w:rPr>
        <w:t>甲方</w:t>
      </w:r>
      <w:r>
        <w:rPr>
          <w:rFonts w:hint="eastAsia" w:ascii="宋体" w:hAnsi="宋体" w:eastAsia="宋体" w:cs="宋体"/>
          <w:sz w:val="24"/>
        </w:rPr>
        <w:t>与</w:t>
      </w:r>
      <w:r>
        <w:rPr>
          <w:rFonts w:hint="eastAsia" w:ascii="宋体" w:hAnsi="宋体" w:eastAsia="宋体" w:cs="宋体"/>
          <w:sz w:val="24"/>
          <w:lang w:eastAsia="zh-CN"/>
        </w:rPr>
        <w:t>乙方</w:t>
      </w:r>
      <w:r>
        <w:rPr>
          <w:rFonts w:hint="eastAsia" w:ascii="宋体" w:hAnsi="宋体" w:eastAsia="宋体" w:cs="宋体"/>
          <w:sz w:val="24"/>
        </w:rPr>
        <w:t>在合同履行期间发生争议时,可以和解或者要求有关主管部调解。一方不愿和解、调解或者和解、调解不成的,双方可以选择以下</w:t>
      </w:r>
      <w:r>
        <w:rPr>
          <w:rFonts w:hint="eastAsia" w:ascii="宋体" w:hAnsi="宋体" w:eastAsia="宋体" w:cs="宋体"/>
          <w:sz w:val="24"/>
          <w:u w:val="single"/>
        </w:rPr>
        <w:t xml:space="preserve"> (2) </w:t>
      </w:r>
      <w:r>
        <w:rPr>
          <w:rFonts w:hint="eastAsia" w:ascii="宋体" w:hAnsi="宋体" w:eastAsia="宋体" w:cs="宋体"/>
          <w:sz w:val="24"/>
        </w:rPr>
        <w:t>方式解決争议：</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(1)双方约定向</w:t>
      </w:r>
      <w:r>
        <w:rPr>
          <w:rFonts w:hint="eastAsia" w:ascii="宋体" w:hAnsi="宋体" w:eastAsia="宋体" w:cs="宋体"/>
          <w:sz w:val="24"/>
          <w:u w:val="single"/>
        </w:rPr>
        <w:t xml:space="preserve">   项目所在地   </w:t>
      </w:r>
      <w:r>
        <w:rPr>
          <w:rFonts w:hint="eastAsia" w:ascii="宋体" w:hAnsi="宋体" w:eastAsia="宋体" w:cs="宋体"/>
          <w:sz w:val="24"/>
        </w:rPr>
        <w:t>仲裁委员会申</w:t>
      </w:r>
      <w:r>
        <w:rPr>
          <w:rFonts w:hint="eastAsia" w:ascii="宋体" w:hAnsi="宋体" w:cs="宋体"/>
          <w:sz w:val="24"/>
          <w:lang w:eastAsia="zh-CN"/>
        </w:rPr>
        <w:t>请</w:t>
      </w:r>
      <w:r>
        <w:rPr>
          <w:rFonts w:hint="eastAsia" w:ascii="宋体" w:hAnsi="宋体" w:eastAsia="宋体" w:cs="宋体"/>
          <w:sz w:val="24"/>
        </w:rPr>
        <w:t xml:space="preserve">仲裁。 </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(2)向</w:t>
      </w:r>
      <w:r>
        <w:rPr>
          <w:rFonts w:hint="eastAsia" w:ascii="宋体" w:hAnsi="宋体" w:eastAsia="宋体" w:cs="宋体"/>
          <w:sz w:val="24"/>
          <w:lang w:eastAsia="zh-CN"/>
        </w:rPr>
        <w:t>甲方</w:t>
      </w:r>
      <w:r>
        <w:rPr>
          <w:rFonts w:hint="eastAsia" w:ascii="宋体" w:hAnsi="宋体" w:eastAsia="宋体" w:cs="宋体"/>
          <w:sz w:val="24"/>
        </w:rPr>
        <w:t>住所地有管辖区的人民法院起诉。</w:t>
      </w:r>
    </w:p>
    <w:p>
      <w:pPr>
        <w:keepNext w:val="0"/>
        <w:keepLines w:val="0"/>
        <w:pageBreakBefore w:val="0"/>
        <w:kinsoku/>
        <w:wordWrap/>
        <w:overflowPunct/>
        <w:topLinePunct w:val="0"/>
        <w:autoSpaceDE/>
        <w:autoSpaceDN/>
        <w:bidi w:val="0"/>
        <w:adjustRightInd/>
        <w:snapToGrid/>
        <w:spacing w:line="360" w:lineRule="auto"/>
        <w:textAlignment w:val="auto"/>
        <w:outlineLvl w:val="1"/>
        <w:rPr>
          <w:rFonts w:hint="eastAsia" w:ascii="宋体" w:hAnsi="宋体" w:eastAsia="宋体" w:cs="宋体"/>
          <w:b/>
          <w:bCs/>
          <w:sz w:val="24"/>
        </w:rPr>
      </w:pPr>
      <w:bookmarkStart w:id="438" w:name="_Toc366"/>
      <w:r>
        <w:rPr>
          <w:rFonts w:hint="eastAsia" w:ascii="宋体" w:hAnsi="宋体" w:eastAsia="宋体" w:cs="宋体"/>
          <w:b/>
          <w:bCs/>
          <w:sz w:val="24"/>
        </w:rPr>
        <w:t>九、其它</w:t>
      </w:r>
      <w:bookmarkEnd w:id="438"/>
    </w:p>
    <w:p>
      <w:pPr>
        <w:keepNext w:val="0"/>
        <w:keepLines w:val="0"/>
        <w:pageBreakBefore w:val="0"/>
        <w:kinsoku/>
        <w:wordWrap/>
        <w:overflowPunct/>
        <w:topLinePunct w:val="0"/>
        <w:autoSpaceDE/>
        <w:autoSpaceDN/>
        <w:bidi w:val="0"/>
        <w:adjustRightInd/>
        <w:snapToGrid/>
        <w:spacing w:line="360" w:lineRule="auto"/>
        <w:ind w:firstLine="630"/>
        <w:textAlignment w:val="auto"/>
        <w:rPr>
          <w:rFonts w:hint="eastAsia" w:ascii="宋体" w:hAnsi="宋体" w:eastAsia="宋体" w:cs="宋体"/>
          <w:sz w:val="24"/>
        </w:rPr>
      </w:pPr>
      <w:r>
        <w:rPr>
          <w:rFonts w:hint="eastAsia" w:ascii="宋体" w:hAnsi="宋体" w:eastAsia="宋体" w:cs="宋体"/>
          <w:sz w:val="24"/>
        </w:rPr>
        <w:t>1、本合同未尽事宜，由</w:t>
      </w:r>
      <w:r>
        <w:rPr>
          <w:rFonts w:hint="eastAsia" w:ascii="宋体" w:hAnsi="宋体" w:eastAsia="宋体" w:cs="宋体"/>
          <w:sz w:val="24"/>
          <w:lang w:eastAsia="zh-CN"/>
        </w:rPr>
        <w:t>甲方</w:t>
      </w:r>
      <w:r>
        <w:rPr>
          <w:rFonts w:hint="eastAsia" w:ascii="宋体" w:hAnsi="宋体" w:eastAsia="宋体" w:cs="宋体"/>
          <w:sz w:val="24"/>
        </w:rPr>
        <w:t>与</w:t>
      </w:r>
      <w:r>
        <w:rPr>
          <w:rFonts w:hint="eastAsia" w:ascii="宋体" w:hAnsi="宋体" w:eastAsia="宋体" w:cs="宋体"/>
          <w:sz w:val="24"/>
          <w:lang w:eastAsia="zh-CN"/>
        </w:rPr>
        <w:t>乙方</w:t>
      </w:r>
      <w:r>
        <w:rPr>
          <w:rFonts w:hint="eastAsia" w:ascii="宋体" w:hAnsi="宋体" w:eastAsia="宋体" w:cs="宋体"/>
          <w:sz w:val="24"/>
        </w:rPr>
        <w:t>双方共同协商解决；</w:t>
      </w:r>
    </w:p>
    <w:p>
      <w:pPr>
        <w:keepNext w:val="0"/>
        <w:keepLines w:val="0"/>
        <w:pageBreakBefore w:val="0"/>
        <w:kinsoku/>
        <w:wordWrap/>
        <w:overflowPunct/>
        <w:topLinePunct w:val="0"/>
        <w:autoSpaceDE/>
        <w:autoSpaceDN/>
        <w:bidi w:val="0"/>
        <w:adjustRightInd/>
        <w:snapToGrid/>
        <w:spacing w:line="360" w:lineRule="auto"/>
        <w:ind w:firstLine="630"/>
        <w:textAlignment w:val="auto"/>
        <w:rPr>
          <w:rFonts w:hint="eastAsia" w:ascii="宋体" w:hAnsi="宋体" w:eastAsia="宋体" w:cs="宋体"/>
          <w:sz w:val="24"/>
        </w:rPr>
      </w:pPr>
      <w:r>
        <w:rPr>
          <w:rFonts w:hint="eastAsia" w:ascii="宋体" w:hAnsi="宋体" w:eastAsia="宋体" w:cs="宋体"/>
          <w:sz w:val="24"/>
        </w:rPr>
        <w:t>2、本合同</w:t>
      </w:r>
      <w:r>
        <w:rPr>
          <w:rFonts w:hint="eastAsia" w:ascii="宋体" w:hAnsi="宋体" w:eastAsia="宋体" w:cs="宋体"/>
          <w:sz w:val="24"/>
          <w:lang w:eastAsia="zh-CN"/>
        </w:rPr>
        <w:t>甲方</w:t>
      </w:r>
      <w:r>
        <w:rPr>
          <w:rFonts w:hint="eastAsia" w:ascii="宋体" w:hAnsi="宋体" w:eastAsia="宋体" w:cs="宋体"/>
          <w:sz w:val="24"/>
        </w:rPr>
        <w:t>与</w:t>
      </w:r>
      <w:r>
        <w:rPr>
          <w:rFonts w:hint="eastAsia" w:ascii="宋体" w:hAnsi="宋体" w:eastAsia="宋体" w:cs="宋体"/>
          <w:sz w:val="24"/>
          <w:lang w:eastAsia="zh-CN"/>
        </w:rPr>
        <w:t>乙方</w:t>
      </w:r>
      <w:r>
        <w:rPr>
          <w:rFonts w:hint="eastAsia" w:ascii="宋体" w:hAnsi="宋体" w:eastAsia="宋体" w:cs="宋体"/>
          <w:sz w:val="24"/>
        </w:rPr>
        <w:t>双方法定代表人签字并加盖公章后，即时生效，全部招标代理工作完成，且中标通知书发出并结清款项后自动失效；</w:t>
      </w:r>
    </w:p>
    <w:p>
      <w:pPr>
        <w:keepNext w:val="0"/>
        <w:keepLines w:val="0"/>
        <w:pageBreakBefore w:val="0"/>
        <w:kinsoku/>
        <w:wordWrap/>
        <w:overflowPunct/>
        <w:topLinePunct w:val="0"/>
        <w:autoSpaceDE/>
        <w:autoSpaceDN/>
        <w:bidi w:val="0"/>
        <w:adjustRightInd/>
        <w:snapToGrid/>
        <w:spacing w:line="360" w:lineRule="auto"/>
        <w:ind w:firstLine="630"/>
        <w:textAlignment w:val="auto"/>
        <w:rPr>
          <w:rFonts w:hint="eastAsia" w:ascii="宋体" w:hAnsi="宋体" w:eastAsia="宋体" w:cs="宋体"/>
          <w:sz w:val="24"/>
        </w:rPr>
      </w:pPr>
      <w:r>
        <w:rPr>
          <w:rFonts w:hint="eastAsia" w:ascii="宋体" w:hAnsi="宋体" w:eastAsia="宋体" w:cs="宋体"/>
          <w:sz w:val="24"/>
        </w:rPr>
        <w:t>3、本合同一式陆份，</w:t>
      </w:r>
      <w:r>
        <w:rPr>
          <w:rFonts w:hint="eastAsia" w:ascii="宋体" w:hAnsi="宋体" w:eastAsia="宋体" w:cs="宋体"/>
          <w:sz w:val="24"/>
          <w:lang w:eastAsia="zh-CN"/>
        </w:rPr>
        <w:t>甲方</w:t>
      </w:r>
      <w:r>
        <w:rPr>
          <w:rFonts w:hint="eastAsia" w:ascii="宋体" w:hAnsi="宋体" w:eastAsia="宋体" w:cs="宋体"/>
          <w:sz w:val="24"/>
        </w:rPr>
        <w:t>叁份，</w:t>
      </w:r>
      <w:r>
        <w:rPr>
          <w:rFonts w:hint="eastAsia" w:ascii="宋体" w:hAnsi="宋体" w:eastAsia="宋体" w:cs="宋体"/>
          <w:sz w:val="24"/>
          <w:lang w:eastAsia="zh-CN"/>
        </w:rPr>
        <w:t>乙方</w:t>
      </w:r>
      <w:r>
        <w:rPr>
          <w:rFonts w:hint="eastAsia" w:ascii="宋体" w:hAnsi="宋体" w:eastAsia="宋体" w:cs="宋体"/>
          <w:sz w:val="24"/>
        </w:rPr>
        <w:t>叁份，具有同等效力。</w:t>
      </w:r>
    </w:p>
    <w:p>
      <w:pPr>
        <w:keepNext w:val="0"/>
        <w:keepLines w:val="0"/>
        <w:pageBreakBefore w:val="0"/>
        <w:kinsoku/>
        <w:wordWrap/>
        <w:overflowPunct/>
        <w:topLinePunct w:val="0"/>
        <w:autoSpaceDE/>
        <w:autoSpaceDN/>
        <w:bidi w:val="0"/>
        <w:adjustRightInd/>
        <w:snapToGrid/>
        <w:spacing w:line="360" w:lineRule="auto"/>
        <w:ind w:firstLine="630"/>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 xml:space="preserve">4.附件：                                       </w:t>
      </w:r>
    </w:p>
    <w:p>
      <w:pPr>
        <w:keepNext w:val="0"/>
        <w:keepLines w:val="0"/>
        <w:pageBreakBefore w:val="0"/>
        <w:kinsoku/>
        <w:wordWrap/>
        <w:overflowPunct/>
        <w:topLinePunct w:val="0"/>
        <w:autoSpaceDE/>
        <w:autoSpaceDN/>
        <w:bidi w:val="0"/>
        <w:adjustRightInd/>
        <w:snapToGrid/>
        <w:spacing w:line="360" w:lineRule="auto"/>
        <w:ind w:firstLine="630"/>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附件一：《廉洁责任书》</w:t>
      </w:r>
    </w:p>
    <w:p>
      <w:pPr>
        <w:spacing w:line="400" w:lineRule="exact"/>
        <w:rPr>
          <w:rFonts w:hint="eastAsia" w:ascii="宋体" w:hAnsi="宋体" w:cs="宋体"/>
          <w:sz w:val="24"/>
          <w:lang w:eastAsia="zh-CN"/>
        </w:rPr>
      </w:pPr>
    </w:p>
    <w:p>
      <w:pPr>
        <w:spacing w:line="400" w:lineRule="exact"/>
        <w:rPr>
          <w:rFonts w:hint="eastAsia" w:ascii="宋体" w:hAnsi="宋体" w:cs="宋体"/>
          <w:sz w:val="24"/>
          <w:lang w:eastAsia="zh-CN"/>
        </w:rPr>
      </w:pPr>
    </w:p>
    <w:p>
      <w:pPr>
        <w:spacing w:line="400" w:lineRule="exact"/>
        <w:rPr>
          <w:rFonts w:hint="eastAsia" w:ascii="宋体" w:hAnsi="宋体" w:eastAsia="宋体" w:cs="宋体"/>
          <w:sz w:val="24"/>
          <w:lang w:eastAsia="zh-CN"/>
        </w:rPr>
      </w:pPr>
      <w:r>
        <w:rPr>
          <w:rFonts w:hint="eastAsia" w:ascii="宋体" w:hAnsi="宋体" w:cs="宋体"/>
          <w:sz w:val="24"/>
          <w:lang w:eastAsia="zh-CN"/>
        </w:rPr>
        <w:t>（</w:t>
      </w:r>
      <w:r>
        <w:rPr>
          <w:rFonts w:hint="eastAsia" w:ascii="宋体" w:hAnsi="宋体" w:cs="宋体"/>
          <w:sz w:val="24"/>
          <w:lang w:val="en-US" w:eastAsia="zh-CN"/>
        </w:rPr>
        <w:t>以下无正文</w:t>
      </w:r>
      <w:r>
        <w:rPr>
          <w:rFonts w:hint="eastAsia" w:ascii="宋体" w:hAnsi="宋体" w:cs="宋体"/>
          <w:sz w:val="24"/>
          <w:lang w:eastAsia="zh-CN"/>
        </w:rPr>
        <w:t>）</w:t>
      </w:r>
    </w:p>
    <w:p>
      <w:pPr>
        <w:spacing w:line="400" w:lineRule="exact"/>
        <w:rPr>
          <w:rFonts w:hint="eastAsia" w:ascii="宋体" w:hAnsi="宋体" w:eastAsia="宋体" w:cs="宋体"/>
          <w:sz w:val="24"/>
        </w:rPr>
      </w:pPr>
    </w:p>
    <w:p>
      <w:pPr>
        <w:pStyle w:val="2"/>
        <w:rPr>
          <w:rFonts w:hint="eastAsia" w:ascii="宋体" w:hAnsi="宋体" w:eastAsia="宋体" w:cs="宋体"/>
          <w:sz w:val="24"/>
        </w:rPr>
      </w:pPr>
    </w:p>
    <w:p>
      <w:pPr>
        <w:rPr>
          <w:rFonts w:hint="eastAsia" w:ascii="宋体" w:hAnsi="宋体" w:eastAsia="宋体" w:cs="宋体"/>
          <w:sz w:val="24"/>
        </w:rPr>
      </w:pPr>
    </w:p>
    <w:p>
      <w:pPr>
        <w:pStyle w:val="2"/>
        <w:rPr>
          <w:rFonts w:hint="eastAsia" w:ascii="宋体" w:hAnsi="宋体" w:eastAsia="宋体" w:cs="宋体"/>
          <w:sz w:val="24"/>
        </w:rPr>
      </w:pPr>
    </w:p>
    <w:p>
      <w:pPr>
        <w:rPr>
          <w:rFonts w:hint="eastAsia" w:ascii="宋体" w:hAnsi="宋体" w:eastAsia="宋体" w:cs="宋体"/>
          <w:sz w:val="24"/>
        </w:rPr>
      </w:pPr>
    </w:p>
    <w:p>
      <w:pPr>
        <w:pStyle w:val="20"/>
        <w:rPr>
          <w:rFonts w:hint="eastAsia" w:ascii="宋体" w:hAnsi="宋体" w:eastAsia="宋体" w:cs="宋体"/>
          <w:sz w:val="24"/>
        </w:rPr>
      </w:pPr>
    </w:p>
    <w:p>
      <w:pPr>
        <w:rPr>
          <w:rFonts w:hint="eastAsia" w:ascii="宋体" w:hAnsi="宋体" w:eastAsia="宋体" w:cs="宋体"/>
          <w:sz w:val="24"/>
        </w:rPr>
      </w:pPr>
    </w:p>
    <w:p>
      <w:pPr>
        <w:pStyle w:val="20"/>
        <w:rPr>
          <w:rFonts w:hint="eastAsia" w:ascii="宋体" w:hAnsi="宋体" w:eastAsia="宋体" w:cs="宋体"/>
          <w:sz w:val="24"/>
        </w:rPr>
      </w:pPr>
    </w:p>
    <w:p>
      <w:pPr>
        <w:rPr>
          <w:rFonts w:hint="eastAsia" w:ascii="宋体" w:hAnsi="宋体" w:eastAsia="宋体" w:cs="宋体"/>
          <w:sz w:val="24"/>
        </w:rPr>
      </w:pPr>
    </w:p>
    <w:p>
      <w:pPr>
        <w:pStyle w:val="20"/>
        <w:rPr>
          <w:rFonts w:hint="eastAsia" w:ascii="宋体" w:hAnsi="宋体" w:eastAsia="宋体" w:cs="宋体"/>
          <w:sz w:val="24"/>
        </w:rPr>
      </w:pPr>
    </w:p>
    <w:p>
      <w:pPr>
        <w:rPr>
          <w:rFonts w:hint="eastAsia"/>
        </w:rPr>
      </w:pPr>
    </w:p>
    <w:p>
      <w:pPr>
        <w:rPr>
          <w:rFonts w:hint="eastAsia" w:ascii="宋体" w:hAnsi="宋体" w:eastAsia="宋体" w:cs="宋体"/>
          <w:sz w:val="24"/>
        </w:rPr>
      </w:pPr>
    </w:p>
    <w:p>
      <w:pPr>
        <w:pStyle w:val="2"/>
        <w:rPr>
          <w:rFonts w:hint="eastAsia" w:ascii="宋体" w:hAnsi="宋体" w:cs="宋体"/>
          <w:sz w:val="24"/>
          <w:lang w:eastAsia="zh-CN"/>
        </w:rPr>
      </w:pPr>
    </w:p>
    <w:p>
      <w:pPr>
        <w:pStyle w:val="2"/>
        <w:rPr>
          <w:rFonts w:hint="eastAsia" w:ascii="宋体" w:hAnsi="宋体" w:cs="宋体"/>
          <w:sz w:val="24"/>
          <w:lang w:eastAsia="zh-CN"/>
        </w:rPr>
      </w:pPr>
      <w:r>
        <w:rPr>
          <w:rFonts w:hint="eastAsia" w:ascii="宋体" w:hAnsi="宋体" w:cs="宋体"/>
          <w:sz w:val="24"/>
          <w:lang w:eastAsia="zh-CN"/>
        </w:rPr>
        <w:t>（本页无正文，仅为签章页）</w:t>
      </w:r>
    </w:p>
    <w:p>
      <w:pPr>
        <w:rPr>
          <w:rFonts w:hint="eastAsia"/>
          <w:lang w:eastAsia="zh-CN"/>
        </w:rPr>
      </w:pPr>
    </w:p>
    <w:p>
      <w:pPr>
        <w:rPr>
          <w:rFonts w:hint="eastAsia" w:ascii="宋体" w:hAnsi="宋体" w:eastAsia="宋体" w:cs="宋体"/>
          <w:sz w:val="24"/>
        </w:rPr>
      </w:pPr>
    </w:p>
    <w:p>
      <w:pPr>
        <w:pStyle w:val="2"/>
        <w:rPr>
          <w:rFonts w:hint="eastAsia"/>
        </w:rPr>
      </w:pP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814"/>
        <w:gridCol w:w="48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8" w:hRule="atLeast"/>
        </w:trPr>
        <w:tc>
          <w:tcPr>
            <w:tcW w:w="4839" w:type="dxa"/>
            <w:tcBorders>
              <w:tl2br w:val="nil"/>
              <w:tr2bl w:val="nil"/>
            </w:tcBorders>
          </w:tcPr>
          <w:p>
            <w:pPr>
              <w:pStyle w:val="13"/>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甲方（盖章）：</w:t>
            </w:r>
          </w:p>
        </w:tc>
        <w:tc>
          <w:tcPr>
            <w:tcW w:w="4840" w:type="dxa"/>
            <w:tcBorders>
              <w:tl2br w:val="nil"/>
              <w:tr2bl w:val="nil"/>
            </w:tcBorders>
          </w:tcPr>
          <w:p>
            <w:pPr>
              <w:pStyle w:val="13"/>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乙方（盖章）：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8" w:hRule="atLeast"/>
        </w:trPr>
        <w:tc>
          <w:tcPr>
            <w:tcW w:w="4839" w:type="dxa"/>
            <w:tcBorders>
              <w:tl2br w:val="nil"/>
              <w:tr2bl w:val="nil"/>
            </w:tcBorders>
          </w:tcPr>
          <w:p>
            <w:pPr>
              <w:pStyle w:val="13"/>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法定代表人或</w:t>
            </w:r>
          </w:p>
        </w:tc>
        <w:tc>
          <w:tcPr>
            <w:tcW w:w="4840" w:type="dxa"/>
            <w:tcBorders>
              <w:tl2br w:val="nil"/>
              <w:tr2bl w:val="nil"/>
            </w:tcBorders>
            <w:vAlign w:val="top"/>
          </w:tcPr>
          <w:p>
            <w:pPr>
              <w:pStyle w:val="13"/>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法定代表人或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8" w:hRule="atLeast"/>
        </w:trPr>
        <w:tc>
          <w:tcPr>
            <w:tcW w:w="4839" w:type="dxa"/>
            <w:tcBorders>
              <w:tl2br w:val="nil"/>
              <w:tr2bl w:val="nil"/>
            </w:tcBorders>
          </w:tcPr>
          <w:p>
            <w:pPr>
              <w:pStyle w:val="13"/>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委托代理人（签字）：</w:t>
            </w:r>
          </w:p>
        </w:tc>
        <w:tc>
          <w:tcPr>
            <w:tcW w:w="4840" w:type="dxa"/>
            <w:tcBorders>
              <w:tl2br w:val="nil"/>
              <w:tr2bl w:val="nil"/>
            </w:tcBorders>
            <w:vAlign w:val="top"/>
          </w:tcPr>
          <w:p>
            <w:pPr>
              <w:pStyle w:val="13"/>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委托代理人（签字）：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8" w:hRule="atLeast"/>
        </w:trPr>
        <w:tc>
          <w:tcPr>
            <w:tcW w:w="4839" w:type="dxa"/>
            <w:tcBorders>
              <w:tl2br w:val="nil"/>
              <w:tr2bl w:val="nil"/>
            </w:tcBorders>
          </w:tcPr>
          <w:p>
            <w:pPr>
              <w:pStyle w:val="13"/>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联系电话：</w:t>
            </w:r>
          </w:p>
        </w:tc>
        <w:tc>
          <w:tcPr>
            <w:tcW w:w="4840" w:type="dxa"/>
            <w:tcBorders>
              <w:tl2br w:val="nil"/>
              <w:tr2bl w:val="nil"/>
            </w:tcBorders>
            <w:vAlign w:val="top"/>
          </w:tcPr>
          <w:p>
            <w:pPr>
              <w:pStyle w:val="13"/>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联系电话：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8" w:hRule="atLeast"/>
        </w:trPr>
        <w:tc>
          <w:tcPr>
            <w:tcW w:w="4839" w:type="dxa"/>
            <w:tcBorders>
              <w:tl2br w:val="nil"/>
              <w:tr2bl w:val="nil"/>
            </w:tcBorders>
          </w:tcPr>
          <w:p>
            <w:pPr>
              <w:pStyle w:val="13"/>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通讯地址：</w:t>
            </w:r>
          </w:p>
        </w:tc>
        <w:tc>
          <w:tcPr>
            <w:tcW w:w="4840" w:type="dxa"/>
            <w:tcBorders>
              <w:tl2br w:val="nil"/>
              <w:tr2bl w:val="nil"/>
            </w:tcBorders>
            <w:vAlign w:val="top"/>
          </w:tcPr>
          <w:p>
            <w:pPr>
              <w:pStyle w:val="13"/>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通讯地址：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8" w:hRule="atLeast"/>
        </w:trPr>
        <w:tc>
          <w:tcPr>
            <w:tcW w:w="4839" w:type="dxa"/>
            <w:tcBorders>
              <w:tl2br w:val="nil"/>
              <w:tr2bl w:val="nil"/>
            </w:tcBorders>
          </w:tcPr>
          <w:p>
            <w:pPr>
              <w:pStyle w:val="13"/>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统一社会信用代码：</w:t>
            </w:r>
          </w:p>
        </w:tc>
        <w:tc>
          <w:tcPr>
            <w:tcW w:w="4840" w:type="dxa"/>
            <w:tcBorders>
              <w:tl2br w:val="nil"/>
              <w:tr2bl w:val="nil"/>
            </w:tcBorders>
          </w:tcPr>
          <w:p>
            <w:pPr>
              <w:pStyle w:val="13"/>
              <w:rPr>
                <w:rFonts w:hint="eastAsia" w:ascii="宋体" w:hAnsi="宋体" w:eastAsia="宋体" w:cs="宋体"/>
                <w:color w:val="auto"/>
                <w:sz w:val="24"/>
                <w:szCs w:val="24"/>
                <w:vertAlign w:val="baseline"/>
                <w:lang w:eastAsia="zh-CN"/>
              </w:rPr>
            </w:pPr>
            <w:r>
              <w:rPr>
                <w:rFonts w:hint="eastAsia" w:ascii="宋体" w:hAnsi="宋体" w:eastAsia="宋体" w:cs="宋体"/>
                <w:color w:val="auto"/>
                <w:sz w:val="24"/>
                <w:szCs w:val="24"/>
                <w:vertAlign w:val="baseline"/>
                <w:lang w:val="en-US" w:eastAsia="zh-CN"/>
              </w:rPr>
              <w:t>统一社会信用代码：</w:t>
            </w:r>
          </w:p>
        </w:tc>
      </w:tr>
    </w:tbl>
    <w:p>
      <w:pPr>
        <w:rPr>
          <w:rFonts w:hint="eastAsia" w:ascii="宋体" w:hAnsi="宋体" w:eastAsia="宋体" w:cs="宋体"/>
        </w:rPr>
      </w:pPr>
    </w:p>
    <w:p>
      <w:pPr>
        <w:pStyle w:val="2"/>
        <w:rPr>
          <w:rFonts w:hint="default"/>
          <w:lang w:val="en-US" w:eastAsia="zh-CN"/>
        </w:rPr>
      </w:pPr>
    </w:p>
    <w:p>
      <w:pPr>
        <w:pStyle w:val="18"/>
        <w:outlineLvl w:val="9"/>
        <w:rPr>
          <w:rFonts w:hint="eastAsia" w:ascii="Times New Roman" w:hAnsi="Times New Roman" w:cs="Times New Roman"/>
          <w:b/>
          <w:bCs w:val="0"/>
          <w:color w:val="auto"/>
          <w:sz w:val="36"/>
          <w:szCs w:val="36"/>
          <w:lang w:val="en-US" w:eastAsia="zh-CN"/>
        </w:rPr>
      </w:pPr>
      <w:bookmarkStart w:id="439" w:name="_Toc31890"/>
      <w:bookmarkStart w:id="440" w:name="_Toc54"/>
      <w:bookmarkStart w:id="441" w:name="_Toc23089"/>
      <w:bookmarkStart w:id="442" w:name="_Toc3955"/>
      <w:bookmarkStart w:id="443" w:name="_Toc5148"/>
      <w:bookmarkStart w:id="444" w:name="_Toc4782"/>
      <w:bookmarkStart w:id="445" w:name="_Toc17827"/>
    </w:p>
    <w:p>
      <w:pPr>
        <w:pStyle w:val="18"/>
        <w:outlineLvl w:val="9"/>
        <w:rPr>
          <w:rFonts w:hint="eastAsia" w:ascii="Times New Roman" w:hAnsi="Times New Roman" w:cs="Times New Roman"/>
          <w:b/>
          <w:bCs w:val="0"/>
          <w:color w:val="auto"/>
          <w:sz w:val="36"/>
          <w:szCs w:val="36"/>
          <w:lang w:val="en-US" w:eastAsia="zh-CN"/>
        </w:rPr>
      </w:pPr>
    </w:p>
    <w:p>
      <w:pPr>
        <w:pStyle w:val="18"/>
        <w:outlineLvl w:val="9"/>
        <w:rPr>
          <w:rFonts w:hint="eastAsia" w:ascii="Times New Roman" w:hAnsi="Times New Roman" w:cs="Times New Roman"/>
          <w:b/>
          <w:bCs w:val="0"/>
          <w:color w:val="auto"/>
          <w:sz w:val="36"/>
          <w:szCs w:val="36"/>
          <w:lang w:val="en-US" w:eastAsia="zh-CN"/>
        </w:rPr>
      </w:pPr>
    </w:p>
    <w:p>
      <w:pPr>
        <w:pStyle w:val="18"/>
        <w:outlineLvl w:val="9"/>
        <w:rPr>
          <w:rFonts w:hint="eastAsia" w:ascii="Times New Roman" w:hAnsi="Times New Roman" w:cs="Times New Roman"/>
          <w:b/>
          <w:bCs w:val="0"/>
          <w:color w:val="auto"/>
          <w:sz w:val="36"/>
          <w:szCs w:val="36"/>
          <w:lang w:val="en-US" w:eastAsia="zh-CN"/>
        </w:rPr>
      </w:pPr>
    </w:p>
    <w:p>
      <w:pPr>
        <w:pStyle w:val="18"/>
        <w:outlineLvl w:val="9"/>
        <w:rPr>
          <w:rFonts w:hint="eastAsia" w:ascii="Times New Roman" w:hAnsi="Times New Roman" w:cs="Times New Roman"/>
          <w:b/>
          <w:bCs w:val="0"/>
          <w:color w:val="auto"/>
          <w:sz w:val="36"/>
          <w:szCs w:val="36"/>
          <w:lang w:val="en-US" w:eastAsia="zh-CN"/>
        </w:rPr>
      </w:pPr>
    </w:p>
    <w:p>
      <w:pPr>
        <w:pStyle w:val="18"/>
        <w:outlineLvl w:val="9"/>
        <w:rPr>
          <w:rFonts w:hint="eastAsia" w:ascii="Times New Roman" w:hAnsi="Times New Roman" w:cs="Times New Roman"/>
          <w:b/>
          <w:bCs w:val="0"/>
          <w:color w:val="auto"/>
          <w:sz w:val="36"/>
          <w:szCs w:val="36"/>
          <w:lang w:val="en-US" w:eastAsia="zh-CN"/>
        </w:rPr>
      </w:pPr>
    </w:p>
    <w:p>
      <w:pPr>
        <w:rPr>
          <w:rFonts w:hint="eastAsia" w:ascii="Times New Roman" w:hAnsi="Times New Roman" w:cs="Times New Roman"/>
          <w:b/>
          <w:bCs w:val="0"/>
          <w:color w:val="auto"/>
          <w:sz w:val="36"/>
          <w:szCs w:val="36"/>
          <w:lang w:val="en-US" w:eastAsia="zh-CN"/>
        </w:rPr>
      </w:pPr>
    </w:p>
    <w:p>
      <w:pPr>
        <w:pStyle w:val="20"/>
        <w:rPr>
          <w:rFonts w:hint="eastAsia" w:ascii="Times New Roman" w:hAnsi="Times New Roman" w:cs="Times New Roman"/>
          <w:b/>
          <w:bCs w:val="0"/>
          <w:color w:val="auto"/>
          <w:sz w:val="36"/>
          <w:szCs w:val="36"/>
          <w:lang w:val="en-US" w:eastAsia="zh-CN"/>
        </w:rPr>
      </w:pPr>
    </w:p>
    <w:p>
      <w:pPr>
        <w:rPr>
          <w:rFonts w:hint="eastAsia" w:ascii="Times New Roman" w:hAnsi="Times New Roman" w:cs="Times New Roman"/>
          <w:b/>
          <w:bCs w:val="0"/>
          <w:color w:val="auto"/>
          <w:sz w:val="36"/>
          <w:szCs w:val="36"/>
          <w:lang w:val="en-US" w:eastAsia="zh-CN"/>
        </w:rPr>
      </w:pPr>
    </w:p>
    <w:p>
      <w:pPr>
        <w:pStyle w:val="20"/>
        <w:rPr>
          <w:rFonts w:hint="eastAsia" w:ascii="Times New Roman" w:hAnsi="Times New Roman" w:cs="Times New Roman"/>
          <w:b/>
          <w:bCs w:val="0"/>
          <w:color w:val="auto"/>
          <w:sz w:val="36"/>
          <w:szCs w:val="36"/>
          <w:lang w:val="en-US" w:eastAsia="zh-CN"/>
        </w:rPr>
      </w:pPr>
    </w:p>
    <w:p>
      <w:pPr>
        <w:rPr>
          <w:rFonts w:hint="eastAsia" w:ascii="Times New Roman" w:hAnsi="Times New Roman" w:cs="Times New Roman"/>
          <w:b/>
          <w:bCs w:val="0"/>
          <w:color w:val="auto"/>
          <w:sz w:val="36"/>
          <w:szCs w:val="36"/>
          <w:lang w:val="en-US" w:eastAsia="zh-CN"/>
        </w:rPr>
      </w:pPr>
    </w:p>
    <w:p>
      <w:pPr>
        <w:pStyle w:val="20"/>
        <w:rPr>
          <w:rFonts w:hint="eastAsia" w:ascii="Times New Roman" w:hAnsi="Times New Roman" w:cs="Times New Roman"/>
          <w:b/>
          <w:bCs w:val="0"/>
          <w:color w:val="auto"/>
          <w:sz w:val="36"/>
          <w:szCs w:val="36"/>
          <w:lang w:val="en-US" w:eastAsia="zh-CN"/>
        </w:rPr>
      </w:pPr>
    </w:p>
    <w:p>
      <w:pPr>
        <w:rPr>
          <w:rFonts w:hint="eastAsia"/>
          <w:lang w:val="en-US" w:eastAsia="zh-CN"/>
        </w:rPr>
      </w:pPr>
    </w:p>
    <w:p>
      <w:pPr>
        <w:pStyle w:val="18"/>
        <w:outlineLvl w:val="9"/>
        <w:rPr>
          <w:rFonts w:hint="eastAsia" w:ascii="Times New Roman" w:hAnsi="Times New Roman" w:cs="Times New Roman"/>
          <w:b/>
          <w:bCs w:val="0"/>
          <w:color w:val="auto"/>
          <w:sz w:val="36"/>
          <w:szCs w:val="36"/>
          <w:lang w:val="en-US" w:eastAsia="zh-CN"/>
        </w:rPr>
      </w:pPr>
    </w:p>
    <w:p>
      <w:pPr>
        <w:pStyle w:val="18"/>
        <w:outlineLvl w:val="1"/>
        <w:rPr>
          <w:rFonts w:hint="default" w:ascii="Times New Roman" w:hAnsi="Times New Roman" w:cs="Times New Roman"/>
          <w:b/>
          <w:bCs w:val="0"/>
          <w:color w:val="auto"/>
          <w:sz w:val="36"/>
          <w:szCs w:val="36"/>
        </w:rPr>
      </w:pPr>
      <w:bookmarkStart w:id="446" w:name="_Toc10725"/>
      <w:r>
        <w:rPr>
          <w:rFonts w:hint="eastAsia" w:ascii="Times New Roman" w:hAnsi="Times New Roman" w:cs="Times New Roman"/>
          <w:b/>
          <w:bCs w:val="0"/>
          <w:color w:val="auto"/>
          <w:sz w:val="36"/>
          <w:szCs w:val="36"/>
          <w:lang w:val="en-US" w:eastAsia="zh-CN"/>
        </w:rPr>
        <w:t>附件</w:t>
      </w:r>
      <w:r>
        <w:rPr>
          <w:rFonts w:hint="eastAsia" w:cs="Times New Roman"/>
          <w:b/>
          <w:bCs w:val="0"/>
          <w:color w:val="auto"/>
          <w:sz w:val="36"/>
          <w:szCs w:val="36"/>
          <w:lang w:val="en-US" w:eastAsia="zh-CN"/>
        </w:rPr>
        <w:t>一</w:t>
      </w:r>
      <w:r>
        <w:rPr>
          <w:rFonts w:hint="eastAsia" w:ascii="Times New Roman" w:hAnsi="Times New Roman" w:cs="Times New Roman"/>
          <w:b/>
          <w:bCs w:val="0"/>
          <w:color w:val="auto"/>
          <w:sz w:val="36"/>
          <w:szCs w:val="36"/>
          <w:lang w:val="en-US" w:eastAsia="zh-CN"/>
        </w:rPr>
        <w:t>：</w:t>
      </w:r>
      <w:r>
        <w:rPr>
          <w:rFonts w:hint="default" w:ascii="Times New Roman" w:hAnsi="Times New Roman" w:cs="Times New Roman"/>
          <w:b/>
          <w:bCs w:val="0"/>
          <w:color w:val="auto"/>
          <w:sz w:val="36"/>
          <w:szCs w:val="36"/>
        </w:rPr>
        <w:t>廉洁责任书</w:t>
      </w:r>
      <w:bookmarkEnd w:id="439"/>
      <w:bookmarkEnd w:id="440"/>
      <w:bookmarkEnd w:id="441"/>
      <w:bookmarkEnd w:id="442"/>
      <w:bookmarkEnd w:id="443"/>
      <w:bookmarkEnd w:id="444"/>
      <w:bookmarkEnd w:id="445"/>
      <w:bookmarkEnd w:id="446"/>
    </w:p>
    <w:p>
      <w:pPr>
        <w:spacing w:line="520" w:lineRule="exact"/>
        <w:ind w:left="105" w:leftChars="50" w:firstLine="491" w:firstLineChars="205"/>
        <w:rPr>
          <w:rFonts w:hint="default" w:ascii="Times New Roman" w:hAnsi="Times New Roman" w:eastAsia="方正仿宋_GBK" w:cs="Times New Roman"/>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rPr>
          <w:rFonts w:hint="eastAsia" w:ascii="宋体" w:hAnsi="宋体" w:eastAsia="宋体" w:cs="宋体"/>
          <w:color w:val="auto"/>
          <w:w w:val="90"/>
          <w:sz w:val="24"/>
          <w:szCs w:val="24"/>
          <w:u w:val="single"/>
          <w:lang w:val="en-US" w:eastAsia="zh-CN"/>
        </w:rPr>
      </w:pPr>
      <w:r>
        <w:rPr>
          <w:rFonts w:hint="eastAsia" w:ascii="宋体" w:hAnsi="宋体" w:eastAsia="宋体" w:cs="宋体"/>
          <w:color w:val="auto"/>
          <w:sz w:val="24"/>
          <w:szCs w:val="24"/>
        </w:rPr>
        <w:t>甲方（委托人）：</w:t>
      </w:r>
      <w:r>
        <w:rPr>
          <w:rFonts w:hint="eastAsia" w:ascii="宋体" w:hAnsi="宋体" w:eastAsia="宋体" w:cs="宋体"/>
          <w:color w:val="auto"/>
          <w:w w:val="90"/>
          <w:sz w:val="24"/>
          <w:szCs w:val="24"/>
          <w:u w:val="single"/>
          <w:lang w:val="en-US" w:eastAsia="zh-CN"/>
        </w:rPr>
        <w:t>重庆建筑科学研究院有限公司</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rPr>
          <w:rFonts w:hint="eastAsia" w:ascii="宋体" w:hAnsi="宋体" w:eastAsia="宋体" w:cs="宋体"/>
          <w:color w:val="auto"/>
          <w:w w:val="90"/>
          <w:sz w:val="24"/>
          <w:szCs w:val="24"/>
          <w:u w:val="single"/>
        </w:rPr>
      </w:pPr>
      <w:r>
        <w:rPr>
          <w:rFonts w:hint="eastAsia" w:ascii="宋体" w:hAnsi="宋体" w:eastAsia="宋体" w:cs="宋体"/>
          <w:color w:val="auto"/>
          <w:sz w:val="24"/>
          <w:szCs w:val="24"/>
        </w:rPr>
        <w:t>乙方（代理人）：</w:t>
      </w:r>
      <w:r>
        <w:rPr>
          <w:rFonts w:hint="eastAsia" w:ascii="宋体" w:hAnsi="宋体" w:eastAsia="宋体" w:cs="宋体"/>
          <w:color w:val="auto"/>
          <w:w w:val="90"/>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rPr>
          <w:rFonts w:hint="default" w:ascii="Times New Roman" w:hAnsi="Times New Roman" w:eastAsia="宋体" w:cs="Times New Roman"/>
          <w:snapToGrid w:val="0"/>
          <w:color w:val="auto"/>
          <w:kern w:val="0"/>
          <w:sz w:val="24"/>
          <w:szCs w:val="24"/>
          <w:u w:val="single"/>
          <w:lang w:val="en-US" w:eastAsia="zh-CN"/>
        </w:rPr>
      </w:pPr>
      <w:r>
        <w:rPr>
          <w:rFonts w:hint="eastAsia" w:ascii="宋体" w:hAnsi="宋体" w:eastAsia="宋体" w:cs="宋体"/>
          <w:color w:val="auto"/>
          <w:sz w:val="24"/>
          <w:szCs w:val="24"/>
        </w:rPr>
        <w:t>工程项目名称：</w:t>
      </w:r>
      <w:r>
        <w:rPr>
          <w:rFonts w:hint="eastAsia" w:ascii="宋体" w:hAnsi="宋体" w:eastAsia="宋体" w:cs="宋体"/>
          <w:color w:val="auto"/>
          <w:w w:val="90"/>
          <w:sz w:val="24"/>
          <w:szCs w:val="24"/>
        </w:rPr>
        <w:t xml:space="preserve"> </w:t>
      </w:r>
      <w:r>
        <w:rPr>
          <w:rFonts w:hint="eastAsia" w:ascii="Times New Roman" w:hAnsi="Times New Roman" w:cs="Times New Roman"/>
          <w:color w:val="auto"/>
          <w:sz w:val="24"/>
          <w:szCs w:val="24"/>
          <w:u w:val="single"/>
          <w:lang w:val="en-US" w:eastAsia="zh-CN"/>
        </w:rPr>
        <w:t>重庆市建筑科学研究院</w:t>
      </w:r>
      <w:r>
        <w:rPr>
          <w:rFonts w:hint="default" w:ascii="Times New Roman" w:hAnsi="Times New Roman" w:eastAsia="宋体" w:cs="Times New Roman"/>
          <w:snapToGrid w:val="0"/>
          <w:color w:val="auto"/>
          <w:kern w:val="0"/>
          <w:sz w:val="24"/>
          <w:szCs w:val="24"/>
          <w:u w:val="single"/>
          <w:lang w:val="en-US" w:eastAsia="zh-CN"/>
        </w:rPr>
        <w:t>江南分中心实验室搬迁项目</w:t>
      </w:r>
    </w:p>
    <w:p>
      <w:pPr>
        <w:keepNext w:val="0"/>
        <w:keepLines w:val="0"/>
        <w:pageBreakBefore w:val="0"/>
        <w:widowControl w:val="0"/>
        <w:kinsoku/>
        <w:wordWrap/>
        <w:overflowPunct/>
        <w:topLinePunct w:val="0"/>
        <w:autoSpaceDE/>
        <w:autoSpaceDN/>
        <w:bidi w:val="0"/>
        <w:adjustRightInd/>
        <w:snapToGrid/>
        <w:spacing w:line="360" w:lineRule="auto"/>
        <w:ind w:left="0" w:leftChars="0" w:firstLine="2160" w:firstLineChars="900"/>
        <w:rPr>
          <w:rFonts w:hint="default" w:cs="Times New Roman"/>
          <w:snapToGrid w:val="0"/>
          <w:color w:val="auto"/>
          <w:kern w:val="0"/>
          <w:sz w:val="24"/>
          <w:szCs w:val="24"/>
          <w:u w:val="single"/>
          <w:lang w:val="en-US" w:eastAsia="zh-CN"/>
        </w:rPr>
      </w:pPr>
      <w:r>
        <w:rPr>
          <w:rFonts w:hint="eastAsia" w:cs="Times New Roman"/>
          <w:snapToGrid w:val="0"/>
          <w:color w:val="auto"/>
          <w:kern w:val="0"/>
          <w:sz w:val="24"/>
          <w:szCs w:val="24"/>
          <w:u w:val="single"/>
          <w:lang w:val="en-US" w:eastAsia="zh-CN"/>
        </w:rPr>
        <w:t>“暖通及消防工程、电梯工程”工程类招标代理服务</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工程类别：施工类 </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发包方式：</w:t>
      </w:r>
      <w:r>
        <w:rPr>
          <w:rFonts w:hint="eastAsia" w:ascii="宋体" w:hAnsi="宋体" w:eastAsia="宋体" w:cs="宋体"/>
          <w:color w:val="auto"/>
          <w:sz w:val="24"/>
          <w:szCs w:val="24"/>
        </w:rPr>
        <w:sym w:font="Wingdings" w:char="00FE"/>
      </w:r>
      <w:r>
        <w:rPr>
          <w:rFonts w:hint="eastAsia" w:ascii="宋体" w:hAnsi="宋体" w:eastAsia="宋体" w:cs="宋体"/>
          <w:color w:val="auto"/>
          <w:sz w:val="24"/>
          <w:szCs w:val="24"/>
          <w:lang w:eastAsia="zh-CN"/>
        </w:rPr>
        <w:t>招标</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rPr>
        <w:sym w:font="Wingdings" w:char="00A8"/>
      </w:r>
      <w:r>
        <w:rPr>
          <w:rFonts w:hint="eastAsia" w:ascii="宋体" w:hAnsi="宋体" w:eastAsia="宋体" w:cs="宋体"/>
          <w:color w:val="auto"/>
          <w:sz w:val="24"/>
          <w:szCs w:val="24"/>
        </w:rPr>
        <w:t>竞争性</w:t>
      </w:r>
      <w:r>
        <w:rPr>
          <w:rFonts w:hint="eastAsia" w:ascii="宋体" w:hAnsi="宋体" w:eastAsia="宋体" w:cs="宋体"/>
          <w:color w:val="auto"/>
          <w:sz w:val="24"/>
          <w:szCs w:val="24"/>
          <w:lang w:val="en-US" w:eastAsia="zh-CN"/>
        </w:rPr>
        <w:t>比选</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rPr>
        <w:sym w:font="Wingdings" w:char="00A8"/>
      </w:r>
      <w:r>
        <w:rPr>
          <w:rFonts w:hint="eastAsia" w:ascii="宋体" w:hAnsi="宋体" w:eastAsia="宋体" w:cs="宋体"/>
          <w:color w:val="auto"/>
          <w:sz w:val="24"/>
          <w:szCs w:val="24"/>
        </w:rPr>
        <w:t>直接发包</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为了加强工程生产经营活动的管理和廉政建设，保证生产经营活动的公开、公平、公正，保护国家、集体和当事人的合法利益，防止发生各种谋取不正当利益的违法违纪行为，根据有关工程</w:t>
      </w:r>
      <w:r>
        <w:rPr>
          <w:rFonts w:hint="eastAsia" w:ascii="宋体" w:hAnsi="宋体" w:eastAsia="宋体" w:cs="宋体"/>
          <w:color w:val="auto"/>
          <w:sz w:val="24"/>
          <w:szCs w:val="24"/>
          <w:lang w:eastAsia="zh-CN"/>
        </w:rPr>
        <w:t>招标投标</w:t>
      </w:r>
      <w:r>
        <w:rPr>
          <w:rFonts w:hint="eastAsia" w:ascii="宋体" w:hAnsi="宋体" w:eastAsia="宋体" w:cs="宋体"/>
          <w:color w:val="auto"/>
          <w:sz w:val="24"/>
          <w:szCs w:val="24"/>
        </w:rPr>
        <w:t>的法律法规和廉政建设责任制的规定，经双方协议，特订立本廉政责任书。</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outlineLvl w:val="9"/>
        <w:rPr>
          <w:rFonts w:hint="eastAsia" w:ascii="宋体" w:hAnsi="宋体" w:eastAsia="宋体" w:cs="宋体"/>
          <w:color w:val="auto"/>
          <w:sz w:val="24"/>
          <w:szCs w:val="24"/>
        </w:rPr>
      </w:pPr>
      <w:bookmarkStart w:id="447" w:name="_Toc14125"/>
      <w:r>
        <w:rPr>
          <w:rFonts w:hint="eastAsia" w:ascii="宋体" w:hAnsi="宋体" w:eastAsia="宋体" w:cs="宋体"/>
          <w:color w:val="auto"/>
          <w:sz w:val="24"/>
          <w:szCs w:val="24"/>
        </w:rPr>
        <w:t>第一条  甲乙双方的责任</w:t>
      </w:r>
      <w:bookmarkEnd w:id="447"/>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（一）双方业务活动必须坚持公开、公平、公正和诚实信用的原则，不得为获取不正当利益，损害国家、集体利益和对方利益，不得违反《民法典》、《建筑法》及公司的规章制度。</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（二）建立健全内部管理规章制度，加强廉政教育，严格规范合同发包程序和监督管理。</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（三）发现对方在业务活动中有违规、违纪、违法行为的，应提醒对方，情节严重的，应向其上级主管部门或纪检监察、司法等有关机关举报。</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outlineLvl w:val="9"/>
        <w:rPr>
          <w:rFonts w:hint="eastAsia" w:ascii="宋体" w:hAnsi="宋体" w:eastAsia="宋体" w:cs="宋体"/>
          <w:color w:val="auto"/>
          <w:sz w:val="24"/>
          <w:szCs w:val="24"/>
        </w:rPr>
      </w:pPr>
      <w:bookmarkStart w:id="448" w:name="_Toc4644"/>
      <w:r>
        <w:rPr>
          <w:rFonts w:hint="eastAsia" w:ascii="宋体" w:hAnsi="宋体" w:eastAsia="宋体" w:cs="宋体"/>
          <w:color w:val="auto"/>
          <w:sz w:val="24"/>
          <w:szCs w:val="24"/>
        </w:rPr>
        <w:t>第二条  甲方的责任</w:t>
      </w:r>
      <w:bookmarkEnd w:id="448"/>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甲方的领导和从事该项目的工作人员，在合同发包过程中，应遵守以下规定：</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（一）不准向乙方和相关单位索要或接受回扣、礼金、有价证券、贵重物品和好处费、感谢费等。</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outlineLvl w:val="9"/>
        <w:rPr>
          <w:rFonts w:hint="eastAsia" w:ascii="宋体" w:hAnsi="宋体" w:eastAsia="宋体" w:cs="宋体"/>
          <w:color w:val="auto"/>
          <w:sz w:val="24"/>
          <w:szCs w:val="24"/>
        </w:rPr>
      </w:pPr>
      <w:bookmarkStart w:id="449" w:name="_Toc3549"/>
      <w:r>
        <w:rPr>
          <w:rFonts w:hint="eastAsia" w:ascii="宋体" w:hAnsi="宋体" w:eastAsia="宋体" w:cs="宋体"/>
          <w:color w:val="auto"/>
          <w:sz w:val="24"/>
          <w:szCs w:val="24"/>
        </w:rPr>
        <w:t>（二）不准向乙方和相关单位报销任何应由甲方或个人支付的费用。</w:t>
      </w:r>
      <w:bookmarkEnd w:id="449"/>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（三）不准参加有可能影响公正执行公务的乙方和相关单位的宴请或健身、娱乐等活动。</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outlineLvl w:val="9"/>
        <w:rPr>
          <w:rFonts w:hint="eastAsia" w:ascii="宋体" w:hAnsi="宋体" w:eastAsia="宋体" w:cs="宋体"/>
          <w:color w:val="auto"/>
          <w:sz w:val="24"/>
          <w:szCs w:val="24"/>
        </w:rPr>
      </w:pPr>
      <w:bookmarkStart w:id="450" w:name="_Toc11788"/>
      <w:r>
        <w:rPr>
          <w:rFonts w:hint="eastAsia" w:ascii="宋体" w:hAnsi="宋体" w:eastAsia="宋体" w:cs="宋体"/>
          <w:color w:val="auto"/>
          <w:sz w:val="24"/>
          <w:szCs w:val="24"/>
        </w:rPr>
        <w:t>（四）不得以任何理由向乙方推荐相关单位或分包单位等。</w:t>
      </w:r>
      <w:bookmarkEnd w:id="450"/>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outlineLvl w:val="9"/>
        <w:rPr>
          <w:rFonts w:hint="eastAsia" w:ascii="宋体" w:hAnsi="宋体" w:eastAsia="宋体" w:cs="宋体"/>
          <w:color w:val="auto"/>
          <w:sz w:val="24"/>
          <w:szCs w:val="24"/>
        </w:rPr>
      </w:pPr>
      <w:bookmarkStart w:id="451" w:name="_Toc10207"/>
      <w:r>
        <w:rPr>
          <w:rFonts w:hint="eastAsia" w:ascii="宋体" w:hAnsi="宋体" w:eastAsia="宋体" w:cs="宋体"/>
          <w:color w:val="auto"/>
          <w:sz w:val="24"/>
          <w:szCs w:val="24"/>
        </w:rPr>
        <w:t>第三条  乙方的责任</w:t>
      </w:r>
      <w:bookmarkEnd w:id="451"/>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乙方应与甲方保持正常的业务交往，按照有关法律法规和程序开展业务工作，并遵守以下规定：</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（一）不准以任何理由向甲方、相关单位及其工作人员赠送礼金、有价证券、贵重物品和回扣、好处费、感谢费等。</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outlineLvl w:val="9"/>
        <w:rPr>
          <w:rFonts w:hint="eastAsia" w:ascii="宋体" w:hAnsi="宋体" w:eastAsia="宋体" w:cs="宋体"/>
          <w:color w:val="auto"/>
          <w:sz w:val="24"/>
          <w:szCs w:val="24"/>
        </w:rPr>
      </w:pPr>
      <w:bookmarkStart w:id="452" w:name="_Toc11764"/>
      <w:r>
        <w:rPr>
          <w:rFonts w:hint="eastAsia" w:ascii="宋体" w:hAnsi="宋体" w:eastAsia="宋体" w:cs="宋体"/>
          <w:color w:val="auto"/>
          <w:sz w:val="24"/>
          <w:szCs w:val="24"/>
        </w:rPr>
        <w:t>（二）不准向甲方和相关单位报销任何应由乙方或个人支付的费用。</w:t>
      </w:r>
      <w:bookmarkEnd w:id="452"/>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（三）不准参加有可能影响公正执行公务的甲方和相关单位的宴请或健身、娱乐等活动。</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outlineLvl w:val="9"/>
        <w:rPr>
          <w:rFonts w:hint="eastAsia" w:ascii="宋体" w:hAnsi="宋体" w:eastAsia="宋体" w:cs="宋体"/>
          <w:color w:val="auto"/>
          <w:sz w:val="24"/>
          <w:szCs w:val="24"/>
        </w:rPr>
      </w:pPr>
      <w:bookmarkStart w:id="453" w:name="_Toc30972"/>
      <w:r>
        <w:rPr>
          <w:rFonts w:hint="eastAsia" w:ascii="宋体" w:hAnsi="宋体" w:eastAsia="宋体" w:cs="宋体"/>
          <w:color w:val="auto"/>
          <w:sz w:val="24"/>
          <w:szCs w:val="24"/>
        </w:rPr>
        <w:t>（四）不得以任何理由向甲方推荐相关单位或分包单位等。</w:t>
      </w:r>
      <w:bookmarkEnd w:id="453"/>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outlineLvl w:val="9"/>
        <w:rPr>
          <w:rFonts w:hint="eastAsia" w:ascii="宋体" w:hAnsi="宋体" w:eastAsia="宋体" w:cs="宋体"/>
          <w:color w:val="auto"/>
          <w:sz w:val="24"/>
          <w:szCs w:val="24"/>
        </w:rPr>
      </w:pPr>
      <w:bookmarkStart w:id="454" w:name="_Toc6202"/>
      <w:r>
        <w:rPr>
          <w:rFonts w:hint="eastAsia" w:ascii="宋体" w:hAnsi="宋体" w:eastAsia="宋体" w:cs="宋体"/>
          <w:color w:val="auto"/>
          <w:sz w:val="24"/>
          <w:szCs w:val="24"/>
        </w:rPr>
        <w:t>第四条  违约责任</w:t>
      </w:r>
      <w:bookmarkEnd w:id="454"/>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（一）甲方工作人员有违反责任书行为的，按照管理权限，依据有关法律法规和规定给予党纪、政务处分或组织处理；涉嫌犯罪的，移交司法机关追究刑事责任；给乙方单位造成经济损失的，应予以赔偿。</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（二）乙方工作人员有违反责任书行为的，按照管理权限，依据有关法律法规和规定给予党纪、政务处分或组织处理；涉嫌犯罪的，移交司法机关追究刑事责任；给甲方单位造成经济损失的，应予以赔偿。</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rPr>
          <w:rFonts w:hint="default" w:ascii="宋体" w:hAnsi="宋体" w:eastAsia="宋体" w:cs="宋体"/>
          <w:color w:val="auto"/>
          <w:sz w:val="24"/>
          <w:szCs w:val="24"/>
          <w:u w:val="single"/>
          <w:lang w:val="en-US" w:eastAsia="zh-CN"/>
        </w:rPr>
      </w:pPr>
      <w:r>
        <w:rPr>
          <w:rFonts w:hint="eastAsia" w:ascii="宋体" w:hAnsi="宋体" w:eastAsia="宋体" w:cs="宋体"/>
          <w:color w:val="auto"/>
          <w:sz w:val="24"/>
          <w:szCs w:val="24"/>
          <w:lang w:val="en-US" w:eastAsia="zh-CN"/>
        </w:rPr>
        <w:t>第五条 本责任书与</w:t>
      </w:r>
      <w:r>
        <w:rPr>
          <w:rFonts w:hint="eastAsia" w:cs="Times New Roman"/>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合同同时签订，作为</w:t>
      </w:r>
      <w:r>
        <w:rPr>
          <w:rFonts w:hint="eastAsia" w:ascii="宋体" w:hAnsi="宋体" w:cs="宋体"/>
          <w:color w:val="auto"/>
          <w:sz w:val="24"/>
          <w:szCs w:val="24"/>
          <w:u w:val="single"/>
          <w:lang w:val="en-US" w:eastAsia="zh-CN"/>
        </w:rPr>
        <w:t xml:space="preserve">       </w:t>
      </w:r>
      <w:r>
        <w:rPr>
          <w:rFonts w:hint="eastAsia" w:cs="Times New Roman"/>
          <w:color w:val="auto"/>
          <w:sz w:val="24"/>
          <w:szCs w:val="24"/>
          <w:lang w:val="en-US" w:eastAsia="zh-CN"/>
        </w:rPr>
        <w:t>合同</w:t>
      </w:r>
      <w:r>
        <w:rPr>
          <w:rFonts w:hint="eastAsia" w:ascii="宋体" w:hAnsi="宋体" w:cs="宋体"/>
          <w:color w:val="auto"/>
          <w:sz w:val="24"/>
          <w:szCs w:val="24"/>
          <w:u w:val="none"/>
          <w:lang w:val="en-US" w:eastAsia="zh-CN"/>
        </w:rPr>
        <w:t>的附件具有同等法律效力。</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以下</w:t>
      </w:r>
      <w:r>
        <w:rPr>
          <w:rFonts w:hint="eastAsia" w:ascii="宋体" w:hAnsi="宋体" w:eastAsia="宋体" w:cs="宋体"/>
          <w:color w:val="auto"/>
          <w:sz w:val="24"/>
          <w:szCs w:val="24"/>
        </w:rPr>
        <w:t>无正文)</w:t>
      </w:r>
    </w:p>
    <w:p>
      <w:pPr>
        <w:rPr>
          <w:rFonts w:hint="eastAsia"/>
        </w:rPr>
      </w:pP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814"/>
        <w:gridCol w:w="48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1" w:hRule="atLeast"/>
        </w:trPr>
        <w:tc>
          <w:tcPr>
            <w:tcW w:w="4839" w:type="dxa"/>
            <w:tcBorders>
              <w:tl2br w:val="nil"/>
              <w:tr2bl w:val="nil"/>
            </w:tcBorders>
          </w:tcPr>
          <w:p>
            <w:pPr>
              <w:pStyle w:val="13"/>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甲方（盖章）：</w:t>
            </w:r>
          </w:p>
        </w:tc>
        <w:tc>
          <w:tcPr>
            <w:tcW w:w="4840" w:type="dxa"/>
            <w:tcBorders>
              <w:tl2br w:val="nil"/>
              <w:tr2bl w:val="nil"/>
            </w:tcBorders>
          </w:tcPr>
          <w:p>
            <w:pPr>
              <w:pStyle w:val="13"/>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乙方（盖章）：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trPr>
        <w:tc>
          <w:tcPr>
            <w:tcW w:w="4839" w:type="dxa"/>
            <w:tcBorders>
              <w:tl2br w:val="nil"/>
              <w:tr2bl w:val="nil"/>
            </w:tcBorders>
          </w:tcPr>
          <w:p>
            <w:pPr>
              <w:pStyle w:val="13"/>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法定代表人或</w:t>
            </w:r>
          </w:p>
        </w:tc>
        <w:tc>
          <w:tcPr>
            <w:tcW w:w="4840" w:type="dxa"/>
            <w:tcBorders>
              <w:tl2br w:val="nil"/>
              <w:tr2bl w:val="nil"/>
            </w:tcBorders>
            <w:vAlign w:val="top"/>
          </w:tcPr>
          <w:p>
            <w:pPr>
              <w:pStyle w:val="13"/>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法定代表人或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4" w:hRule="atLeast"/>
        </w:trPr>
        <w:tc>
          <w:tcPr>
            <w:tcW w:w="4839" w:type="dxa"/>
            <w:tcBorders>
              <w:tl2br w:val="nil"/>
              <w:tr2bl w:val="nil"/>
            </w:tcBorders>
          </w:tcPr>
          <w:p>
            <w:pPr>
              <w:pStyle w:val="13"/>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委托代理人（签字）：</w:t>
            </w:r>
          </w:p>
        </w:tc>
        <w:tc>
          <w:tcPr>
            <w:tcW w:w="4840" w:type="dxa"/>
            <w:tcBorders>
              <w:tl2br w:val="nil"/>
              <w:tr2bl w:val="nil"/>
            </w:tcBorders>
            <w:vAlign w:val="top"/>
          </w:tcPr>
          <w:p>
            <w:pPr>
              <w:pStyle w:val="13"/>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委托代理人（签字）：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8" w:hRule="atLeast"/>
        </w:trPr>
        <w:tc>
          <w:tcPr>
            <w:tcW w:w="4839" w:type="dxa"/>
            <w:tcBorders>
              <w:tl2br w:val="nil"/>
              <w:tr2bl w:val="nil"/>
            </w:tcBorders>
          </w:tcPr>
          <w:p>
            <w:pPr>
              <w:pStyle w:val="13"/>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签订时间：</w:t>
            </w:r>
          </w:p>
        </w:tc>
        <w:tc>
          <w:tcPr>
            <w:tcW w:w="4840" w:type="dxa"/>
            <w:tcBorders>
              <w:tl2br w:val="nil"/>
              <w:tr2bl w:val="nil"/>
            </w:tcBorders>
            <w:vAlign w:val="top"/>
          </w:tcPr>
          <w:p>
            <w:pPr>
              <w:pStyle w:val="13"/>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签订时间：</w:t>
            </w:r>
          </w:p>
        </w:tc>
      </w:tr>
    </w:tbl>
    <w:p/>
    <w:p>
      <w:pPr>
        <w:jc w:val="center"/>
        <w:outlineLvl w:val="9"/>
        <w:rPr>
          <w:rFonts w:hint="default"/>
          <w:lang w:val="en-US" w:eastAsia="zh-CN"/>
        </w:rPr>
      </w:pPr>
      <w:r>
        <w:rPr>
          <w:rFonts w:hint="default"/>
          <w:lang w:val="en-US" w:eastAsia="zh-CN"/>
        </w:rPr>
        <w:br w:type="page"/>
      </w:r>
      <w:bookmarkStart w:id="455" w:name="_Toc32578"/>
      <w:bookmarkStart w:id="456" w:name="_Toc9781"/>
      <w:bookmarkStart w:id="457" w:name="_Toc5775"/>
      <w:bookmarkStart w:id="458" w:name="_Toc4228"/>
    </w:p>
    <w:bookmarkEnd w:id="455"/>
    <w:bookmarkEnd w:id="456"/>
    <w:bookmarkEnd w:id="457"/>
    <w:bookmarkEnd w:id="458"/>
    <w:p>
      <w:pPr>
        <w:pStyle w:val="3"/>
        <w:pageBreakBefore w:val="0"/>
        <w:kinsoku/>
        <w:overflowPunct/>
        <w:topLinePunct w:val="0"/>
        <w:bidi w:val="0"/>
        <w:spacing w:line="360" w:lineRule="auto"/>
        <w:jc w:val="center"/>
        <w:rPr>
          <w:rFonts w:hint="default" w:ascii="Times New Roman" w:hAnsi="Times New Roman" w:eastAsia="宋体" w:cs="Times New Roman"/>
          <w:snapToGrid w:val="0"/>
          <w:color w:val="000000" w:themeColor="text1"/>
          <w:kern w:val="0"/>
          <w:lang w:val="en-US" w:eastAsia="zh-CN"/>
          <w14:textFill>
            <w14:solidFill>
              <w14:schemeClr w14:val="tx1"/>
            </w14:solidFill>
          </w14:textFill>
        </w:rPr>
      </w:pPr>
      <w:bookmarkStart w:id="459" w:name="_Toc19401"/>
      <w:bookmarkStart w:id="460" w:name="_Toc727"/>
      <w:r>
        <w:rPr>
          <w:rFonts w:hint="default" w:ascii="Times New Roman" w:hAnsi="Times New Roman" w:eastAsia="宋体" w:cs="Times New Roman"/>
          <w:snapToGrid w:val="0"/>
          <w:color w:val="000000" w:themeColor="text1"/>
          <w:kern w:val="0"/>
          <w14:textFill>
            <w14:solidFill>
              <w14:schemeClr w14:val="tx1"/>
            </w14:solidFill>
          </w14:textFill>
        </w:rPr>
        <w:t>第</w:t>
      </w:r>
      <w:r>
        <w:rPr>
          <w:rFonts w:hint="eastAsia" w:cs="Times New Roman"/>
          <w:snapToGrid w:val="0"/>
          <w:color w:val="000000" w:themeColor="text1"/>
          <w:kern w:val="0"/>
          <w:lang w:val="en-US" w:eastAsia="zh-CN"/>
          <w14:textFill>
            <w14:solidFill>
              <w14:schemeClr w14:val="tx1"/>
            </w14:solidFill>
          </w14:textFill>
        </w:rPr>
        <w:t>五</w:t>
      </w:r>
      <w:r>
        <w:rPr>
          <w:rFonts w:hint="default" w:ascii="Times New Roman" w:hAnsi="Times New Roman" w:eastAsia="宋体" w:cs="Times New Roman"/>
          <w:snapToGrid w:val="0"/>
          <w:color w:val="000000" w:themeColor="text1"/>
          <w:kern w:val="0"/>
          <w14:textFill>
            <w14:solidFill>
              <w14:schemeClr w14:val="tx1"/>
            </w14:solidFill>
          </w14:textFill>
        </w:rPr>
        <w:t xml:space="preserve">章  </w:t>
      </w:r>
      <w:r>
        <w:rPr>
          <w:rFonts w:hint="eastAsia" w:ascii="宋体" w:hAnsi="宋体"/>
          <w:color w:val="auto"/>
          <w:lang w:val="en-US" w:eastAsia="zh-CN"/>
        </w:rPr>
        <w:t>投标</w:t>
      </w:r>
      <w:r>
        <w:rPr>
          <w:rFonts w:hint="eastAsia" w:ascii="宋体" w:hAnsi="宋体" w:eastAsia="宋体"/>
          <w:color w:val="auto"/>
          <w:lang w:val="en-US" w:eastAsia="zh-CN"/>
        </w:rPr>
        <w:t>文件格式</w:t>
      </w:r>
      <w:bookmarkEnd w:id="459"/>
      <w:bookmarkEnd w:id="460"/>
    </w:p>
    <w:p>
      <w:pPr>
        <w:pageBreakBefore w:val="0"/>
        <w:tabs>
          <w:tab w:val="left" w:pos="2580"/>
          <w:tab w:val="left" w:pos="5940"/>
        </w:tabs>
        <w:kinsoku/>
        <w:overflowPunct/>
        <w:topLinePunct w:val="0"/>
        <w:autoSpaceDE w:val="0"/>
        <w:autoSpaceDN w:val="0"/>
        <w:bidi w:val="0"/>
        <w:adjustRightInd w:val="0"/>
        <w:snapToGrid w:val="0"/>
        <w:spacing w:line="360" w:lineRule="auto"/>
        <w:jc w:val="left"/>
        <w:rPr>
          <w:rFonts w:ascii="宋体" w:hAnsi="宋体"/>
          <w:color w:val="auto"/>
          <w:kern w:val="0"/>
          <w:sz w:val="28"/>
          <w:szCs w:val="28"/>
        </w:rPr>
      </w:pPr>
      <w:bookmarkStart w:id="461" w:name="_Toc224103493"/>
    </w:p>
    <w:p>
      <w:pPr>
        <w:pageBreakBefore w:val="0"/>
        <w:kinsoku/>
        <w:overflowPunct/>
        <w:topLinePunct w:val="0"/>
        <w:bidi w:val="0"/>
        <w:spacing w:line="360" w:lineRule="auto"/>
        <w:jc w:val="center"/>
        <w:rPr>
          <w:rFonts w:ascii="宋体" w:hAnsi="宋体"/>
          <w:color w:val="auto"/>
          <w:kern w:val="0"/>
          <w:sz w:val="32"/>
          <w:szCs w:val="32"/>
        </w:rPr>
      </w:pPr>
      <w:bookmarkStart w:id="462" w:name="_Hlk45038325"/>
      <w:r>
        <w:rPr>
          <w:rFonts w:hint="eastAsia" w:ascii="宋体" w:hAnsi="宋体"/>
          <w:color w:val="auto"/>
          <w:kern w:val="0"/>
          <w:sz w:val="32"/>
          <w:szCs w:val="32"/>
          <w:u w:val="single"/>
        </w:rPr>
        <w:t xml:space="preserve">                   （项目名称）</w:t>
      </w:r>
    </w:p>
    <w:p>
      <w:pPr>
        <w:pageBreakBefore w:val="0"/>
        <w:tabs>
          <w:tab w:val="left" w:pos="3600"/>
          <w:tab w:val="left" w:pos="4480"/>
          <w:tab w:val="left" w:pos="5360"/>
        </w:tabs>
        <w:kinsoku/>
        <w:overflowPunct/>
        <w:topLinePunct w:val="0"/>
        <w:autoSpaceDE w:val="0"/>
        <w:autoSpaceDN w:val="0"/>
        <w:bidi w:val="0"/>
        <w:adjustRightInd w:val="0"/>
        <w:snapToGrid w:val="0"/>
        <w:spacing w:line="360" w:lineRule="auto"/>
        <w:jc w:val="left"/>
        <w:rPr>
          <w:rFonts w:ascii="宋体" w:hAnsi="宋体"/>
          <w:color w:val="auto"/>
          <w:kern w:val="0"/>
          <w:sz w:val="44"/>
          <w:szCs w:val="44"/>
        </w:rPr>
      </w:pPr>
    </w:p>
    <w:p>
      <w:pPr>
        <w:pageBreakBefore w:val="0"/>
        <w:tabs>
          <w:tab w:val="left" w:pos="3600"/>
          <w:tab w:val="left" w:pos="4480"/>
          <w:tab w:val="left" w:pos="5360"/>
        </w:tabs>
        <w:kinsoku/>
        <w:overflowPunct/>
        <w:topLinePunct w:val="0"/>
        <w:autoSpaceDE w:val="0"/>
        <w:autoSpaceDN w:val="0"/>
        <w:bidi w:val="0"/>
        <w:adjustRightInd w:val="0"/>
        <w:snapToGrid w:val="0"/>
        <w:spacing w:line="360" w:lineRule="auto"/>
        <w:jc w:val="left"/>
        <w:rPr>
          <w:rFonts w:ascii="宋体" w:hAnsi="宋体"/>
          <w:color w:val="auto"/>
          <w:kern w:val="0"/>
          <w:sz w:val="44"/>
          <w:szCs w:val="44"/>
        </w:rPr>
      </w:pPr>
    </w:p>
    <w:p>
      <w:pPr>
        <w:pageBreakBefore w:val="0"/>
        <w:tabs>
          <w:tab w:val="left" w:pos="3600"/>
          <w:tab w:val="left" w:pos="4480"/>
          <w:tab w:val="left" w:pos="5360"/>
        </w:tabs>
        <w:kinsoku/>
        <w:overflowPunct/>
        <w:topLinePunct w:val="0"/>
        <w:autoSpaceDE w:val="0"/>
        <w:autoSpaceDN w:val="0"/>
        <w:bidi w:val="0"/>
        <w:adjustRightInd w:val="0"/>
        <w:snapToGrid w:val="0"/>
        <w:spacing w:line="360" w:lineRule="auto"/>
        <w:jc w:val="left"/>
        <w:rPr>
          <w:rFonts w:ascii="宋体" w:hAnsi="宋体"/>
          <w:color w:val="auto"/>
          <w:kern w:val="0"/>
          <w:sz w:val="44"/>
          <w:szCs w:val="44"/>
        </w:rPr>
      </w:pPr>
    </w:p>
    <w:p>
      <w:pPr>
        <w:pageBreakBefore w:val="0"/>
        <w:tabs>
          <w:tab w:val="left" w:pos="3600"/>
          <w:tab w:val="left" w:pos="4480"/>
          <w:tab w:val="left" w:pos="5360"/>
        </w:tabs>
        <w:kinsoku/>
        <w:overflowPunct/>
        <w:topLinePunct w:val="0"/>
        <w:autoSpaceDE w:val="0"/>
        <w:autoSpaceDN w:val="0"/>
        <w:bidi w:val="0"/>
        <w:adjustRightInd w:val="0"/>
        <w:snapToGrid w:val="0"/>
        <w:spacing w:line="360" w:lineRule="auto"/>
        <w:jc w:val="left"/>
        <w:rPr>
          <w:rFonts w:ascii="宋体" w:hAnsi="宋体"/>
          <w:color w:val="auto"/>
          <w:kern w:val="0"/>
          <w:sz w:val="44"/>
          <w:szCs w:val="44"/>
        </w:rPr>
      </w:pPr>
    </w:p>
    <w:p>
      <w:pPr>
        <w:pageBreakBefore w:val="0"/>
        <w:tabs>
          <w:tab w:val="left" w:pos="3600"/>
          <w:tab w:val="left" w:pos="4480"/>
          <w:tab w:val="left" w:pos="5360"/>
        </w:tabs>
        <w:kinsoku/>
        <w:overflowPunct/>
        <w:topLinePunct w:val="0"/>
        <w:autoSpaceDE w:val="0"/>
        <w:autoSpaceDN w:val="0"/>
        <w:bidi w:val="0"/>
        <w:adjustRightInd w:val="0"/>
        <w:snapToGrid w:val="0"/>
        <w:spacing w:line="360" w:lineRule="auto"/>
        <w:jc w:val="center"/>
        <w:rPr>
          <w:rFonts w:ascii="宋体" w:hAnsi="宋体"/>
          <w:color w:val="auto"/>
          <w:kern w:val="0"/>
          <w:sz w:val="72"/>
          <w:szCs w:val="72"/>
        </w:rPr>
      </w:pPr>
      <w:r>
        <w:rPr>
          <w:rFonts w:hint="eastAsia" w:ascii="宋体" w:hAnsi="宋体"/>
          <w:color w:val="auto"/>
          <w:kern w:val="0"/>
          <w:sz w:val="72"/>
          <w:szCs w:val="72"/>
          <w:lang w:val="en-US" w:eastAsia="zh-CN"/>
        </w:rPr>
        <w:t>投标</w:t>
      </w:r>
      <w:r>
        <w:rPr>
          <w:rFonts w:hint="eastAsia" w:ascii="宋体" w:hAnsi="宋体"/>
          <w:color w:val="auto"/>
          <w:kern w:val="0"/>
          <w:sz w:val="72"/>
          <w:szCs w:val="72"/>
        </w:rPr>
        <w:t>文件</w:t>
      </w:r>
    </w:p>
    <w:p>
      <w:pPr>
        <w:pageBreakBefore w:val="0"/>
        <w:kinsoku/>
        <w:overflowPunct/>
        <w:topLinePunct w:val="0"/>
        <w:autoSpaceDE w:val="0"/>
        <w:autoSpaceDN w:val="0"/>
        <w:bidi w:val="0"/>
        <w:adjustRightInd w:val="0"/>
        <w:snapToGrid w:val="0"/>
        <w:spacing w:line="360" w:lineRule="auto"/>
        <w:jc w:val="left"/>
        <w:rPr>
          <w:rFonts w:ascii="宋体" w:hAnsi="宋体"/>
          <w:color w:val="auto"/>
          <w:kern w:val="0"/>
          <w:sz w:val="16"/>
          <w:szCs w:val="16"/>
        </w:rPr>
      </w:pPr>
    </w:p>
    <w:p>
      <w:pPr>
        <w:pageBreakBefore w:val="0"/>
        <w:kinsoku/>
        <w:overflowPunct/>
        <w:topLinePunct w:val="0"/>
        <w:autoSpaceDE w:val="0"/>
        <w:autoSpaceDN w:val="0"/>
        <w:bidi w:val="0"/>
        <w:adjustRightInd w:val="0"/>
        <w:snapToGrid w:val="0"/>
        <w:spacing w:line="360" w:lineRule="auto"/>
        <w:jc w:val="left"/>
        <w:rPr>
          <w:rFonts w:ascii="宋体" w:hAnsi="宋体"/>
          <w:b/>
          <w:color w:val="auto"/>
          <w:kern w:val="0"/>
          <w:sz w:val="20"/>
          <w:szCs w:val="20"/>
        </w:rPr>
      </w:pPr>
    </w:p>
    <w:p>
      <w:pPr>
        <w:pageBreakBefore w:val="0"/>
        <w:kinsoku/>
        <w:overflowPunct/>
        <w:topLinePunct w:val="0"/>
        <w:autoSpaceDE w:val="0"/>
        <w:autoSpaceDN w:val="0"/>
        <w:bidi w:val="0"/>
        <w:adjustRightInd w:val="0"/>
        <w:snapToGrid w:val="0"/>
        <w:spacing w:line="360" w:lineRule="auto"/>
        <w:jc w:val="left"/>
        <w:rPr>
          <w:rFonts w:ascii="宋体" w:hAnsi="宋体"/>
          <w:b/>
          <w:color w:val="auto"/>
          <w:kern w:val="0"/>
          <w:sz w:val="20"/>
          <w:szCs w:val="20"/>
        </w:rPr>
      </w:pPr>
    </w:p>
    <w:p>
      <w:pPr>
        <w:pageBreakBefore w:val="0"/>
        <w:kinsoku/>
        <w:overflowPunct/>
        <w:topLinePunct w:val="0"/>
        <w:autoSpaceDE w:val="0"/>
        <w:autoSpaceDN w:val="0"/>
        <w:bidi w:val="0"/>
        <w:adjustRightInd w:val="0"/>
        <w:snapToGrid w:val="0"/>
        <w:spacing w:line="360" w:lineRule="auto"/>
        <w:jc w:val="left"/>
        <w:rPr>
          <w:rFonts w:ascii="宋体" w:hAnsi="宋体"/>
          <w:b/>
          <w:color w:val="auto"/>
          <w:kern w:val="0"/>
          <w:sz w:val="20"/>
          <w:szCs w:val="20"/>
        </w:rPr>
      </w:pPr>
    </w:p>
    <w:p>
      <w:pPr>
        <w:pageBreakBefore w:val="0"/>
        <w:kinsoku/>
        <w:overflowPunct/>
        <w:topLinePunct w:val="0"/>
        <w:autoSpaceDE w:val="0"/>
        <w:autoSpaceDN w:val="0"/>
        <w:bidi w:val="0"/>
        <w:adjustRightInd w:val="0"/>
        <w:snapToGrid w:val="0"/>
        <w:spacing w:line="360" w:lineRule="auto"/>
        <w:jc w:val="left"/>
        <w:rPr>
          <w:rFonts w:ascii="宋体" w:hAnsi="宋体"/>
          <w:b/>
          <w:color w:val="auto"/>
          <w:kern w:val="0"/>
          <w:sz w:val="20"/>
          <w:szCs w:val="20"/>
        </w:rPr>
      </w:pPr>
    </w:p>
    <w:p>
      <w:pPr>
        <w:pageBreakBefore w:val="0"/>
        <w:kinsoku/>
        <w:overflowPunct/>
        <w:topLinePunct w:val="0"/>
        <w:autoSpaceDE w:val="0"/>
        <w:autoSpaceDN w:val="0"/>
        <w:bidi w:val="0"/>
        <w:adjustRightInd w:val="0"/>
        <w:snapToGrid w:val="0"/>
        <w:spacing w:line="360" w:lineRule="auto"/>
        <w:jc w:val="left"/>
        <w:rPr>
          <w:rFonts w:ascii="宋体" w:hAnsi="宋体"/>
          <w:b/>
          <w:color w:val="auto"/>
          <w:kern w:val="0"/>
          <w:sz w:val="20"/>
          <w:szCs w:val="20"/>
        </w:rPr>
      </w:pPr>
    </w:p>
    <w:p>
      <w:pPr>
        <w:pageBreakBefore w:val="0"/>
        <w:kinsoku/>
        <w:overflowPunct/>
        <w:topLinePunct w:val="0"/>
        <w:autoSpaceDE w:val="0"/>
        <w:autoSpaceDN w:val="0"/>
        <w:bidi w:val="0"/>
        <w:adjustRightInd w:val="0"/>
        <w:snapToGrid w:val="0"/>
        <w:spacing w:line="360" w:lineRule="auto"/>
        <w:jc w:val="left"/>
        <w:rPr>
          <w:rFonts w:ascii="宋体" w:hAnsi="宋体"/>
          <w:b/>
          <w:color w:val="auto"/>
          <w:kern w:val="0"/>
          <w:sz w:val="20"/>
          <w:szCs w:val="20"/>
        </w:rPr>
      </w:pPr>
    </w:p>
    <w:p>
      <w:pPr>
        <w:pageBreakBefore w:val="0"/>
        <w:kinsoku/>
        <w:overflowPunct/>
        <w:topLinePunct w:val="0"/>
        <w:autoSpaceDE w:val="0"/>
        <w:autoSpaceDN w:val="0"/>
        <w:bidi w:val="0"/>
        <w:adjustRightInd w:val="0"/>
        <w:snapToGrid w:val="0"/>
        <w:spacing w:line="360" w:lineRule="auto"/>
        <w:jc w:val="left"/>
        <w:rPr>
          <w:rFonts w:ascii="宋体" w:hAnsi="宋体"/>
          <w:b/>
          <w:color w:val="auto"/>
          <w:kern w:val="0"/>
          <w:sz w:val="20"/>
          <w:szCs w:val="20"/>
        </w:rPr>
      </w:pPr>
    </w:p>
    <w:p>
      <w:pPr>
        <w:pageBreakBefore w:val="0"/>
        <w:kinsoku/>
        <w:overflowPunct/>
        <w:topLinePunct w:val="0"/>
        <w:autoSpaceDE w:val="0"/>
        <w:autoSpaceDN w:val="0"/>
        <w:bidi w:val="0"/>
        <w:adjustRightInd w:val="0"/>
        <w:snapToGrid w:val="0"/>
        <w:spacing w:line="360" w:lineRule="auto"/>
        <w:jc w:val="left"/>
        <w:rPr>
          <w:rFonts w:ascii="宋体" w:hAnsi="宋体"/>
          <w:b/>
          <w:color w:val="auto"/>
          <w:kern w:val="0"/>
          <w:sz w:val="20"/>
          <w:szCs w:val="20"/>
        </w:rPr>
      </w:pPr>
    </w:p>
    <w:p>
      <w:pPr>
        <w:pageBreakBefore w:val="0"/>
        <w:kinsoku/>
        <w:overflowPunct/>
        <w:topLinePunct w:val="0"/>
        <w:autoSpaceDE w:val="0"/>
        <w:autoSpaceDN w:val="0"/>
        <w:bidi w:val="0"/>
        <w:adjustRightInd w:val="0"/>
        <w:snapToGrid w:val="0"/>
        <w:spacing w:line="360" w:lineRule="auto"/>
        <w:jc w:val="left"/>
        <w:rPr>
          <w:rFonts w:ascii="宋体" w:hAnsi="宋体"/>
          <w:b/>
          <w:color w:val="auto"/>
          <w:kern w:val="0"/>
          <w:sz w:val="20"/>
          <w:szCs w:val="20"/>
        </w:rPr>
      </w:pPr>
    </w:p>
    <w:p>
      <w:pPr>
        <w:pageBreakBefore w:val="0"/>
        <w:kinsoku/>
        <w:overflowPunct/>
        <w:topLinePunct w:val="0"/>
        <w:autoSpaceDE w:val="0"/>
        <w:autoSpaceDN w:val="0"/>
        <w:bidi w:val="0"/>
        <w:adjustRightInd w:val="0"/>
        <w:snapToGrid w:val="0"/>
        <w:spacing w:line="360" w:lineRule="auto"/>
        <w:jc w:val="left"/>
        <w:rPr>
          <w:rFonts w:ascii="宋体" w:hAnsi="宋体"/>
          <w:b/>
          <w:color w:val="auto"/>
          <w:kern w:val="0"/>
          <w:sz w:val="20"/>
          <w:szCs w:val="20"/>
        </w:rPr>
      </w:pPr>
    </w:p>
    <w:p>
      <w:pPr>
        <w:pageBreakBefore w:val="0"/>
        <w:kinsoku/>
        <w:overflowPunct/>
        <w:topLinePunct w:val="0"/>
        <w:autoSpaceDE w:val="0"/>
        <w:autoSpaceDN w:val="0"/>
        <w:bidi w:val="0"/>
        <w:adjustRightInd w:val="0"/>
        <w:snapToGrid w:val="0"/>
        <w:spacing w:line="360" w:lineRule="auto"/>
        <w:jc w:val="left"/>
        <w:rPr>
          <w:rFonts w:ascii="宋体" w:hAnsi="宋体"/>
          <w:b/>
          <w:color w:val="auto"/>
          <w:kern w:val="0"/>
          <w:sz w:val="20"/>
          <w:szCs w:val="20"/>
        </w:rPr>
      </w:pPr>
    </w:p>
    <w:p>
      <w:pPr>
        <w:pageBreakBefore w:val="0"/>
        <w:tabs>
          <w:tab w:val="left" w:pos="6080"/>
          <w:tab w:val="left" w:pos="6640"/>
        </w:tabs>
        <w:kinsoku/>
        <w:overflowPunct/>
        <w:topLinePunct w:val="0"/>
        <w:autoSpaceDE w:val="0"/>
        <w:autoSpaceDN w:val="0"/>
        <w:bidi w:val="0"/>
        <w:adjustRightInd w:val="0"/>
        <w:snapToGrid w:val="0"/>
        <w:spacing w:after="156" w:afterLines="50" w:line="360" w:lineRule="auto"/>
        <w:ind w:firstLine="1108" w:firstLineChars="400"/>
        <w:jc w:val="both"/>
        <w:rPr>
          <w:rFonts w:ascii="宋体" w:hAnsi="宋体"/>
          <w:color w:val="auto"/>
          <w:w w:val="99"/>
          <w:kern w:val="0"/>
          <w:sz w:val="28"/>
          <w:szCs w:val="28"/>
        </w:rPr>
      </w:pPr>
      <w:r>
        <w:rPr>
          <w:rFonts w:hint="eastAsia" w:ascii="宋体" w:hAnsi="宋体"/>
          <w:color w:val="auto"/>
          <w:w w:val="99"/>
          <w:kern w:val="0"/>
          <w:sz w:val="28"/>
          <w:szCs w:val="28"/>
          <w:lang w:val="en-US" w:eastAsia="zh-CN"/>
        </w:rPr>
        <w:t>投标单位</w:t>
      </w:r>
      <w:r>
        <w:rPr>
          <w:rFonts w:ascii="宋体" w:hAnsi="宋体"/>
          <w:color w:val="auto"/>
          <w:spacing w:val="1"/>
          <w:w w:val="99"/>
          <w:kern w:val="0"/>
          <w:sz w:val="28"/>
          <w:szCs w:val="28"/>
        </w:rPr>
        <w:t>：</w:t>
      </w:r>
      <w:r>
        <w:rPr>
          <w:rFonts w:ascii="宋体" w:hAnsi="宋体"/>
          <w:color w:val="auto"/>
          <w:w w:val="198"/>
          <w:kern w:val="0"/>
          <w:sz w:val="28"/>
          <w:szCs w:val="28"/>
          <w:u w:val="single"/>
        </w:rPr>
        <w:t xml:space="preserve"> 　　　　 　　</w:t>
      </w:r>
      <w:r>
        <w:rPr>
          <w:rFonts w:ascii="宋体" w:hAnsi="宋体"/>
          <w:color w:val="auto"/>
          <w:w w:val="99"/>
          <w:kern w:val="0"/>
          <w:sz w:val="28"/>
          <w:szCs w:val="28"/>
        </w:rPr>
        <w:t>（盖单位</w:t>
      </w:r>
      <w:r>
        <w:rPr>
          <w:rFonts w:hint="eastAsia" w:ascii="宋体" w:hAnsi="宋体"/>
          <w:color w:val="auto"/>
          <w:w w:val="99"/>
          <w:kern w:val="0"/>
          <w:sz w:val="28"/>
          <w:szCs w:val="28"/>
          <w:lang w:val="en-US" w:eastAsia="zh-CN"/>
        </w:rPr>
        <w:t>公</w:t>
      </w:r>
      <w:r>
        <w:rPr>
          <w:rFonts w:ascii="宋体" w:hAnsi="宋体"/>
          <w:color w:val="auto"/>
          <w:w w:val="99"/>
          <w:kern w:val="0"/>
          <w:sz w:val="28"/>
          <w:szCs w:val="28"/>
        </w:rPr>
        <w:t>章）</w:t>
      </w:r>
    </w:p>
    <w:p>
      <w:pPr>
        <w:pageBreakBefore w:val="0"/>
        <w:tabs>
          <w:tab w:val="left" w:pos="6080"/>
          <w:tab w:val="left" w:pos="6640"/>
        </w:tabs>
        <w:kinsoku/>
        <w:overflowPunct/>
        <w:topLinePunct w:val="0"/>
        <w:autoSpaceDE w:val="0"/>
        <w:autoSpaceDN w:val="0"/>
        <w:bidi w:val="0"/>
        <w:adjustRightInd w:val="0"/>
        <w:snapToGrid w:val="0"/>
        <w:spacing w:after="156" w:afterLines="50" w:line="360" w:lineRule="auto"/>
        <w:jc w:val="center"/>
        <w:rPr>
          <w:rFonts w:ascii="宋体" w:hAnsi="宋体"/>
          <w:color w:val="auto"/>
          <w:kern w:val="0"/>
          <w:sz w:val="28"/>
          <w:szCs w:val="28"/>
        </w:rPr>
      </w:pPr>
      <w:r>
        <w:rPr>
          <w:rFonts w:ascii="宋体" w:hAnsi="宋体"/>
          <w:color w:val="auto"/>
          <w:w w:val="99"/>
          <w:kern w:val="0"/>
          <w:sz w:val="28"/>
          <w:szCs w:val="28"/>
        </w:rPr>
        <w:t>法定代表人或其委托代理人：</w:t>
      </w:r>
      <w:r>
        <w:rPr>
          <w:rFonts w:ascii="宋体" w:hAnsi="宋体"/>
          <w:color w:val="auto"/>
          <w:w w:val="198"/>
          <w:kern w:val="0"/>
          <w:sz w:val="28"/>
          <w:szCs w:val="28"/>
          <w:u w:val="single"/>
        </w:rPr>
        <w:t xml:space="preserve"> 　　 </w:t>
      </w:r>
      <w:r>
        <w:rPr>
          <w:rFonts w:ascii="宋体" w:hAnsi="宋体"/>
          <w:color w:val="auto"/>
          <w:w w:val="99"/>
          <w:kern w:val="0"/>
          <w:sz w:val="28"/>
          <w:szCs w:val="28"/>
        </w:rPr>
        <w:t>（签名或盖章）</w:t>
      </w:r>
    </w:p>
    <w:p>
      <w:pPr>
        <w:pageBreakBefore w:val="0"/>
        <w:kinsoku/>
        <w:overflowPunct/>
        <w:topLinePunct w:val="0"/>
        <w:bidi w:val="0"/>
        <w:spacing w:line="360" w:lineRule="auto"/>
        <w:jc w:val="center"/>
        <w:rPr>
          <w:rFonts w:hint="eastAsia" w:ascii="宋体" w:hAnsi="宋体"/>
          <w:b/>
          <w:bCs/>
          <w:color w:val="auto"/>
          <w:sz w:val="36"/>
          <w:szCs w:val="36"/>
        </w:rPr>
      </w:pPr>
      <w:r>
        <w:rPr>
          <w:rFonts w:hint="eastAsia" w:ascii="宋体" w:hAnsi="宋体"/>
          <w:color w:val="auto"/>
          <w:w w:val="99"/>
          <w:kern w:val="0"/>
          <w:sz w:val="28"/>
          <w:szCs w:val="28"/>
          <w:u w:val="single"/>
        </w:rPr>
        <w:t xml:space="preserve">    </w:t>
      </w:r>
      <w:r>
        <w:rPr>
          <w:rFonts w:hint="eastAsia" w:ascii="宋体" w:hAnsi="宋体"/>
          <w:color w:val="auto"/>
          <w:w w:val="99"/>
          <w:kern w:val="0"/>
          <w:sz w:val="28"/>
          <w:szCs w:val="28"/>
        </w:rPr>
        <w:t>年</w:t>
      </w:r>
      <w:r>
        <w:rPr>
          <w:rFonts w:hint="eastAsia" w:ascii="宋体" w:hAnsi="宋体"/>
          <w:color w:val="auto"/>
          <w:w w:val="99"/>
          <w:kern w:val="0"/>
          <w:sz w:val="28"/>
          <w:szCs w:val="28"/>
          <w:u w:val="single"/>
        </w:rPr>
        <w:t xml:space="preserve">    </w:t>
      </w:r>
      <w:r>
        <w:rPr>
          <w:rFonts w:hint="eastAsia" w:ascii="宋体" w:hAnsi="宋体"/>
          <w:color w:val="auto"/>
          <w:w w:val="99"/>
          <w:kern w:val="0"/>
          <w:sz w:val="28"/>
          <w:szCs w:val="28"/>
        </w:rPr>
        <w:t>月</w:t>
      </w:r>
      <w:r>
        <w:rPr>
          <w:rFonts w:hint="eastAsia" w:ascii="宋体" w:hAnsi="宋体"/>
          <w:color w:val="auto"/>
          <w:w w:val="99"/>
          <w:kern w:val="0"/>
          <w:sz w:val="28"/>
          <w:szCs w:val="28"/>
          <w:u w:val="single"/>
        </w:rPr>
        <w:t xml:space="preserve">    </w:t>
      </w:r>
      <w:r>
        <w:rPr>
          <w:rFonts w:hint="eastAsia" w:ascii="宋体" w:hAnsi="宋体"/>
          <w:color w:val="auto"/>
          <w:w w:val="99"/>
          <w:kern w:val="0"/>
          <w:sz w:val="28"/>
          <w:szCs w:val="28"/>
        </w:rPr>
        <w:t>日</w:t>
      </w:r>
      <w:bookmarkEnd w:id="462"/>
      <w:r>
        <w:rPr>
          <w:rFonts w:ascii="宋体" w:hAnsi="宋体"/>
          <w:color w:val="auto"/>
          <w:kern w:val="0"/>
          <w:sz w:val="24"/>
          <w:szCs w:val="21"/>
        </w:rPr>
        <w:br w:type="page"/>
      </w:r>
    </w:p>
    <w:bookmarkEnd w:id="461"/>
    <w:p>
      <w:pPr>
        <w:pageBreakBefore w:val="0"/>
        <w:kinsoku/>
        <w:overflowPunct/>
        <w:topLinePunct w:val="0"/>
        <w:bidi w:val="0"/>
        <w:spacing w:line="360" w:lineRule="auto"/>
        <w:jc w:val="center"/>
        <w:rPr>
          <w:rFonts w:ascii="宋体" w:hAnsi="宋体"/>
          <w:b/>
          <w:bCs/>
          <w:color w:val="auto"/>
          <w:sz w:val="36"/>
          <w:szCs w:val="36"/>
        </w:rPr>
      </w:pPr>
      <w:r>
        <w:rPr>
          <w:rFonts w:hint="eastAsia" w:ascii="宋体" w:hAnsi="宋体"/>
          <w:b/>
          <w:bCs/>
          <w:color w:val="auto"/>
          <w:sz w:val="36"/>
          <w:szCs w:val="36"/>
        </w:rPr>
        <w:t>目  录</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olor w:val="auto"/>
          <w:szCs w:val="20"/>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olor w:val="auto"/>
        </w:rPr>
      </w:pPr>
      <w:r>
        <w:rPr>
          <w:rFonts w:ascii="宋体" w:hAnsi="宋体"/>
          <w:color w:val="auto"/>
        </w:rPr>
        <w:t>（一）投标</w:t>
      </w:r>
      <w:r>
        <w:rPr>
          <w:rFonts w:hint="eastAsia" w:ascii="宋体" w:hAnsi="宋体"/>
          <w:color w:val="auto"/>
          <w:lang w:val="en-US" w:eastAsia="zh-CN"/>
        </w:rPr>
        <w:t>报价</w:t>
      </w:r>
      <w:r>
        <w:rPr>
          <w:rFonts w:ascii="宋体" w:hAnsi="宋体"/>
          <w:color w:val="auto"/>
        </w:rPr>
        <w:t>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Times New Roman"/>
          <w:color w:val="auto"/>
          <w:lang w:val="en-US" w:eastAsia="zh-CN"/>
        </w:rPr>
      </w:pPr>
      <w:r>
        <w:rPr>
          <w:rFonts w:hint="eastAsia" w:ascii="宋体" w:hAnsi="宋体" w:eastAsia="宋体" w:cs="Times New Roman"/>
          <w:color w:val="auto"/>
          <w:lang w:eastAsia="zh-CN"/>
        </w:rPr>
        <w:t>（</w:t>
      </w:r>
      <w:r>
        <w:rPr>
          <w:rFonts w:hint="eastAsia" w:ascii="宋体" w:hAnsi="宋体" w:eastAsia="宋体" w:cs="Times New Roman"/>
          <w:color w:val="auto"/>
          <w:lang w:val="en-US" w:eastAsia="zh-CN"/>
        </w:rPr>
        <w:t>二</w:t>
      </w:r>
      <w:r>
        <w:rPr>
          <w:rFonts w:hint="eastAsia" w:ascii="宋体" w:hAnsi="宋体" w:eastAsia="宋体" w:cs="Times New Roman"/>
          <w:color w:val="auto"/>
          <w:lang w:eastAsia="zh-CN"/>
        </w:rPr>
        <w:t>）</w:t>
      </w:r>
      <w:r>
        <w:rPr>
          <w:rFonts w:hint="eastAsia" w:ascii="宋体" w:hAnsi="宋体" w:eastAsia="宋体" w:cs="Times New Roman"/>
          <w:color w:val="auto"/>
          <w:lang w:val="en-US" w:eastAsia="zh-CN"/>
        </w:rPr>
        <w:t>投标函附录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color w:val="auto"/>
        </w:rPr>
      </w:pPr>
      <w:r>
        <w:rPr>
          <w:rFonts w:ascii="宋体" w:hAnsi="宋体" w:eastAsia="宋体" w:cs="Times New Roman"/>
          <w:color w:val="auto"/>
        </w:rPr>
        <w:t>（</w:t>
      </w:r>
      <w:r>
        <w:rPr>
          <w:rFonts w:hint="eastAsia" w:ascii="宋体" w:hAnsi="宋体" w:eastAsia="宋体" w:cs="Times New Roman"/>
          <w:color w:val="auto"/>
          <w:lang w:val="en-US" w:eastAsia="zh-CN"/>
        </w:rPr>
        <w:t>三</w:t>
      </w:r>
      <w:r>
        <w:rPr>
          <w:rFonts w:ascii="宋体" w:hAnsi="宋体" w:eastAsia="宋体" w:cs="Times New Roman"/>
          <w:color w:val="auto"/>
        </w:rPr>
        <w:t>）</w:t>
      </w:r>
      <w:r>
        <w:rPr>
          <w:rFonts w:hint="eastAsia" w:ascii="宋体" w:hAnsi="宋体" w:eastAsia="宋体" w:cs="Times New Roman"/>
          <w:color w:val="auto"/>
        </w:rPr>
        <w:t>法定代表人身份证明</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color w:val="auto"/>
        </w:rPr>
      </w:pPr>
      <w:r>
        <w:rPr>
          <w:rFonts w:hint="eastAsia" w:ascii="宋体" w:hAnsi="宋体" w:eastAsia="宋体" w:cs="Times New Roman"/>
          <w:color w:val="auto"/>
          <w:lang w:eastAsia="zh-CN"/>
        </w:rPr>
        <w:t>（</w:t>
      </w:r>
      <w:r>
        <w:rPr>
          <w:rFonts w:hint="eastAsia" w:ascii="宋体" w:hAnsi="宋体" w:eastAsia="宋体" w:cs="Times New Roman"/>
          <w:color w:val="auto"/>
          <w:lang w:val="en-US" w:eastAsia="zh-CN"/>
        </w:rPr>
        <w:t>四</w:t>
      </w:r>
      <w:r>
        <w:rPr>
          <w:rFonts w:hint="eastAsia" w:ascii="宋体" w:hAnsi="宋体" w:eastAsia="宋体" w:cs="Times New Roman"/>
          <w:color w:val="auto"/>
          <w:lang w:eastAsia="zh-CN"/>
        </w:rPr>
        <w:t>）</w:t>
      </w:r>
      <w:r>
        <w:rPr>
          <w:rFonts w:hint="eastAsia" w:ascii="宋体" w:hAnsi="宋体" w:eastAsia="宋体" w:cs="Times New Roman"/>
          <w:color w:val="auto"/>
        </w:rPr>
        <w:t>授权委托书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cs="Times New Roman"/>
          <w:color w:val="auto"/>
        </w:rPr>
      </w:pPr>
      <w:r>
        <w:rPr>
          <w:rFonts w:hint="eastAsia" w:ascii="宋体" w:hAnsi="宋体" w:eastAsia="宋体" w:cs="Times New Roman"/>
          <w:color w:val="auto"/>
          <w:lang w:val="en-US" w:eastAsia="zh-CN"/>
        </w:rPr>
        <w:t>（五）资格条件及其他</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color w:val="auto"/>
          <w:lang w:val="en-US" w:eastAsia="zh-CN"/>
        </w:rPr>
      </w:pPr>
      <w:r>
        <w:rPr>
          <w:rFonts w:ascii="宋体" w:hAnsi="宋体" w:eastAsia="宋体" w:cs="Times New Roman"/>
          <w:color w:val="auto"/>
        </w:rPr>
        <w:t>（</w:t>
      </w:r>
      <w:r>
        <w:rPr>
          <w:rFonts w:hint="eastAsia" w:ascii="宋体" w:hAnsi="宋体" w:eastAsia="宋体" w:cs="Times New Roman"/>
          <w:color w:val="auto"/>
          <w:lang w:val="en-US" w:eastAsia="zh-CN"/>
        </w:rPr>
        <w:t>六</w:t>
      </w:r>
      <w:r>
        <w:rPr>
          <w:rFonts w:ascii="宋体" w:hAnsi="宋体" w:eastAsia="宋体" w:cs="Times New Roman"/>
          <w:color w:val="auto"/>
        </w:rPr>
        <w:t>）</w:t>
      </w:r>
      <w:r>
        <w:rPr>
          <w:rFonts w:hint="eastAsia" w:ascii="宋体" w:hAnsi="宋体" w:eastAsia="宋体" w:cs="Times New Roman"/>
          <w:color w:val="auto"/>
          <w:lang w:val="en-US" w:eastAsia="zh-CN"/>
        </w:rPr>
        <w:t>书面声明</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Times New Roman"/>
          <w:color w:val="auto"/>
          <w:lang w:val="en-US" w:eastAsia="zh-CN"/>
        </w:rPr>
      </w:pPr>
      <w:r>
        <w:rPr>
          <w:rFonts w:hint="eastAsia" w:ascii="宋体" w:hAnsi="宋体" w:eastAsia="宋体" w:cs="Times New Roman"/>
          <w:color w:val="auto"/>
          <w:lang w:val="en-US" w:eastAsia="zh-CN"/>
        </w:rPr>
        <w:t>（七）低价风险担保提交承诺书（如有）</w:t>
      </w:r>
    </w:p>
    <w:p>
      <w:pPr>
        <w:pageBreakBefore w:val="0"/>
        <w:kinsoku/>
        <w:overflowPunct/>
        <w:topLinePunct w:val="0"/>
        <w:autoSpaceDE w:val="0"/>
        <w:autoSpaceDN w:val="0"/>
        <w:bidi w:val="0"/>
        <w:adjustRightInd w:val="0"/>
        <w:spacing w:line="360" w:lineRule="auto"/>
        <w:jc w:val="left"/>
        <w:rPr>
          <w:rFonts w:ascii="宋体" w:hAnsi="宋体"/>
          <w:color w:val="auto"/>
          <w:kern w:val="0"/>
          <w:szCs w:val="21"/>
          <w:u w:val="single"/>
        </w:rPr>
      </w:pPr>
      <w:r>
        <w:rPr>
          <w:rFonts w:ascii="宋体" w:hAnsi="宋体"/>
          <w:b/>
          <w:color w:val="auto"/>
          <w:kern w:val="0"/>
          <w:sz w:val="24"/>
        </w:rPr>
        <w:br w:type="page"/>
      </w:r>
      <w:bookmarkStart w:id="463" w:name="_Toc287607866"/>
      <w:bookmarkStart w:id="464" w:name="_Toc430530529"/>
      <w:bookmarkStart w:id="465" w:name="_Toc277082642"/>
      <w:bookmarkStart w:id="466" w:name="_Toc224103494"/>
      <w:bookmarkStart w:id="467" w:name="_Toc287620813"/>
    </w:p>
    <w:bookmarkEnd w:id="463"/>
    <w:bookmarkEnd w:id="464"/>
    <w:bookmarkEnd w:id="465"/>
    <w:bookmarkEnd w:id="466"/>
    <w:bookmarkEnd w:id="467"/>
    <w:p>
      <w:pPr>
        <w:pageBreakBefore w:val="0"/>
        <w:kinsoku/>
        <w:overflowPunct/>
        <w:topLinePunct w:val="0"/>
        <w:bidi w:val="0"/>
        <w:spacing w:after="260" w:line="360" w:lineRule="auto"/>
        <w:jc w:val="center"/>
        <w:outlineLvl w:val="2"/>
        <w:rPr>
          <w:rFonts w:ascii="宋体" w:hAnsi="宋体"/>
          <w:b/>
          <w:color w:val="auto"/>
        </w:rPr>
      </w:pPr>
      <w:bookmarkStart w:id="468" w:name="_Toc534185831"/>
      <w:bookmarkStart w:id="469" w:name="_Toc287607867"/>
      <w:bookmarkStart w:id="470" w:name="_Toc24616"/>
      <w:bookmarkStart w:id="471" w:name="_Toc509218854"/>
      <w:bookmarkStart w:id="472" w:name="_Toc6648"/>
      <w:bookmarkStart w:id="473" w:name="_Toc277082643"/>
      <w:bookmarkStart w:id="474" w:name="_Toc287620814"/>
      <w:bookmarkStart w:id="475" w:name="_Toc27438"/>
      <w:bookmarkStart w:id="476" w:name="_Toc224103495"/>
      <w:bookmarkStart w:id="477" w:name="_Toc430530530"/>
      <w:bookmarkStart w:id="478" w:name="_Toc13324"/>
      <w:bookmarkStart w:id="479" w:name="_Toc13892"/>
      <w:bookmarkStart w:id="480" w:name="_Toc31473"/>
      <w:bookmarkStart w:id="481" w:name="_Toc14211"/>
      <w:bookmarkStart w:id="482" w:name="_Toc430530531"/>
      <w:bookmarkStart w:id="483" w:name="_Toc224103496"/>
      <w:bookmarkStart w:id="484" w:name="_Toc509218855"/>
      <w:bookmarkStart w:id="485" w:name="_Toc534185832"/>
      <w:bookmarkStart w:id="486" w:name="_Toc287620815"/>
      <w:bookmarkStart w:id="487" w:name="_Toc287607868"/>
      <w:bookmarkStart w:id="488" w:name="_Toc1578"/>
      <w:bookmarkStart w:id="489" w:name="_Toc7591"/>
      <w:bookmarkStart w:id="490" w:name="_Toc277082644"/>
      <w:bookmarkStart w:id="491" w:name="_Toc5470"/>
      <w:r>
        <w:rPr>
          <w:rFonts w:hint="eastAsia" w:ascii="宋体" w:hAnsi="宋体"/>
          <w:b/>
          <w:bCs/>
          <w:snapToGrid w:val="0"/>
          <w:color w:val="auto"/>
          <w:kern w:val="0"/>
          <w:sz w:val="32"/>
          <w:szCs w:val="32"/>
        </w:rPr>
        <w:t>（一）投标</w:t>
      </w:r>
      <w:r>
        <w:rPr>
          <w:rFonts w:hint="eastAsia" w:ascii="宋体" w:hAnsi="宋体"/>
          <w:b/>
          <w:bCs/>
          <w:snapToGrid w:val="0"/>
          <w:color w:val="auto"/>
          <w:kern w:val="0"/>
          <w:sz w:val="32"/>
          <w:szCs w:val="32"/>
          <w:lang w:val="en-US" w:eastAsia="zh-CN"/>
        </w:rPr>
        <w:t>报价</w:t>
      </w:r>
      <w:r>
        <w:rPr>
          <w:rFonts w:hint="eastAsia" w:ascii="宋体" w:hAnsi="宋体"/>
          <w:b/>
          <w:bCs/>
          <w:snapToGrid w:val="0"/>
          <w:color w:val="auto"/>
          <w:kern w:val="0"/>
          <w:sz w:val="32"/>
          <w:szCs w:val="32"/>
        </w:rPr>
        <w:t>函</w:t>
      </w:r>
      <w:bookmarkEnd w:id="468"/>
      <w:bookmarkEnd w:id="469"/>
      <w:bookmarkEnd w:id="470"/>
      <w:bookmarkEnd w:id="471"/>
      <w:bookmarkEnd w:id="472"/>
      <w:bookmarkEnd w:id="473"/>
      <w:bookmarkEnd w:id="474"/>
      <w:bookmarkEnd w:id="475"/>
      <w:bookmarkEnd w:id="476"/>
      <w:bookmarkEnd w:id="477"/>
      <w:bookmarkEnd w:id="478"/>
      <w:bookmarkEnd w:id="479"/>
      <w:bookmarkEnd w:id="480"/>
    </w:p>
    <w:p>
      <w:pPr>
        <w:pageBreakBefore w:val="0"/>
        <w:tabs>
          <w:tab w:val="left" w:pos="2640"/>
        </w:tabs>
        <w:kinsoku/>
        <w:overflowPunct/>
        <w:topLinePunct w:val="0"/>
        <w:autoSpaceDE w:val="0"/>
        <w:autoSpaceDN w:val="0"/>
        <w:bidi w:val="0"/>
        <w:adjustRightInd w:val="0"/>
        <w:spacing w:line="360" w:lineRule="auto"/>
        <w:rPr>
          <w:rFonts w:ascii="宋体" w:hAnsi="宋体"/>
          <w:snapToGrid w:val="0"/>
          <w:color w:val="auto"/>
          <w:kern w:val="0"/>
          <w:szCs w:val="21"/>
        </w:rPr>
      </w:pPr>
      <w:r>
        <w:rPr>
          <w:rFonts w:hint="eastAsia" w:ascii="宋体" w:hAnsi="宋体"/>
          <w:snapToGrid w:val="0"/>
          <w:color w:val="auto"/>
          <w:kern w:val="0"/>
          <w:szCs w:val="21"/>
          <w:u w:val="none"/>
          <w:lang w:val="en-US" w:eastAsia="zh-CN"/>
        </w:rPr>
        <w:t>致：</w:t>
      </w:r>
      <w:r>
        <w:rPr>
          <w:rFonts w:ascii="宋体" w:hAnsi="宋体"/>
          <w:snapToGrid w:val="0"/>
          <w:color w:val="auto"/>
          <w:kern w:val="0"/>
          <w:szCs w:val="21"/>
          <w:u w:val="single"/>
        </w:rPr>
        <w:tab/>
      </w:r>
      <w:r>
        <w:rPr>
          <w:rFonts w:ascii="宋体" w:hAnsi="宋体"/>
          <w:snapToGrid w:val="0"/>
          <w:color w:val="auto"/>
          <w:kern w:val="0"/>
          <w:szCs w:val="21"/>
        </w:rPr>
        <w:t>（招标人名称）：</w:t>
      </w:r>
    </w:p>
    <w:p>
      <w:pPr>
        <w:keepNext w:val="0"/>
        <w:keepLines w:val="0"/>
        <w:pageBreakBefore w:val="0"/>
        <w:widowControl w:val="0"/>
        <w:numPr>
          <w:ilvl w:val="0"/>
          <w:numId w:val="0"/>
        </w:numPr>
        <w:tabs>
          <w:tab w:val="left" w:pos="2655"/>
          <w:tab w:val="left" w:pos="3520"/>
          <w:tab w:val="left" w:pos="4920"/>
          <w:tab w:val="left" w:pos="5715"/>
          <w:tab w:val="left" w:pos="6945"/>
          <w:tab w:val="left" w:pos="7980"/>
        </w:tabs>
        <w:kinsoku/>
        <w:wordWrap/>
        <w:overflowPunct/>
        <w:topLinePunct w:val="0"/>
        <w:autoSpaceDE w:val="0"/>
        <w:autoSpaceDN w:val="0"/>
        <w:bidi w:val="0"/>
        <w:adjustRightInd w:val="0"/>
        <w:snapToGrid/>
        <w:spacing w:line="360" w:lineRule="auto"/>
        <w:ind w:firstLine="420" w:firstLineChars="200"/>
        <w:textAlignment w:val="auto"/>
        <w:rPr>
          <w:rFonts w:hint="default" w:ascii="Times New Roman" w:hAnsi="Times New Roman" w:cs="Times New Roman"/>
          <w:color w:val="auto"/>
        </w:rPr>
      </w:pPr>
      <w:r>
        <w:rPr>
          <w:rFonts w:hint="eastAsia" w:ascii="宋体" w:hAnsi="宋体"/>
          <w:snapToGrid w:val="0"/>
          <w:color w:val="auto"/>
          <w:kern w:val="0"/>
          <w:szCs w:val="21"/>
          <w:lang w:val="en-US" w:eastAsia="zh-CN"/>
        </w:rPr>
        <w:t>1.</w:t>
      </w:r>
      <w:r>
        <w:rPr>
          <w:rFonts w:ascii="宋体" w:hAnsi="宋体"/>
          <w:snapToGrid w:val="0"/>
          <w:color w:val="auto"/>
          <w:kern w:val="0"/>
          <w:szCs w:val="21"/>
        </w:rPr>
        <w:t>我方已仔细研究了</w:t>
      </w:r>
      <w:r>
        <w:rPr>
          <w:rFonts w:hint="eastAsia" w:ascii="Times New Roman" w:hAnsi="Times New Roman" w:eastAsia="宋体" w:cs="Times New Roman"/>
          <w:color w:val="auto"/>
          <w:u w:val="single"/>
          <w:lang w:val="en-US" w:eastAsia="zh-CN"/>
        </w:rPr>
        <w:t>重庆市建筑科学研究院有限公司</w:t>
      </w:r>
      <w:r>
        <w:rPr>
          <w:rFonts w:hint="default" w:ascii="Times New Roman" w:hAnsi="Times New Roman" w:eastAsia="宋体" w:cs="Times New Roman"/>
          <w:color w:val="auto"/>
          <w:u w:val="single"/>
          <w:lang w:val="en-US" w:eastAsia="zh-CN"/>
        </w:rPr>
        <w:t>江南分中心实验室搬迁项目</w:t>
      </w:r>
      <w:r>
        <w:rPr>
          <w:rFonts w:hint="eastAsia" w:cs="Times New Roman"/>
          <w:color w:val="auto"/>
          <w:u w:val="single"/>
          <w:lang w:val="en-US" w:eastAsia="zh-CN"/>
        </w:rPr>
        <w:t>“暖通及消防工程、电梯工程”工程类招标代理服务</w:t>
      </w:r>
      <w:r>
        <w:rPr>
          <w:rFonts w:ascii="宋体" w:hAnsi="宋体"/>
          <w:snapToGrid w:val="0"/>
          <w:color w:val="auto"/>
          <w:kern w:val="0"/>
          <w:szCs w:val="21"/>
        </w:rPr>
        <w:t>招标文件的全部内容，</w:t>
      </w:r>
      <w:r>
        <w:rPr>
          <w:rFonts w:hint="default" w:ascii="Times New Roman" w:hAnsi="Times New Roman" w:eastAsia="宋体" w:cs="Times New Roman"/>
          <w:color w:val="auto"/>
          <w:u w:val="none"/>
        </w:rPr>
        <w:t>遵照有关规定，</w:t>
      </w:r>
      <w:r>
        <w:rPr>
          <w:rFonts w:hint="default" w:ascii="Times New Roman" w:hAnsi="Times New Roman" w:eastAsia="宋体" w:cs="Times New Roman"/>
          <w:color w:val="auto"/>
        </w:rPr>
        <w:t>结合本工程实际情况和市场行情，我方就</w:t>
      </w:r>
      <w:r>
        <w:rPr>
          <w:rFonts w:hint="eastAsia" w:ascii="Times New Roman" w:hAnsi="Times New Roman" w:eastAsia="宋体" w:cs="Times New Roman"/>
          <w:color w:val="auto"/>
          <w:u w:val="single"/>
          <w:lang w:val="en-US" w:eastAsia="zh-CN"/>
        </w:rPr>
        <w:t>重庆市建筑科学研究院有限公司</w:t>
      </w:r>
      <w:r>
        <w:rPr>
          <w:rFonts w:hint="default" w:ascii="Times New Roman" w:hAnsi="Times New Roman" w:eastAsia="宋体" w:cs="Times New Roman"/>
          <w:color w:val="auto"/>
          <w:u w:val="single"/>
          <w:lang w:val="en-US" w:eastAsia="zh-CN"/>
        </w:rPr>
        <w:t>江南分中心实验室搬迁项目</w:t>
      </w:r>
      <w:r>
        <w:rPr>
          <w:rFonts w:hint="eastAsia" w:cs="Times New Roman"/>
          <w:color w:val="auto"/>
          <w:u w:val="single"/>
          <w:lang w:val="en-US" w:eastAsia="zh-CN"/>
        </w:rPr>
        <w:t>“暖通及消防工程、电梯工程”工程类招标代理服务</w:t>
      </w:r>
      <w:r>
        <w:rPr>
          <w:rFonts w:hint="default" w:ascii="Times New Roman" w:hAnsi="Times New Roman" w:cs="Times New Roman"/>
          <w:color w:val="auto"/>
        </w:rPr>
        <w:t>报价为</w:t>
      </w:r>
      <w:r>
        <w:rPr>
          <w:rFonts w:hint="eastAsia" w:ascii="Times New Roman" w:hAnsi="Times New Roman" w:cs="Times New Roman"/>
          <w:color w:val="auto"/>
        </w:rPr>
        <w:t>收费文件（计价格【2002】1980号）文规定的</w:t>
      </w:r>
      <w:r>
        <w:rPr>
          <w:rFonts w:hint="eastAsia" w:ascii="Times New Roman" w:hAnsi="Times New Roman" w:cs="Times New Roman"/>
          <w:color w:val="auto"/>
          <w:u w:val="single"/>
        </w:rPr>
        <w:t xml:space="preserve">  </w:t>
      </w:r>
      <w:r>
        <w:rPr>
          <w:rFonts w:hint="eastAsia" w:ascii="Times New Roman" w:hAnsi="Times New Roman" w:cs="Times New Roman"/>
          <w:color w:val="auto"/>
          <w:u w:val="single"/>
          <w:lang w:val="en-US" w:eastAsia="zh-CN"/>
        </w:rPr>
        <w:t xml:space="preserve"> </w:t>
      </w:r>
      <w:r>
        <w:rPr>
          <w:rFonts w:hint="eastAsia" w:ascii="Times New Roman" w:hAnsi="Times New Roman" w:cs="Times New Roman"/>
          <w:color w:val="auto"/>
          <w:u w:val="single"/>
        </w:rPr>
        <w:t xml:space="preserve">   </w:t>
      </w:r>
      <w:r>
        <w:rPr>
          <w:rFonts w:hint="eastAsia" w:ascii="Times New Roman" w:hAnsi="Times New Roman" w:cs="Times New Roman"/>
          <w:color w:val="auto"/>
        </w:rPr>
        <w:t>%进行报价</w:t>
      </w:r>
      <w:r>
        <w:rPr>
          <w:rFonts w:hint="default" w:ascii="Times New Roman" w:hAnsi="Times New Roman" w:cs="Times New Roman"/>
          <w:color w:val="auto"/>
        </w:rPr>
        <w:t>，税率为</w:t>
      </w:r>
      <w:r>
        <w:rPr>
          <w:rFonts w:hint="eastAsia" w:cs="Times New Roman"/>
          <w:color w:val="auto"/>
          <w:u w:val="single"/>
          <w:lang w:val="en-US" w:eastAsia="zh-CN"/>
        </w:rPr>
        <w:t xml:space="preserve"> 6 </w:t>
      </w:r>
      <w:r>
        <w:rPr>
          <w:rFonts w:hint="default" w:ascii="Times New Roman" w:hAnsi="Times New Roman" w:cs="Times New Roman"/>
          <w:color w:val="auto"/>
          <w:u w:val="none"/>
        </w:rPr>
        <w:t>%</w:t>
      </w:r>
      <w:r>
        <w:rPr>
          <w:rFonts w:hint="eastAsia" w:cs="Times New Roman"/>
          <w:color w:val="auto"/>
          <w:u w:val="none"/>
          <w:lang w:eastAsia="zh-CN"/>
        </w:rPr>
        <w:t>，</w:t>
      </w:r>
      <w:r>
        <w:rPr>
          <w:rFonts w:hint="eastAsia" w:cs="Times New Roman"/>
          <w:color w:val="auto"/>
          <w:u w:val="none"/>
          <w:lang w:val="en-US" w:eastAsia="zh-CN"/>
        </w:rPr>
        <w:t>发票类型为专用增值税发票</w:t>
      </w:r>
      <w:r>
        <w:rPr>
          <w:rFonts w:hint="default" w:ascii="Times New Roman" w:hAnsi="Times New Roman" w:cs="Times New Roman"/>
          <w:color w:val="auto"/>
          <w:u w:val="none"/>
        </w:rPr>
        <w:t>。</w:t>
      </w:r>
    </w:p>
    <w:p>
      <w:pPr>
        <w:keepNext w:val="0"/>
        <w:keepLines w:val="0"/>
        <w:pageBreakBefore w:val="0"/>
        <w:widowControl w:val="0"/>
        <w:numPr>
          <w:ilvl w:val="0"/>
          <w:numId w:val="0"/>
        </w:numPr>
        <w:tabs>
          <w:tab w:val="left" w:pos="2655"/>
          <w:tab w:val="left" w:pos="3520"/>
          <w:tab w:val="left" w:pos="4920"/>
          <w:tab w:val="left" w:pos="5715"/>
          <w:tab w:val="left" w:pos="6945"/>
          <w:tab w:val="left" w:pos="7980"/>
        </w:tabs>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snapToGrid w:val="0"/>
          <w:color w:val="auto"/>
          <w:kern w:val="0"/>
          <w:szCs w:val="21"/>
          <w:lang w:val="en-US" w:eastAsia="zh-CN"/>
        </w:rPr>
      </w:pPr>
      <w:r>
        <w:rPr>
          <w:rFonts w:hint="eastAsia" w:ascii="宋体" w:hAnsi="宋体"/>
          <w:snapToGrid w:val="0"/>
          <w:color w:val="auto"/>
          <w:kern w:val="0"/>
          <w:szCs w:val="21"/>
          <w:lang w:val="en-US" w:eastAsia="zh-CN"/>
        </w:rPr>
        <w:t>2.我方已详细审查全部招标文件，以及全部参考资料和有关附件。我方完全理解并同意放弃对这方面有不明及误解的权利。我方将接受并遵守招标文件所规定的各项条款。</w:t>
      </w:r>
    </w:p>
    <w:p>
      <w:pPr>
        <w:keepNext w:val="0"/>
        <w:keepLines w:val="0"/>
        <w:pageBreakBefore w:val="0"/>
        <w:widowControl w:val="0"/>
        <w:numPr>
          <w:ilvl w:val="0"/>
          <w:numId w:val="0"/>
        </w:numPr>
        <w:tabs>
          <w:tab w:val="left" w:pos="2655"/>
          <w:tab w:val="left" w:pos="3520"/>
          <w:tab w:val="left" w:pos="4920"/>
          <w:tab w:val="left" w:pos="5715"/>
          <w:tab w:val="left" w:pos="6945"/>
          <w:tab w:val="left" w:pos="7980"/>
        </w:tabs>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snapToGrid w:val="0"/>
          <w:color w:val="auto"/>
          <w:kern w:val="0"/>
          <w:szCs w:val="21"/>
          <w:lang w:val="en-US" w:eastAsia="zh-CN"/>
        </w:rPr>
      </w:pPr>
      <w:r>
        <w:rPr>
          <w:rFonts w:hint="eastAsia" w:ascii="宋体" w:hAnsi="宋体"/>
          <w:snapToGrid w:val="0"/>
          <w:color w:val="auto"/>
          <w:kern w:val="0"/>
          <w:szCs w:val="21"/>
          <w:lang w:val="en-US" w:eastAsia="zh-CN"/>
        </w:rPr>
        <w:t>3.我方同意向贵方提供贵方要求的与本投标有关的任何证据或资料。</w:t>
      </w:r>
    </w:p>
    <w:p>
      <w:pPr>
        <w:keepNext w:val="0"/>
        <w:keepLines w:val="0"/>
        <w:pageBreakBefore w:val="0"/>
        <w:widowControl w:val="0"/>
        <w:numPr>
          <w:ilvl w:val="0"/>
          <w:numId w:val="0"/>
        </w:numPr>
        <w:tabs>
          <w:tab w:val="left" w:pos="2655"/>
          <w:tab w:val="left" w:pos="3520"/>
          <w:tab w:val="left" w:pos="4920"/>
          <w:tab w:val="left" w:pos="5715"/>
          <w:tab w:val="left" w:pos="6945"/>
          <w:tab w:val="left" w:pos="7980"/>
        </w:tabs>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snapToGrid w:val="0"/>
          <w:color w:val="auto"/>
          <w:kern w:val="0"/>
          <w:szCs w:val="21"/>
          <w:lang w:val="en-US" w:eastAsia="zh-CN"/>
        </w:rPr>
      </w:pPr>
      <w:r>
        <w:rPr>
          <w:rFonts w:hint="eastAsia" w:ascii="宋体" w:hAnsi="宋体"/>
          <w:snapToGrid w:val="0"/>
          <w:color w:val="auto"/>
          <w:kern w:val="0"/>
          <w:szCs w:val="21"/>
          <w:lang w:val="en-US" w:eastAsia="zh-CN"/>
        </w:rPr>
        <w:t>4.我方同意在标书规定的开标日期起遵循本投标书，并在标书规定的投标有效期满之前均具有约束力。</w:t>
      </w:r>
    </w:p>
    <w:p>
      <w:pPr>
        <w:keepNext w:val="0"/>
        <w:keepLines w:val="0"/>
        <w:pageBreakBefore w:val="0"/>
        <w:widowControl w:val="0"/>
        <w:numPr>
          <w:ilvl w:val="0"/>
          <w:numId w:val="0"/>
        </w:numPr>
        <w:tabs>
          <w:tab w:val="left" w:pos="2655"/>
          <w:tab w:val="left" w:pos="3520"/>
          <w:tab w:val="left" w:pos="4920"/>
          <w:tab w:val="left" w:pos="5715"/>
          <w:tab w:val="left" w:pos="6945"/>
          <w:tab w:val="left" w:pos="7980"/>
        </w:tabs>
        <w:kinsoku/>
        <w:wordWrap/>
        <w:overflowPunct/>
        <w:topLinePunct w:val="0"/>
        <w:autoSpaceDE w:val="0"/>
        <w:autoSpaceDN w:val="0"/>
        <w:bidi w:val="0"/>
        <w:adjustRightInd w:val="0"/>
        <w:snapToGrid/>
        <w:spacing w:line="360" w:lineRule="auto"/>
        <w:ind w:firstLine="420" w:firstLineChars="200"/>
        <w:textAlignment w:val="auto"/>
        <w:rPr>
          <w:rFonts w:ascii="宋体" w:hAnsi="宋体"/>
          <w:color w:val="auto"/>
          <w:u w:val="single"/>
        </w:rPr>
      </w:pPr>
      <w:r>
        <w:rPr>
          <w:rFonts w:hint="eastAsia" w:ascii="宋体" w:hAnsi="宋体"/>
          <w:snapToGrid w:val="0"/>
          <w:color w:val="auto"/>
          <w:kern w:val="0"/>
          <w:szCs w:val="21"/>
          <w:lang w:val="en-US" w:eastAsia="zh-CN"/>
        </w:rPr>
        <w:t>5.我方郑重承诺：我方已经过成本核算，所填报的投标价格不低于企业成本。我方保证投标报价和投标文件中所提供的相关证明材料是真实有效的。</w:t>
      </w:r>
    </w:p>
    <w:p>
      <w:pPr>
        <w:keepNext w:val="0"/>
        <w:keepLines w:val="0"/>
        <w:pageBreakBefore w:val="0"/>
        <w:widowControl w:val="0"/>
        <w:tabs>
          <w:tab w:val="left" w:pos="2655"/>
          <w:tab w:val="left" w:pos="3520"/>
          <w:tab w:val="left" w:pos="4920"/>
          <w:tab w:val="left" w:pos="5715"/>
          <w:tab w:val="left" w:pos="6945"/>
          <w:tab w:val="left" w:pos="7980"/>
        </w:tabs>
        <w:kinsoku/>
        <w:wordWrap/>
        <w:overflowPunct/>
        <w:topLinePunct w:val="0"/>
        <w:autoSpaceDE w:val="0"/>
        <w:autoSpaceDN w:val="0"/>
        <w:bidi w:val="0"/>
        <w:adjustRightInd w:val="0"/>
        <w:snapToGrid/>
        <w:spacing w:line="360" w:lineRule="auto"/>
        <w:ind w:left="420" w:leftChars="200" w:right="94"/>
        <w:textAlignment w:val="auto"/>
        <w:rPr>
          <w:rFonts w:hint="eastAsia" w:ascii="宋体" w:hAnsi="宋体"/>
          <w:snapToGrid w:val="0"/>
          <w:color w:val="auto"/>
          <w:kern w:val="0"/>
          <w:szCs w:val="21"/>
          <w:lang w:val="en-US" w:eastAsia="zh-CN"/>
        </w:rPr>
      </w:pPr>
      <w:r>
        <w:rPr>
          <w:rFonts w:hint="eastAsia" w:ascii="宋体" w:hAnsi="宋体"/>
          <w:snapToGrid w:val="0"/>
          <w:color w:val="auto"/>
          <w:kern w:val="0"/>
          <w:szCs w:val="21"/>
          <w:lang w:val="en-US" w:eastAsia="zh-CN"/>
        </w:rPr>
        <w:t>6</w:t>
      </w:r>
      <w:r>
        <w:rPr>
          <w:rFonts w:hint="eastAsia" w:ascii="宋体" w:hAnsi="宋体"/>
          <w:snapToGrid w:val="0"/>
          <w:color w:val="auto"/>
          <w:kern w:val="0"/>
          <w:szCs w:val="21"/>
        </w:rPr>
        <w:t xml:space="preserve">. </w:t>
      </w:r>
      <w:r>
        <w:rPr>
          <w:rFonts w:hint="eastAsia" w:ascii="宋体" w:hAnsi="宋体"/>
          <w:snapToGrid w:val="0"/>
          <w:color w:val="auto"/>
          <w:kern w:val="0"/>
          <w:szCs w:val="21"/>
          <w:lang w:val="en-US" w:eastAsia="zh-CN"/>
        </w:rPr>
        <w:t>我方承诺响应招标文件规定的投标有效期，在投标有效期内不修改、撤销投标文件。</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ascii="宋体" w:hAnsi="宋体"/>
          <w:snapToGrid w:val="0"/>
          <w:color w:val="auto"/>
          <w:kern w:val="0"/>
          <w:szCs w:val="21"/>
        </w:rPr>
      </w:pPr>
      <w:r>
        <w:rPr>
          <w:rFonts w:hint="eastAsia" w:ascii="宋体" w:hAnsi="宋体"/>
          <w:snapToGrid w:val="0"/>
          <w:color w:val="auto"/>
          <w:kern w:val="0"/>
          <w:szCs w:val="21"/>
          <w:lang w:val="en-US" w:eastAsia="zh-CN"/>
        </w:rPr>
        <w:t>7</w:t>
      </w:r>
      <w:r>
        <w:rPr>
          <w:rFonts w:hint="eastAsia" w:ascii="宋体" w:hAnsi="宋体"/>
          <w:snapToGrid w:val="0"/>
          <w:color w:val="auto"/>
          <w:kern w:val="0"/>
          <w:szCs w:val="21"/>
        </w:rPr>
        <w:t xml:space="preserve">. </w:t>
      </w:r>
      <w:r>
        <w:rPr>
          <w:rFonts w:ascii="宋体" w:hAnsi="宋体"/>
          <w:snapToGrid w:val="0"/>
          <w:color w:val="auto"/>
          <w:kern w:val="0"/>
          <w:szCs w:val="21"/>
        </w:rPr>
        <w:t>如我方中标：</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ascii="宋体" w:hAnsi="宋体"/>
          <w:snapToGrid w:val="0"/>
          <w:color w:val="auto"/>
          <w:kern w:val="0"/>
          <w:sz w:val="10"/>
          <w:szCs w:val="10"/>
        </w:rPr>
      </w:pPr>
      <w:r>
        <w:rPr>
          <w:rFonts w:ascii="宋体" w:hAnsi="宋体"/>
          <w:snapToGrid w:val="0"/>
          <w:color w:val="auto"/>
          <w:kern w:val="0"/>
          <w:szCs w:val="21"/>
        </w:rPr>
        <w:t>（1）我方承诺在收到中标通知书后，在中标通知书规定的期限内与你方签订合同。</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ascii="宋体" w:hAnsi="宋体"/>
          <w:snapToGrid w:val="0"/>
          <w:color w:val="auto"/>
          <w:kern w:val="0"/>
          <w:szCs w:val="21"/>
        </w:rPr>
      </w:pPr>
      <w:r>
        <w:rPr>
          <w:rFonts w:ascii="宋体" w:hAnsi="宋体"/>
          <w:snapToGrid w:val="0"/>
          <w:color w:val="auto"/>
          <w:kern w:val="0"/>
          <w:szCs w:val="21"/>
        </w:rPr>
        <w:t>（</w:t>
      </w:r>
      <w:r>
        <w:rPr>
          <w:rFonts w:hint="eastAsia" w:ascii="宋体" w:hAnsi="宋体"/>
          <w:snapToGrid w:val="0"/>
          <w:color w:val="auto"/>
          <w:kern w:val="0"/>
          <w:szCs w:val="21"/>
          <w:lang w:val="en-US" w:eastAsia="zh-CN"/>
        </w:rPr>
        <w:t>3</w:t>
      </w:r>
      <w:r>
        <w:rPr>
          <w:rFonts w:ascii="宋体" w:hAnsi="宋体"/>
          <w:snapToGrid w:val="0"/>
          <w:color w:val="auto"/>
          <w:kern w:val="0"/>
          <w:szCs w:val="21"/>
        </w:rPr>
        <w:t>）我方承诺在合同约定的</w:t>
      </w:r>
      <w:r>
        <w:rPr>
          <w:rFonts w:hint="eastAsia" w:ascii="宋体" w:hAnsi="宋体"/>
          <w:snapToGrid w:val="0"/>
          <w:color w:val="auto"/>
          <w:kern w:val="0"/>
          <w:szCs w:val="21"/>
          <w:lang w:val="en-US" w:eastAsia="zh-CN"/>
        </w:rPr>
        <w:t>工期</w:t>
      </w:r>
      <w:r>
        <w:rPr>
          <w:rFonts w:ascii="宋体" w:hAnsi="宋体"/>
          <w:snapToGrid w:val="0"/>
          <w:color w:val="auto"/>
          <w:kern w:val="0"/>
          <w:szCs w:val="21"/>
        </w:rPr>
        <w:t>内完成。</w:t>
      </w:r>
    </w:p>
    <w:p>
      <w:pPr>
        <w:keepNext w:val="0"/>
        <w:keepLines w:val="0"/>
        <w:pageBreakBefore w:val="0"/>
        <w:widowControl w:val="0"/>
        <w:tabs>
          <w:tab w:val="left" w:pos="5985"/>
        </w:tabs>
        <w:kinsoku/>
        <w:wordWrap/>
        <w:overflowPunct/>
        <w:topLinePunct w:val="0"/>
        <w:autoSpaceDE w:val="0"/>
        <w:autoSpaceDN w:val="0"/>
        <w:bidi w:val="0"/>
        <w:adjustRightInd w:val="0"/>
        <w:snapToGrid/>
        <w:spacing w:line="360" w:lineRule="auto"/>
        <w:ind w:firstLine="420" w:firstLineChars="200"/>
        <w:textAlignment w:val="auto"/>
        <w:rPr>
          <w:rFonts w:ascii="宋体" w:hAnsi="宋体"/>
          <w:snapToGrid w:val="0"/>
          <w:color w:val="auto"/>
          <w:kern w:val="0"/>
          <w:szCs w:val="21"/>
        </w:rPr>
      </w:pPr>
      <w:r>
        <w:rPr>
          <w:rFonts w:hint="eastAsia" w:ascii="宋体" w:hAnsi="宋体"/>
          <w:snapToGrid w:val="0"/>
          <w:color w:val="auto"/>
          <w:kern w:val="0"/>
          <w:szCs w:val="21"/>
          <w:lang w:val="en-US" w:eastAsia="zh-CN"/>
        </w:rPr>
        <w:t>8</w:t>
      </w:r>
      <w:r>
        <w:rPr>
          <w:rFonts w:hint="eastAsia" w:ascii="宋体" w:hAnsi="宋体"/>
          <w:snapToGrid w:val="0"/>
          <w:color w:val="auto"/>
          <w:kern w:val="0"/>
          <w:szCs w:val="21"/>
        </w:rPr>
        <w:t xml:space="preserve">. </w:t>
      </w:r>
      <w:r>
        <w:rPr>
          <w:rFonts w:ascii="宋体" w:hAnsi="宋体"/>
          <w:snapToGrid w:val="0"/>
          <w:color w:val="auto"/>
          <w:w w:val="200"/>
          <w:kern w:val="0"/>
          <w:szCs w:val="21"/>
          <w:u w:val="single"/>
        </w:rPr>
        <w:t xml:space="preserve"> </w:t>
      </w:r>
      <w:r>
        <w:rPr>
          <w:rFonts w:ascii="宋体" w:hAnsi="宋体"/>
          <w:snapToGrid w:val="0"/>
          <w:color w:val="auto"/>
          <w:kern w:val="0"/>
          <w:szCs w:val="21"/>
          <w:u w:val="single"/>
        </w:rPr>
        <w:t xml:space="preserve">           </w:t>
      </w:r>
      <w:r>
        <w:rPr>
          <w:rFonts w:ascii="宋体" w:hAnsi="宋体"/>
          <w:snapToGrid w:val="0"/>
          <w:color w:val="auto"/>
          <w:kern w:val="0"/>
          <w:szCs w:val="21"/>
        </w:rPr>
        <w:t>（其他补充说明）。</w:t>
      </w:r>
    </w:p>
    <w:p>
      <w:pPr>
        <w:pStyle w:val="2"/>
        <w:pageBreakBefore w:val="0"/>
        <w:kinsoku/>
        <w:overflowPunct/>
        <w:topLinePunct w:val="0"/>
        <w:bidi w:val="0"/>
        <w:spacing w:line="360" w:lineRule="auto"/>
        <w:rPr>
          <w:rFonts w:ascii="宋体" w:hAnsi="宋体"/>
          <w:snapToGrid w:val="0"/>
          <w:color w:val="auto"/>
          <w:kern w:val="0"/>
          <w:szCs w:val="21"/>
        </w:rPr>
      </w:pPr>
    </w:p>
    <w:p>
      <w:pPr>
        <w:pageBreakBefore w:val="0"/>
        <w:kinsoku/>
        <w:overflowPunct/>
        <w:topLinePunct w:val="0"/>
        <w:bidi w:val="0"/>
        <w:spacing w:line="360" w:lineRule="auto"/>
      </w:pPr>
    </w:p>
    <w:p>
      <w:pPr>
        <w:pageBreakBefore w:val="0"/>
        <w:tabs>
          <w:tab w:val="left" w:pos="7140"/>
          <w:tab w:val="left" w:pos="7560"/>
          <w:tab w:val="left" w:pos="8300"/>
        </w:tabs>
        <w:kinsoku/>
        <w:overflowPunct/>
        <w:topLinePunct w:val="0"/>
        <w:autoSpaceDE w:val="0"/>
        <w:autoSpaceDN w:val="0"/>
        <w:bidi w:val="0"/>
        <w:adjustRightIn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 xml:space="preserve">投 标 </w:t>
      </w:r>
      <w:r>
        <w:rPr>
          <w:rFonts w:hint="eastAsia" w:ascii="宋体" w:hAnsi="宋体"/>
          <w:snapToGrid w:val="0"/>
          <w:color w:val="auto"/>
          <w:kern w:val="0"/>
          <w:szCs w:val="21"/>
          <w:lang w:val="en-US" w:eastAsia="zh-CN"/>
        </w:rPr>
        <w:t>单 位</w:t>
      </w:r>
      <w:r>
        <w:rPr>
          <w:rFonts w:ascii="宋体" w:hAnsi="宋体"/>
          <w:snapToGrid w:val="0"/>
          <w:color w:val="auto"/>
          <w:kern w:val="0"/>
          <w:szCs w:val="21"/>
        </w:rPr>
        <w:t>：</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r>
        <w:rPr>
          <w:rFonts w:ascii="宋体" w:hAnsi="宋体"/>
          <w:snapToGrid w:val="0"/>
          <w:color w:val="auto"/>
          <w:kern w:val="0"/>
          <w:szCs w:val="21"/>
          <w:u w:val="single"/>
        </w:rPr>
        <w:t xml:space="preserve">    </w:t>
      </w:r>
      <w:r>
        <w:rPr>
          <w:rFonts w:ascii="宋体" w:hAnsi="宋体"/>
          <w:snapToGrid w:val="0"/>
          <w:color w:val="auto"/>
          <w:kern w:val="0"/>
          <w:szCs w:val="21"/>
        </w:rPr>
        <w:t>（盖</w:t>
      </w:r>
      <w:r>
        <w:rPr>
          <w:rFonts w:hint="eastAsia" w:ascii="宋体" w:hAnsi="宋体"/>
          <w:snapToGrid w:val="0"/>
          <w:color w:val="auto"/>
          <w:kern w:val="0"/>
          <w:szCs w:val="21"/>
          <w:lang w:val="en-US" w:eastAsia="zh-CN"/>
        </w:rPr>
        <w:t>单位公</w:t>
      </w:r>
      <w:r>
        <w:rPr>
          <w:rFonts w:ascii="宋体" w:hAnsi="宋体"/>
          <w:snapToGrid w:val="0"/>
          <w:color w:val="auto"/>
          <w:kern w:val="0"/>
          <w:szCs w:val="21"/>
        </w:rPr>
        <w:t xml:space="preserve">章） </w:t>
      </w:r>
    </w:p>
    <w:p>
      <w:pPr>
        <w:pageBreakBefore w:val="0"/>
        <w:tabs>
          <w:tab w:val="left" w:pos="7140"/>
          <w:tab w:val="left" w:pos="7560"/>
          <w:tab w:val="left" w:pos="8300"/>
        </w:tabs>
        <w:kinsoku/>
        <w:overflowPunct/>
        <w:topLinePunct w:val="0"/>
        <w:autoSpaceDE w:val="0"/>
        <w:autoSpaceDN w:val="0"/>
        <w:bidi w:val="0"/>
        <w:adjustRightIn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法定代表人</w:t>
      </w:r>
      <w:r>
        <w:rPr>
          <w:rFonts w:hint="eastAsia" w:ascii="宋体" w:hAnsi="宋体"/>
          <w:snapToGrid w:val="0"/>
          <w:color w:val="auto"/>
          <w:kern w:val="0"/>
          <w:szCs w:val="21"/>
        </w:rPr>
        <w:t>或其委托代理人</w:t>
      </w:r>
      <w:r>
        <w:rPr>
          <w:rFonts w:ascii="宋体" w:hAnsi="宋体"/>
          <w:snapToGrid w:val="0"/>
          <w:color w:val="auto"/>
          <w:kern w:val="0"/>
          <w:szCs w:val="21"/>
        </w:rPr>
        <w:t>：</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r>
        <w:rPr>
          <w:rFonts w:ascii="宋体" w:hAnsi="宋体"/>
          <w:snapToGrid w:val="0"/>
          <w:color w:val="auto"/>
          <w:kern w:val="0"/>
          <w:szCs w:val="21"/>
        </w:rPr>
        <w:t>（签名或盖章）</w:t>
      </w:r>
    </w:p>
    <w:p>
      <w:pPr>
        <w:pageBreakBefore w:val="0"/>
        <w:tabs>
          <w:tab w:val="left" w:pos="7035"/>
          <w:tab w:val="left" w:pos="7560"/>
          <w:tab w:val="left" w:pos="8300"/>
        </w:tabs>
        <w:kinsoku/>
        <w:overflowPunct/>
        <w:topLinePunct w:val="0"/>
        <w:autoSpaceDE w:val="0"/>
        <w:autoSpaceDN w:val="0"/>
        <w:bidi w:val="0"/>
        <w:adjustRightIn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地</w:t>
      </w:r>
      <w:r>
        <w:rPr>
          <w:rFonts w:hint="eastAsia" w:ascii="宋体" w:hAnsi="宋体"/>
          <w:snapToGrid w:val="0"/>
          <w:color w:val="auto"/>
          <w:kern w:val="0"/>
          <w:szCs w:val="21"/>
        </w:rPr>
        <w:t xml:space="preserve">    </w:t>
      </w:r>
      <w:r>
        <w:rPr>
          <w:rFonts w:ascii="宋体" w:hAnsi="宋体"/>
          <w:snapToGrid w:val="0"/>
          <w:color w:val="auto"/>
          <w:kern w:val="0"/>
          <w:szCs w:val="21"/>
        </w:rPr>
        <w:t>址：</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r>
        <w:rPr>
          <w:rFonts w:ascii="宋体" w:hAnsi="宋体"/>
          <w:snapToGrid w:val="0"/>
          <w:color w:val="auto"/>
          <w:kern w:val="0"/>
          <w:szCs w:val="21"/>
          <w:u w:val="single"/>
        </w:rPr>
        <w:t xml:space="preserve">       </w:t>
      </w:r>
    </w:p>
    <w:p>
      <w:pPr>
        <w:pageBreakBefore w:val="0"/>
        <w:tabs>
          <w:tab w:val="left" w:pos="8300"/>
        </w:tabs>
        <w:kinsoku/>
        <w:overflowPunct/>
        <w:topLinePunct w:val="0"/>
        <w:autoSpaceDE w:val="0"/>
        <w:autoSpaceDN w:val="0"/>
        <w:bidi w:val="0"/>
        <w:adjustRightInd w:val="0"/>
        <w:spacing w:line="360" w:lineRule="auto"/>
        <w:ind w:firstLine="420" w:firstLineChars="200"/>
        <w:rPr>
          <w:rFonts w:ascii="宋体" w:hAnsi="宋体"/>
          <w:snapToGrid w:val="0"/>
          <w:color w:val="auto"/>
          <w:kern w:val="0"/>
          <w:szCs w:val="21"/>
          <w:u w:val="single"/>
        </w:rPr>
      </w:pPr>
      <w:r>
        <w:rPr>
          <w:rFonts w:hint="eastAsia" w:ascii="宋体" w:hAnsi="宋体"/>
          <w:snapToGrid w:val="0"/>
          <w:color w:val="auto"/>
          <w:kern w:val="0"/>
          <w:szCs w:val="21"/>
        </w:rPr>
        <w:t>单位电话（座机）：</w:t>
      </w:r>
      <w:r>
        <w:rPr>
          <w:rFonts w:hint="eastAsia" w:ascii="宋体" w:hAnsi="宋体"/>
          <w:snapToGrid w:val="0"/>
          <w:color w:val="auto"/>
          <w:kern w:val="0"/>
          <w:szCs w:val="21"/>
          <w:u w:val="single"/>
        </w:rPr>
        <w:t xml:space="preserve"> </w:t>
      </w:r>
      <w:r>
        <w:rPr>
          <w:rFonts w:ascii="宋体" w:hAnsi="宋体"/>
          <w:snapToGrid w:val="0"/>
          <w:color w:val="auto"/>
          <w:kern w:val="0"/>
          <w:szCs w:val="21"/>
          <w:u w:val="single"/>
        </w:rPr>
        <w:t xml:space="preserve">                     </w:t>
      </w:r>
      <w:r>
        <w:rPr>
          <w:rFonts w:hint="eastAsia" w:ascii="宋体" w:hAnsi="宋体"/>
          <w:snapToGrid w:val="0"/>
          <w:color w:val="auto"/>
          <w:kern w:val="0"/>
          <w:szCs w:val="21"/>
        </w:rPr>
        <w:t>委托代理人电话（手机）：</w:t>
      </w:r>
      <w:r>
        <w:rPr>
          <w:rFonts w:hint="eastAsia" w:ascii="宋体" w:hAnsi="宋体"/>
          <w:snapToGrid w:val="0"/>
          <w:color w:val="auto"/>
          <w:kern w:val="0"/>
          <w:szCs w:val="21"/>
          <w:u w:val="single"/>
        </w:rPr>
        <w:t xml:space="preserve"> </w:t>
      </w:r>
      <w:r>
        <w:rPr>
          <w:rFonts w:ascii="宋体" w:hAnsi="宋体"/>
          <w:snapToGrid w:val="0"/>
          <w:color w:val="auto"/>
          <w:kern w:val="0"/>
          <w:szCs w:val="21"/>
          <w:u w:val="single"/>
        </w:rPr>
        <w:t xml:space="preserve">                     </w:t>
      </w:r>
    </w:p>
    <w:p>
      <w:pPr>
        <w:pageBreakBefore w:val="0"/>
        <w:tabs>
          <w:tab w:val="left" w:pos="8300"/>
        </w:tabs>
        <w:kinsoku/>
        <w:overflowPunct/>
        <w:topLinePunct w:val="0"/>
        <w:autoSpaceDE w:val="0"/>
        <w:autoSpaceDN w:val="0"/>
        <w:bidi w:val="0"/>
        <w:adjustRightIn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传</w:t>
      </w:r>
      <w:r>
        <w:rPr>
          <w:rFonts w:hint="eastAsia" w:ascii="宋体" w:hAnsi="宋体"/>
          <w:snapToGrid w:val="0"/>
          <w:color w:val="auto"/>
          <w:kern w:val="0"/>
          <w:szCs w:val="21"/>
        </w:rPr>
        <w:t xml:space="preserve">    </w:t>
      </w:r>
      <w:r>
        <w:rPr>
          <w:rFonts w:ascii="宋体" w:hAnsi="宋体"/>
          <w:snapToGrid w:val="0"/>
          <w:color w:val="auto"/>
          <w:kern w:val="0"/>
          <w:szCs w:val="21"/>
        </w:rPr>
        <w:t>真：</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r>
        <w:rPr>
          <w:rFonts w:ascii="宋体" w:hAnsi="宋体"/>
          <w:snapToGrid w:val="0"/>
          <w:color w:val="auto"/>
          <w:kern w:val="0"/>
          <w:szCs w:val="21"/>
          <w:u w:val="single"/>
        </w:rPr>
        <w:t xml:space="preserve">      </w:t>
      </w:r>
    </w:p>
    <w:p>
      <w:pPr>
        <w:pageBreakBefore w:val="0"/>
        <w:tabs>
          <w:tab w:val="left" w:pos="8300"/>
        </w:tabs>
        <w:kinsoku/>
        <w:overflowPunct/>
        <w:topLinePunct w:val="0"/>
        <w:autoSpaceDE w:val="0"/>
        <w:autoSpaceDN w:val="0"/>
        <w:bidi w:val="0"/>
        <w:adjustRightInd w:val="0"/>
        <w:spacing w:line="360" w:lineRule="auto"/>
        <w:ind w:firstLine="420" w:firstLineChars="200"/>
        <w:rPr>
          <w:rFonts w:ascii="宋体" w:hAnsi="宋体"/>
          <w:snapToGrid w:val="0"/>
          <w:color w:val="auto"/>
          <w:kern w:val="0"/>
          <w:sz w:val="20"/>
          <w:szCs w:val="20"/>
        </w:rPr>
      </w:pPr>
      <w:r>
        <w:rPr>
          <w:rFonts w:ascii="宋体" w:hAnsi="宋体"/>
          <w:snapToGrid w:val="0"/>
          <w:color w:val="auto"/>
          <w:kern w:val="0"/>
          <w:szCs w:val="21"/>
        </w:rPr>
        <w:t>邮政编码：</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r>
        <w:rPr>
          <w:rFonts w:ascii="宋体" w:hAnsi="宋体"/>
          <w:snapToGrid w:val="0"/>
          <w:color w:val="auto"/>
          <w:kern w:val="0"/>
          <w:szCs w:val="21"/>
          <w:u w:val="single"/>
        </w:rPr>
        <w:t xml:space="preserve">      </w:t>
      </w:r>
    </w:p>
    <w:p>
      <w:pPr>
        <w:pageBreakBefore w:val="0"/>
        <w:tabs>
          <w:tab w:val="left" w:pos="8300"/>
        </w:tabs>
        <w:kinsoku/>
        <w:overflowPunct/>
        <w:topLinePunct w:val="0"/>
        <w:autoSpaceDE w:val="0"/>
        <w:autoSpaceDN w:val="0"/>
        <w:bidi w:val="0"/>
        <w:adjustRightInd w:val="0"/>
        <w:spacing w:line="360" w:lineRule="auto"/>
        <w:ind w:firstLine="420" w:firstLineChars="200"/>
        <w:jc w:val="right"/>
        <w:rPr>
          <w:rFonts w:ascii="宋体" w:hAnsi="宋体"/>
          <w:color w:val="auto"/>
          <w:kern w:val="0"/>
          <w:szCs w:val="21"/>
        </w:rPr>
      </w:pPr>
      <w:r>
        <w:rPr>
          <w:rFonts w:hint="eastAsia" w:ascii="宋体" w:hAnsi="宋体"/>
          <w:color w:val="auto"/>
          <w:kern w:val="0"/>
          <w:szCs w:val="21"/>
          <w:u w:val="single"/>
        </w:rPr>
        <w:t xml:space="preserve">    </w:t>
      </w:r>
      <w:r>
        <w:rPr>
          <w:rFonts w:ascii="宋体" w:hAnsi="宋体"/>
          <w:color w:val="auto"/>
          <w:kern w:val="0"/>
          <w:szCs w:val="21"/>
        </w:rPr>
        <w:t>年</w:t>
      </w:r>
      <w:r>
        <w:rPr>
          <w:rFonts w:hint="eastAsia" w:ascii="宋体" w:hAnsi="宋体"/>
          <w:color w:val="auto"/>
          <w:kern w:val="0"/>
          <w:szCs w:val="21"/>
          <w:u w:val="single"/>
        </w:rPr>
        <w:t xml:space="preserve">    </w:t>
      </w:r>
      <w:r>
        <w:rPr>
          <w:rFonts w:ascii="宋体" w:hAnsi="宋体"/>
          <w:color w:val="auto"/>
          <w:kern w:val="0"/>
          <w:szCs w:val="21"/>
        </w:rPr>
        <w:t>月</w:t>
      </w:r>
      <w:r>
        <w:rPr>
          <w:rFonts w:hint="eastAsia" w:ascii="宋体" w:hAnsi="宋体"/>
          <w:color w:val="auto"/>
          <w:kern w:val="0"/>
          <w:szCs w:val="21"/>
          <w:u w:val="single"/>
        </w:rPr>
        <w:t xml:space="preserve">    </w:t>
      </w:r>
      <w:r>
        <w:rPr>
          <w:rFonts w:ascii="宋体" w:hAnsi="宋体"/>
          <w:color w:val="auto"/>
          <w:kern w:val="0"/>
          <w:szCs w:val="21"/>
        </w:rPr>
        <w:t>日</w:t>
      </w:r>
    </w:p>
    <w:p>
      <w:pPr>
        <w:pageBreakBefore w:val="0"/>
        <w:kinsoku/>
        <w:overflowPunct/>
        <w:topLinePunct w:val="0"/>
        <w:bidi w:val="0"/>
        <w:snapToGrid w:val="0"/>
        <w:spacing w:line="360" w:lineRule="auto"/>
        <w:ind w:firstLine="480"/>
        <w:jc w:val="right"/>
        <w:rPr>
          <w:rFonts w:hint="eastAsia" w:ascii="宋体" w:hAnsi="宋体" w:eastAsia="宋体" w:cs="Times New Roman"/>
          <w:snapToGrid w:val="0"/>
          <w:color w:val="auto"/>
          <w:kern w:val="0"/>
          <w:sz w:val="21"/>
          <w:szCs w:val="21"/>
          <w:lang w:val="en-US" w:eastAsia="zh-CN" w:bidi="ar-SA"/>
        </w:rPr>
        <w:sectPr>
          <w:pgSz w:w="11907" w:h="16840"/>
          <w:pgMar w:top="1134" w:right="1191" w:bottom="1134" w:left="1304" w:header="851" w:footer="992" w:gutter="0"/>
          <w:pgNumType w:start="1"/>
          <w:cols w:space="720" w:num="1"/>
          <w:docGrid w:linePitch="380" w:charSpace="-5735"/>
        </w:sectPr>
      </w:pPr>
      <w:r>
        <w:rPr>
          <w:rFonts w:ascii="宋体" w:hAnsi="宋体"/>
          <w:color w:val="auto"/>
          <w:sz w:val="28"/>
        </w:rPr>
        <w:br w:type="page"/>
      </w:r>
      <w:bookmarkEnd w:id="481"/>
    </w:p>
    <w:bookmarkEnd w:id="482"/>
    <w:bookmarkEnd w:id="483"/>
    <w:bookmarkEnd w:id="484"/>
    <w:bookmarkEnd w:id="485"/>
    <w:bookmarkEnd w:id="486"/>
    <w:bookmarkEnd w:id="487"/>
    <w:bookmarkEnd w:id="488"/>
    <w:bookmarkEnd w:id="489"/>
    <w:bookmarkEnd w:id="490"/>
    <w:bookmarkEnd w:id="491"/>
    <w:p>
      <w:pPr>
        <w:spacing w:after="260"/>
        <w:jc w:val="center"/>
        <w:outlineLvl w:val="2"/>
        <w:rPr>
          <w:rFonts w:ascii="宋体" w:hAnsi="宋体"/>
          <w:snapToGrid w:val="0"/>
          <w:color w:val="auto"/>
          <w:kern w:val="0"/>
          <w:szCs w:val="21"/>
        </w:rPr>
      </w:pPr>
      <w:bookmarkStart w:id="492" w:name="_Toc287620816"/>
      <w:bookmarkStart w:id="493" w:name="_Toc430530532"/>
      <w:bookmarkStart w:id="494" w:name="_Toc10087"/>
      <w:bookmarkStart w:id="495" w:name="_Toc5982"/>
      <w:bookmarkStart w:id="496" w:name="_Toc11074"/>
      <w:bookmarkStart w:id="497" w:name="_Toc277082645"/>
      <w:bookmarkStart w:id="498" w:name="_Toc22498"/>
      <w:bookmarkStart w:id="499" w:name="_Toc224103497"/>
      <w:bookmarkStart w:id="500" w:name="_Toc287607869"/>
      <w:r>
        <w:rPr>
          <w:rFonts w:ascii="宋体" w:hAnsi="宋体"/>
          <w:b/>
          <w:bCs/>
          <w:snapToGrid w:val="0"/>
          <w:color w:val="auto"/>
          <w:kern w:val="0"/>
          <w:sz w:val="32"/>
          <w:szCs w:val="32"/>
        </w:rPr>
        <w:br w:type="page"/>
      </w:r>
      <w:bookmarkStart w:id="501" w:name="_Toc23557"/>
      <w:r>
        <w:rPr>
          <w:rFonts w:ascii="宋体" w:hAnsi="宋体"/>
          <w:b/>
          <w:bCs/>
          <w:snapToGrid w:val="0"/>
          <w:color w:val="auto"/>
          <w:kern w:val="0"/>
          <w:sz w:val="32"/>
          <w:szCs w:val="32"/>
        </w:rPr>
        <w:t>（二）投标函附录</w:t>
      </w:r>
      <w:bookmarkEnd w:id="501"/>
    </w:p>
    <w:tbl>
      <w:tblPr>
        <w:tblStyle w:val="21"/>
        <w:tblW w:w="9488" w:type="dxa"/>
        <w:tblInd w:w="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720"/>
        <w:gridCol w:w="2582"/>
        <w:gridCol w:w="4201"/>
        <w:gridCol w:w="1985"/>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pPr>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序号</w:t>
            </w:r>
          </w:p>
        </w:tc>
        <w:tc>
          <w:tcPr>
            <w:tcW w:w="2582" w:type="dxa"/>
            <w:vAlign w:val="center"/>
          </w:tcPr>
          <w:p>
            <w:pPr>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条款名称</w:t>
            </w:r>
          </w:p>
        </w:tc>
        <w:tc>
          <w:tcPr>
            <w:tcW w:w="4201" w:type="dxa"/>
            <w:vAlign w:val="center"/>
          </w:tcPr>
          <w:p>
            <w:pPr>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约定内容</w:t>
            </w:r>
          </w:p>
        </w:tc>
        <w:tc>
          <w:tcPr>
            <w:tcW w:w="1985" w:type="dxa"/>
            <w:vAlign w:val="center"/>
          </w:tcPr>
          <w:p>
            <w:pPr>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备注</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pPr>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1</w:t>
            </w:r>
          </w:p>
        </w:tc>
        <w:tc>
          <w:tcPr>
            <w:tcW w:w="2582" w:type="dxa"/>
            <w:vAlign w:val="center"/>
          </w:tcPr>
          <w:p>
            <w:pPr>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工期</w:t>
            </w:r>
          </w:p>
        </w:tc>
        <w:tc>
          <w:tcPr>
            <w:tcW w:w="4201" w:type="dxa"/>
            <w:vAlign w:val="center"/>
          </w:tcPr>
          <w:p>
            <w:pPr>
              <w:tabs>
                <w:tab w:val="left" w:pos="1560"/>
              </w:tabs>
              <w:autoSpaceDE w:val="0"/>
              <w:autoSpaceDN w:val="0"/>
              <w:adjustRightInd w:val="0"/>
              <w:jc w:val="center"/>
              <w:rPr>
                <w:rFonts w:ascii="宋体" w:hAnsi="宋体"/>
                <w:snapToGrid w:val="0"/>
                <w:color w:val="auto"/>
                <w:kern w:val="0"/>
                <w:szCs w:val="21"/>
              </w:rPr>
            </w:pPr>
          </w:p>
        </w:tc>
        <w:tc>
          <w:tcPr>
            <w:tcW w:w="1985" w:type="dxa"/>
            <w:vAlign w:val="center"/>
          </w:tcPr>
          <w:p>
            <w:pPr>
              <w:autoSpaceDE w:val="0"/>
              <w:autoSpaceDN w:val="0"/>
              <w:adjustRightInd w:val="0"/>
              <w:jc w:val="center"/>
              <w:rPr>
                <w:rFonts w:ascii="宋体" w:hAnsi="宋体"/>
                <w:snapToGrid w:val="0"/>
                <w:color w:val="auto"/>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pPr>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2</w:t>
            </w:r>
          </w:p>
        </w:tc>
        <w:tc>
          <w:tcPr>
            <w:tcW w:w="2582" w:type="dxa"/>
            <w:vAlign w:val="center"/>
          </w:tcPr>
          <w:p>
            <w:pPr>
              <w:autoSpaceDE w:val="0"/>
              <w:autoSpaceDN w:val="0"/>
              <w:adjustRightInd w:val="0"/>
              <w:jc w:val="center"/>
              <w:rPr>
                <w:rFonts w:hint="default" w:ascii="宋体" w:hAnsi="宋体" w:eastAsia="宋体"/>
                <w:snapToGrid w:val="0"/>
                <w:color w:val="auto"/>
                <w:kern w:val="0"/>
                <w:szCs w:val="21"/>
                <w:lang w:val="en-US" w:eastAsia="zh-CN"/>
              </w:rPr>
            </w:pPr>
            <w:r>
              <w:rPr>
                <w:rFonts w:hint="eastAsia" w:ascii="宋体" w:hAnsi="宋体"/>
                <w:snapToGrid w:val="0"/>
                <w:color w:val="auto"/>
                <w:kern w:val="0"/>
                <w:szCs w:val="21"/>
                <w:lang w:val="en-US" w:eastAsia="zh-CN"/>
              </w:rPr>
              <w:t>服务内容</w:t>
            </w:r>
          </w:p>
        </w:tc>
        <w:tc>
          <w:tcPr>
            <w:tcW w:w="4201" w:type="dxa"/>
            <w:vAlign w:val="center"/>
          </w:tcPr>
          <w:p>
            <w:pPr>
              <w:autoSpaceDE w:val="0"/>
              <w:autoSpaceDN w:val="0"/>
              <w:adjustRightInd w:val="0"/>
              <w:jc w:val="center"/>
              <w:rPr>
                <w:rFonts w:ascii="宋体" w:hAnsi="宋体"/>
                <w:snapToGrid w:val="0"/>
                <w:color w:val="auto"/>
                <w:kern w:val="0"/>
                <w:szCs w:val="21"/>
              </w:rPr>
            </w:pPr>
          </w:p>
        </w:tc>
        <w:tc>
          <w:tcPr>
            <w:tcW w:w="1985" w:type="dxa"/>
            <w:vAlign w:val="center"/>
          </w:tcPr>
          <w:p>
            <w:pPr>
              <w:autoSpaceDE w:val="0"/>
              <w:autoSpaceDN w:val="0"/>
              <w:adjustRightInd w:val="0"/>
              <w:jc w:val="center"/>
              <w:rPr>
                <w:rFonts w:ascii="宋体" w:hAnsi="宋体"/>
                <w:snapToGrid w:val="0"/>
                <w:color w:val="auto"/>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pPr>
              <w:tabs>
                <w:tab w:val="left" w:pos="2051"/>
              </w:tabs>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w:t>
            </w:r>
          </w:p>
        </w:tc>
        <w:tc>
          <w:tcPr>
            <w:tcW w:w="2582" w:type="dxa"/>
            <w:vAlign w:val="center"/>
          </w:tcPr>
          <w:p>
            <w:pPr>
              <w:tabs>
                <w:tab w:val="left" w:pos="2051"/>
              </w:tabs>
              <w:autoSpaceDE w:val="0"/>
              <w:autoSpaceDN w:val="0"/>
              <w:adjustRightInd w:val="0"/>
              <w:jc w:val="center"/>
              <w:rPr>
                <w:rFonts w:hint="default" w:ascii="宋体" w:hAnsi="宋体" w:eastAsia="宋体"/>
                <w:snapToGrid w:val="0"/>
                <w:color w:val="auto"/>
                <w:kern w:val="0"/>
                <w:szCs w:val="21"/>
                <w:lang w:val="en-US" w:eastAsia="zh-CN"/>
              </w:rPr>
            </w:pPr>
            <w:r>
              <w:rPr>
                <w:rFonts w:ascii="宋体" w:hAnsi="宋体"/>
                <w:snapToGrid w:val="0"/>
                <w:color w:val="auto"/>
                <w:kern w:val="0"/>
                <w:szCs w:val="21"/>
              </w:rPr>
              <w:t>……</w:t>
            </w:r>
          </w:p>
        </w:tc>
        <w:tc>
          <w:tcPr>
            <w:tcW w:w="4201" w:type="dxa"/>
            <w:vAlign w:val="center"/>
          </w:tcPr>
          <w:p>
            <w:pPr>
              <w:tabs>
                <w:tab w:val="left" w:pos="2051"/>
              </w:tabs>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w:t>
            </w:r>
          </w:p>
        </w:tc>
        <w:tc>
          <w:tcPr>
            <w:tcW w:w="1985" w:type="dxa"/>
            <w:vAlign w:val="center"/>
          </w:tcPr>
          <w:p>
            <w:pPr>
              <w:autoSpaceDE w:val="0"/>
              <w:autoSpaceDN w:val="0"/>
              <w:adjustRightInd w:val="0"/>
              <w:jc w:val="center"/>
              <w:rPr>
                <w:rFonts w:ascii="宋体" w:hAnsi="宋体"/>
                <w:snapToGrid w:val="0"/>
                <w:color w:val="auto"/>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pPr>
              <w:tabs>
                <w:tab w:val="left" w:pos="2051"/>
              </w:tabs>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w:t>
            </w:r>
          </w:p>
        </w:tc>
        <w:tc>
          <w:tcPr>
            <w:tcW w:w="2582" w:type="dxa"/>
            <w:vAlign w:val="center"/>
          </w:tcPr>
          <w:p>
            <w:pPr>
              <w:tabs>
                <w:tab w:val="left" w:pos="2051"/>
              </w:tabs>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w:t>
            </w:r>
          </w:p>
        </w:tc>
        <w:tc>
          <w:tcPr>
            <w:tcW w:w="4201" w:type="dxa"/>
            <w:vAlign w:val="center"/>
          </w:tcPr>
          <w:p>
            <w:pPr>
              <w:tabs>
                <w:tab w:val="left" w:pos="2051"/>
              </w:tabs>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w:t>
            </w:r>
          </w:p>
        </w:tc>
        <w:tc>
          <w:tcPr>
            <w:tcW w:w="1985" w:type="dxa"/>
            <w:vAlign w:val="center"/>
          </w:tcPr>
          <w:p>
            <w:pPr>
              <w:autoSpaceDE w:val="0"/>
              <w:autoSpaceDN w:val="0"/>
              <w:adjustRightInd w:val="0"/>
              <w:jc w:val="center"/>
              <w:rPr>
                <w:rFonts w:ascii="宋体" w:hAnsi="宋体"/>
                <w:snapToGrid w:val="0"/>
                <w:color w:val="auto"/>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pPr>
              <w:tabs>
                <w:tab w:val="left" w:pos="2051"/>
              </w:tabs>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w:t>
            </w:r>
          </w:p>
        </w:tc>
        <w:tc>
          <w:tcPr>
            <w:tcW w:w="2582" w:type="dxa"/>
            <w:vAlign w:val="center"/>
          </w:tcPr>
          <w:p>
            <w:pPr>
              <w:tabs>
                <w:tab w:val="left" w:pos="2051"/>
              </w:tabs>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w:t>
            </w:r>
          </w:p>
        </w:tc>
        <w:tc>
          <w:tcPr>
            <w:tcW w:w="4201" w:type="dxa"/>
            <w:vAlign w:val="center"/>
          </w:tcPr>
          <w:p>
            <w:pPr>
              <w:tabs>
                <w:tab w:val="left" w:pos="2051"/>
              </w:tabs>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w:t>
            </w:r>
          </w:p>
        </w:tc>
        <w:tc>
          <w:tcPr>
            <w:tcW w:w="1985" w:type="dxa"/>
            <w:vAlign w:val="center"/>
          </w:tcPr>
          <w:p>
            <w:pPr>
              <w:autoSpaceDE w:val="0"/>
              <w:autoSpaceDN w:val="0"/>
              <w:adjustRightInd w:val="0"/>
              <w:jc w:val="center"/>
              <w:rPr>
                <w:rFonts w:ascii="宋体" w:hAnsi="宋体"/>
                <w:snapToGrid w:val="0"/>
                <w:color w:val="auto"/>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pPr>
              <w:tabs>
                <w:tab w:val="left" w:pos="2051"/>
              </w:tabs>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w:t>
            </w:r>
          </w:p>
        </w:tc>
        <w:tc>
          <w:tcPr>
            <w:tcW w:w="2582" w:type="dxa"/>
            <w:vAlign w:val="center"/>
          </w:tcPr>
          <w:p>
            <w:pPr>
              <w:tabs>
                <w:tab w:val="left" w:pos="2051"/>
              </w:tabs>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w:t>
            </w:r>
          </w:p>
        </w:tc>
        <w:tc>
          <w:tcPr>
            <w:tcW w:w="4201" w:type="dxa"/>
            <w:vAlign w:val="center"/>
          </w:tcPr>
          <w:p>
            <w:pPr>
              <w:tabs>
                <w:tab w:val="left" w:pos="2051"/>
              </w:tabs>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w:t>
            </w:r>
          </w:p>
        </w:tc>
        <w:tc>
          <w:tcPr>
            <w:tcW w:w="1985" w:type="dxa"/>
            <w:vAlign w:val="center"/>
          </w:tcPr>
          <w:p>
            <w:pPr>
              <w:autoSpaceDE w:val="0"/>
              <w:autoSpaceDN w:val="0"/>
              <w:adjustRightInd w:val="0"/>
              <w:jc w:val="center"/>
              <w:rPr>
                <w:rFonts w:ascii="宋体" w:hAnsi="宋体"/>
                <w:snapToGrid w:val="0"/>
                <w:color w:val="auto"/>
                <w:kern w:val="0"/>
                <w:szCs w:val="21"/>
              </w:rPr>
            </w:pPr>
          </w:p>
        </w:tc>
      </w:tr>
    </w:tbl>
    <w:p>
      <w:pPr>
        <w:spacing w:line="360" w:lineRule="auto"/>
        <w:rPr>
          <w:rFonts w:ascii="宋体" w:hAnsi="宋体"/>
          <w:snapToGrid w:val="0"/>
          <w:color w:val="auto"/>
          <w:w w:val="99"/>
        </w:rPr>
      </w:pPr>
    </w:p>
    <w:p>
      <w:pPr>
        <w:spacing w:line="360" w:lineRule="auto"/>
        <w:rPr>
          <w:rFonts w:ascii="宋体" w:hAnsi="宋体"/>
          <w:snapToGrid w:val="0"/>
          <w:color w:val="auto"/>
        </w:rPr>
      </w:pPr>
    </w:p>
    <w:p>
      <w:pPr>
        <w:spacing w:line="360" w:lineRule="auto"/>
        <w:rPr>
          <w:rFonts w:ascii="宋体" w:hAnsi="宋体"/>
          <w:snapToGrid w:val="0"/>
          <w:color w:val="auto"/>
        </w:rPr>
      </w:pPr>
    </w:p>
    <w:p>
      <w:pPr>
        <w:tabs>
          <w:tab w:val="left" w:pos="7140"/>
          <w:tab w:val="left" w:pos="7560"/>
          <w:tab w:val="left" w:pos="8300"/>
        </w:tabs>
        <w:autoSpaceDE w:val="0"/>
        <w:autoSpaceDN w:val="0"/>
        <w:adjustRightInd w:val="0"/>
        <w:spacing w:line="360" w:lineRule="auto"/>
        <w:ind w:right="210" w:firstLine="2396" w:firstLineChars="1141"/>
        <w:rPr>
          <w:rFonts w:ascii="宋体" w:hAnsi="宋体"/>
          <w:snapToGrid w:val="0"/>
          <w:color w:val="auto"/>
          <w:kern w:val="0"/>
          <w:szCs w:val="21"/>
        </w:rPr>
      </w:pPr>
      <w:r>
        <w:rPr>
          <w:rFonts w:ascii="宋体" w:hAnsi="宋体"/>
          <w:snapToGrid w:val="0"/>
          <w:color w:val="auto"/>
          <w:kern w:val="0"/>
          <w:szCs w:val="21"/>
        </w:rPr>
        <w:t xml:space="preserve">投 标 </w:t>
      </w:r>
      <w:r>
        <w:rPr>
          <w:rFonts w:hint="eastAsia" w:ascii="宋体" w:hAnsi="宋体"/>
          <w:snapToGrid w:val="0"/>
          <w:color w:val="auto"/>
          <w:kern w:val="0"/>
          <w:szCs w:val="21"/>
          <w:lang w:val="en-US" w:eastAsia="zh-CN"/>
        </w:rPr>
        <w:t>单 位</w:t>
      </w:r>
      <w:r>
        <w:rPr>
          <w:rFonts w:ascii="宋体" w:hAnsi="宋体"/>
          <w:snapToGrid w:val="0"/>
          <w:color w:val="auto"/>
          <w:kern w:val="0"/>
          <w:szCs w:val="21"/>
        </w:rPr>
        <w:t>：</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r>
        <w:rPr>
          <w:rFonts w:ascii="宋体" w:hAnsi="宋体"/>
          <w:snapToGrid w:val="0"/>
          <w:color w:val="auto"/>
          <w:kern w:val="0"/>
          <w:szCs w:val="21"/>
          <w:u w:val="single"/>
        </w:rPr>
        <w:t xml:space="preserve">  </w:t>
      </w:r>
      <w:r>
        <w:rPr>
          <w:rFonts w:ascii="宋体" w:hAnsi="宋体"/>
          <w:snapToGrid w:val="0"/>
          <w:color w:val="auto"/>
          <w:kern w:val="0"/>
          <w:szCs w:val="21"/>
        </w:rPr>
        <w:t>（盖</w:t>
      </w:r>
      <w:r>
        <w:rPr>
          <w:rFonts w:hint="eastAsia" w:ascii="宋体" w:hAnsi="宋体"/>
          <w:snapToGrid w:val="0"/>
          <w:color w:val="auto"/>
          <w:kern w:val="0"/>
          <w:szCs w:val="21"/>
          <w:lang w:val="en-US" w:eastAsia="zh-CN"/>
        </w:rPr>
        <w:t>单位公</w:t>
      </w:r>
      <w:r>
        <w:rPr>
          <w:rFonts w:ascii="宋体" w:hAnsi="宋体"/>
          <w:snapToGrid w:val="0"/>
          <w:color w:val="auto"/>
          <w:kern w:val="0"/>
          <w:szCs w:val="21"/>
        </w:rPr>
        <w:t xml:space="preserve">章） </w:t>
      </w:r>
    </w:p>
    <w:p>
      <w:pPr>
        <w:tabs>
          <w:tab w:val="left" w:pos="7140"/>
          <w:tab w:val="left" w:pos="7560"/>
          <w:tab w:val="left" w:pos="8300"/>
        </w:tabs>
        <w:autoSpaceDE w:val="0"/>
        <w:autoSpaceDN w:val="0"/>
        <w:adjustRightInd w:val="0"/>
        <w:spacing w:line="360" w:lineRule="auto"/>
        <w:ind w:right="210" w:firstLine="1984" w:firstLineChars="945"/>
        <w:rPr>
          <w:rFonts w:ascii="宋体" w:hAnsi="宋体"/>
          <w:snapToGrid w:val="0"/>
          <w:color w:val="auto"/>
          <w:kern w:val="0"/>
          <w:szCs w:val="21"/>
        </w:rPr>
      </w:pPr>
      <w:r>
        <w:rPr>
          <w:rFonts w:hint="eastAsia" w:ascii="宋体" w:hAnsi="宋体"/>
          <w:snapToGrid w:val="0"/>
          <w:color w:val="auto"/>
          <w:kern w:val="0"/>
          <w:szCs w:val="21"/>
        </w:rPr>
        <w:t xml:space="preserve">   </w:t>
      </w:r>
    </w:p>
    <w:p>
      <w:pPr>
        <w:tabs>
          <w:tab w:val="left" w:pos="7140"/>
          <w:tab w:val="left" w:pos="7560"/>
          <w:tab w:val="left" w:pos="8300"/>
        </w:tabs>
        <w:autoSpaceDE w:val="0"/>
        <w:autoSpaceDN w:val="0"/>
        <w:adjustRightInd w:val="0"/>
        <w:spacing w:line="360" w:lineRule="auto"/>
        <w:ind w:right="210" w:firstLine="2415" w:firstLineChars="1150"/>
        <w:rPr>
          <w:rFonts w:ascii="宋体" w:hAnsi="宋体"/>
          <w:snapToGrid w:val="0"/>
          <w:color w:val="auto"/>
          <w:kern w:val="0"/>
          <w:szCs w:val="21"/>
        </w:rPr>
      </w:pPr>
      <w:r>
        <w:rPr>
          <w:rFonts w:ascii="宋体" w:hAnsi="宋体"/>
          <w:snapToGrid w:val="0"/>
          <w:color w:val="auto"/>
          <w:kern w:val="0"/>
          <w:szCs w:val="21"/>
        </w:rPr>
        <w:t>法定代表人或其委托代理人：</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r>
        <w:rPr>
          <w:rFonts w:ascii="宋体" w:hAnsi="宋体"/>
          <w:snapToGrid w:val="0"/>
          <w:color w:val="auto"/>
          <w:kern w:val="0"/>
          <w:szCs w:val="21"/>
        </w:rPr>
        <w:t xml:space="preserve">（签名或盖章） </w:t>
      </w:r>
    </w:p>
    <w:p>
      <w:pPr>
        <w:tabs>
          <w:tab w:val="left" w:pos="7140"/>
          <w:tab w:val="left" w:pos="7560"/>
          <w:tab w:val="left" w:pos="8300"/>
        </w:tabs>
        <w:autoSpaceDE w:val="0"/>
        <w:autoSpaceDN w:val="0"/>
        <w:adjustRightInd w:val="0"/>
        <w:spacing w:line="360" w:lineRule="auto"/>
        <w:ind w:right="210" w:firstLine="1995" w:firstLineChars="950"/>
        <w:rPr>
          <w:rFonts w:ascii="宋体" w:hAnsi="宋体"/>
          <w:snapToGrid w:val="0"/>
          <w:color w:val="auto"/>
          <w:kern w:val="0"/>
          <w:szCs w:val="21"/>
        </w:rPr>
      </w:pPr>
    </w:p>
    <w:p>
      <w:pPr>
        <w:rPr>
          <w:rFonts w:ascii="宋体" w:hAnsi="宋体"/>
          <w:b/>
          <w:bCs/>
          <w:snapToGrid w:val="0"/>
          <w:color w:val="auto"/>
          <w:kern w:val="0"/>
          <w:sz w:val="32"/>
          <w:szCs w:val="32"/>
        </w:rPr>
      </w:pPr>
      <w:r>
        <w:rPr>
          <w:rFonts w:ascii="宋体" w:hAnsi="宋体"/>
          <w:snapToGrid w:val="0"/>
          <w:color w:val="auto"/>
        </w:rPr>
        <w:br w:type="page"/>
      </w:r>
    </w:p>
    <w:p>
      <w:pPr>
        <w:pageBreakBefore w:val="0"/>
        <w:kinsoku/>
        <w:overflowPunct/>
        <w:topLinePunct w:val="0"/>
        <w:bidi w:val="0"/>
        <w:spacing w:line="360" w:lineRule="auto"/>
        <w:jc w:val="center"/>
        <w:outlineLvl w:val="2"/>
        <w:rPr>
          <w:rFonts w:ascii="宋体" w:hAnsi="宋体"/>
          <w:color w:val="auto"/>
          <w:sz w:val="28"/>
        </w:rPr>
      </w:pPr>
      <w:bookmarkStart w:id="502" w:name="_Toc9742"/>
      <w:r>
        <w:rPr>
          <w:rFonts w:ascii="宋体" w:hAnsi="宋体"/>
          <w:b/>
          <w:bCs/>
          <w:snapToGrid w:val="0"/>
          <w:color w:val="auto"/>
          <w:kern w:val="0"/>
          <w:sz w:val="32"/>
          <w:szCs w:val="32"/>
        </w:rPr>
        <w:t>（</w:t>
      </w:r>
      <w:r>
        <w:rPr>
          <w:rFonts w:hint="eastAsia" w:ascii="宋体" w:hAnsi="宋体"/>
          <w:b/>
          <w:bCs/>
          <w:snapToGrid w:val="0"/>
          <w:color w:val="auto"/>
          <w:kern w:val="0"/>
          <w:sz w:val="32"/>
          <w:szCs w:val="32"/>
          <w:lang w:val="en-US" w:eastAsia="zh-CN"/>
        </w:rPr>
        <w:t>三</w:t>
      </w:r>
      <w:r>
        <w:rPr>
          <w:rFonts w:ascii="宋体" w:hAnsi="宋体"/>
          <w:b/>
          <w:bCs/>
          <w:snapToGrid w:val="0"/>
          <w:color w:val="auto"/>
          <w:kern w:val="0"/>
          <w:sz w:val="32"/>
          <w:szCs w:val="32"/>
        </w:rPr>
        <w:t>）</w:t>
      </w:r>
      <w:bookmarkEnd w:id="492"/>
      <w:bookmarkEnd w:id="493"/>
      <w:bookmarkEnd w:id="494"/>
      <w:bookmarkEnd w:id="495"/>
      <w:bookmarkEnd w:id="496"/>
      <w:bookmarkEnd w:id="497"/>
      <w:bookmarkEnd w:id="498"/>
      <w:bookmarkEnd w:id="499"/>
      <w:bookmarkEnd w:id="500"/>
      <w:bookmarkStart w:id="503" w:name="_Toc24512"/>
      <w:bookmarkStart w:id="504" w:name="_Toc29065"/>
      <w:bookmarkStart w:id="505" w:name="_Toc7516"/>
      <w:bookmarkStart w:id="506" w:name="_Toc7804"/>
      <w:r>
        <w:rPr>
          <w:rFonts w:hint="eastAsia" w:ascii="宋体" w:hAnsi="宋体"/>
          <w:b/>
          <w:bCs/>
          <w:snapToGrid w:val="0"/>
          <w:color w:val="auto"/>
          <w:kern w:val="0"/>
          <w:sz w:val="30"/>
          <w:szCs w:val="30"/>
        </w:rPr>
        <w:t>法定代表人身份证明</w:t>
      </w:r>
      <w:bookmarkEnd w:id="502"/>
    </w:p>
    <w:p>
      <w:pPr>
        <w:pageBreakBefore w:val="0"/>
        <w:kinsoku/>
        <w:overflowPunct/>
        <w:topLinePunct w:val="0"/>
        <w:bidi w:val="0"/>
        <w:spacing w:line="360" w:lineRule="auto"/>
        <w:jc w:val="center"/>
        <w:rPr>
          <w:rFonts w:ascii="宋体" w:hAnsi="宋体"/>
          <w:color w:val="auto"/>
        </w:rPr>
      </w:pPr>
    </w:p>
    <w:p>
      <w:pPr>
        <w:pageBreakBefore w:val="0"/>
        <w:tabs>
          <w:tab w:val="left" w:pos="5565"/>
        </w:tabs>
        <w:kinsoku/>
        <w:overflowPunct/>
        <w:topLinePunct w:val="0"/>
        <w:autoSpaceDE w:val="0"/>
        <w:autoSpaceDN w:val="0"/>
        <w:bidi w:val="0"/>
        <w:adjustRightInd w:val="0"/>
        <w:snapToGrid w:val="0"/>
        <w:spacing w:line="360" w:lineRule="auto"/>
        <w:ind w:firstLine="390" w:firstLineChars="186"/>
        <w:jc w:val="left"/>
        <w:rPr>
          <w:rFonts w:ascii="宋体" w:hAnsi="宋体"/>
          <w:color w:val="auto"/>
          <w:kern w:val="0"/>
          <w:szCs w:val="21"/>
        </w:rPr>
      </w:pPr>
      <w:r>
        <w:rPr>
          <w:rFonts w:ascii="宋体" w:hAnsi="宋体"/>
          <w:color w:val="auto"/>
          <w:kern w:val="0"/>
          <w:szCs w:val="21"/>
        </w:rPr>
        <w:t>投标</w:t>
      </w:r>
      <w:r>
        <w:rPr>
          <w:rFonts w:hint="eastAsia" w:ascii="宋体" w:hAnsi="宋体"/>
          <w:color w:val="auto"/>
          <w:kern w:val="0"/>
          <w:szCs w:val="21"/>
          <w:lang w:val="en-US" w:eastAsia="zh-CN"/>
        </w:rPr>
        <w:t>单位</w:t>
      </w:r>
      <w:r>
        <w:rPr>
          <w:rFonts w:ascii="宋体" w:hAnsi="宋体"/>
          <w:color w:val="auto"/>
          <w:kern w:val="0"/>
          <w:szCs w:val="21"/>
        </w:rPr>
        <w:t>名称：</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p>
    <w:p>
      <w:pPr>
        <w:pageBreakBefore w:val="0"/>
        <w:tabs>
          <w:tab w:val="left" w:pos="5475"/>
        </w:tabs>
        <w:kinsoku/>
        <w:overflowPunct/>
        <w:topLinePunct w:val="0"/>
        <w:autoSpaceDE w:val="0"/>
        <w:autoSpaceDN w:val="0"/>
        <w:bidi w:val="0"/>
        <w:adjustRightInd w:val="0"/>
        <w:snapToGrid w:val="0"/>
        <w:spacing w:line="360" w:lineRule="auto"/>
        <w:ind w:firstLine="390" w:firstLineChars="186"/>
        <w:jc w:val="left"/>
        <w:rPr>
          <w:rFonts w:ascii="宋体" w:hAnsi="宋体"/>
          <w:color w:val="auto"/>
          <w:kern w:val="0"/>
          <w:szCs w:val="21"/>
        </w:rPr>
      </w:pPr>
      <w:r>
        <w:rPr>
          <w:rFonts w:ascii="宋体" w:hAnsi="宋体"/>
          <w:color w:val="auto"/>
          <w:kern w:val="0"/>
          <w:szCs w:val="21"/>
        </w:rPr>
        <w:t>单</w:t>
      </w:r>
      <w:r>
        <w:rPr>
          <w:rFonts w:hint="eastAsia" w:ascii="宋体" w:hAnsi="宋体"/>
          <w:color w:val="auto"/>
          <w:kern w:val="0"/>
          <w:szCs w:val="21"/>
          <w:lang w:val="en-US" w:eastAsia="zh-CN"/>
        </w:rPr>
        <w:t xml:space="preserve"> </w:t>
      </w:r>
      <w:r>
        <w:rPr>
          <w:rFonts w:ascii="宋体" w:hAnsi="宋体"/>
          <w:color w:val="auto"/>
          <w:kern w:val="0"/>
          <w:szCs w:val="21"/>
        </w:rPr>
        <w:t>位</w:t>
      </w:r>
      <w:r>
        <w:rPr>
          <w:rFonts w:hint="eastAsia" w:ascii="宋体" w:hAnsi="宋体"/>
          <w:color w:val="auto"/>
          <w:kern w:val="0"/>
          <w:szCs w:val="21"/>
          <w:lang w:val="en-US" w:eastAsia="zh-CN"/>
        </w:rPr>
        <w:t xml:space="preserve"> </w:t>
      </w:r>
      <w:r>
        <w:rPr>
          <w:rFonts w:ascii="宋体" w:hAnsi="宋体"/>
          <w:color w:val="auto"/>
          <w:kern w:val="0"/>
          <w:szCs w:val="21"/>
        </w:rPr>
        <w:t>性</w:t>
      </w:r>
      <w:r>
        <w:rPr>
          <w:rFonts w:hint="eastAsia" w:ascii="宋体" w:hAnsi="宋体"/>
          <w:color w:val="auto"/>
          <w:kern w:val="0"/>
          <w:szCs w:val="21"/>
          <w:lang w:val="en-US" w:eastAsia="zh-CN"/>
        </w:rPr>
        <w:t xml:space="preserve"> </w:t>
      </w:r>
      <w:r>
        <w:rPr>
          <w:rFonts w:ascii="宋体" w:hAnsi="宋体"/>
          <w:color w:val="auto"/>
          <w:kern w:val="0"/>
          <w:szCs w:val="21"/>
        </w:rPr>
        <w:t>质：</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p>
    <w:p>
      <w:pPr>
        <w:pageBreakBefore w:val="0"/>
        <w:tabs>
          <w:tab w:val="left" w:pos="5475"/>
        </w:tabs>
        <w:kinsoku/>
        <w:overflowPunct/>
        <w:topLinePunct w:val="0"/>
        <w:autoSpaceDE w:val="0"/>
        <w:autoSpaceDN w:val="0"/>
        <w:bidi w:val="0"/>
        <w:adjustRightInd w:val="0"/>
        <w:snapToGrid w:val="0"/>
        <w:spacing w:line="360" w:lineRule="auto"/>
        <w:ind w:firstLine="390" w:firstLineChars="186"/>
        <w:jc w:val="left"/>
        <w:rPr>
          <w:rFonts w:ascii="宋体" w:hAnsi="宋体"/>
          <w:color w:val="auto"/>
          <w:kern w:val="0"/>
          <w:szCs w:val="21"/>
        </w:rPr>
      </w:pPr>
      <w:r>
        <w:rPr>
          <w:rFonts w:ascii="宋体" w:hAnsi="宋体"/>
          <w:color w:val="auto"/>
          <w:kern w:val="0"/>
          <w:szCs w:val="21"/>
        </w:rPr>
        <w:t>地</w:t>
      </w:r>
      <w:r>
        <w:rPr>
          <w:rFonts w:hint="eastAsia" w:ascii="宋体" w:hAnsi="宋体"/>
          <w:color w:val="auto"/>
          <w:kern w:val="0"/>
          <w:szCs w:val="21"/>
        </w:rPr>
        <w:t xml:space="preserve">  </w:t>
      </w:r>
      <w:r>
        <w:rPr>
          <w:rFonts w:hint="eastAsia" w:ascii="宋体" w:hAnsi="宋体"/>
          <w:color w:val="auto"/>
          <w:kern w:val="0"/>
          <w:szCs w:val="21"/>
          <w:lang w:val="en-US" w:eastAsia="zh-CN"/>
        </w:rPr>
        <w:t xml:space="preserve">   </w:t>
      </w:r>
      <w:r>
        <w:rPr>
          <w:rFonts w:hint="eastAsia" w:ascii="宋体" w:hAnsi="宋体"/>
          <w:color w:val="auto"/>
          <w:kern w:val="0"/>
          <w:szCs w:val="21"/>
        </w:rPr>
        <w:t xml:space="preserve">  </w:t>
      </w:r>
      <w:r>
        <w:rPr>
          <w:rFonts w:ascii="宋体" w:hAnsi="宋体"/>
          <w:color w:val="auto"/>
          <w:kern w:val="0"/>
          <w:szCs w:val="21"/>
        </w:rPr>
        <w:t>址：</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p>
    <w:p>
      <w:pPr>
        <w:pageBreakBefore w:val="0"/>
        <w:tabs>
          <w:tab w:val="left" w:pos="2520"/>
          <w:tab w:val="left" w:pos="3836"/>
        </w:tabs>
        <w:kinsoku/>
        <w:overflowPunct/>
        <w:topLinePunct w:val="0"/>
        <w:autoSpaceDE w:val="0"/>
        <w:autoSpaceDN w:val="0"/>
        <w:bidi w:val="0"/>
        <w:adjustRightInd w:val="0"/>
        <w:snapToGrid w:val="0"/>
        <w:spacing w:line="360" w:lineRule="auto"/>
        <w:ind w:firstLine="390" w:firstLineChars="186"/>
        <w:jc w:val="left"/>
        <w:rPr>
          <w:rFonts w:ascii="宋体" w:hAnsi="宋体"/>
          <w:color w:val="auto"/>
          <w:kern w:val="0"/>
          <w:sz w:val="10"/>
          <w:szCs w:val="10"/>
        </w:rPr>
      </w:pPr>
      <w:r>
        <w:rPr>
          <w:rFonts w:ascii="宋体" w:hAnsi="宋体"/>
          <w:color w:val="auto"/>
          <w:kern w:val="0"/>
          <w:szCs w:val="21"/>
        </w:rPr>
        <w:t>成</w:t>
      </w:r>
      <w:r>
        <w:rPr>
          <w:rFonts w:hint="eastAsia" w:ascii="宋体" w:hAnsi="宋体"/>
          <w:color w:val="auto"/>
          <w:kern w:val="0"/>
          <w:szCs w:val="21"/>
          <w:lang w:val="en-US" w:eastAsia="zh-CN"/>
        </w:rPr>
        <w:t xml:space="preserve"> </w:t>
      </w:r>
      <w:r>
        <w:rPr>
          <w:rFonts w:ascii="宋体" w:hAnsi="宋体"/>
          <w:color w:val="auto"/>
          <w:kern w:val="0"/>
          <w:szCs w:val="21"/>
        </w:rPr>
        <w:t>立</w:t>
      </w:r>
      <w:r>
        <w:rPr>
          <w:rFonts w:hint="eastAsia" w:ascii="宋体" w:hAnsi="宋体"/>
          <w:color w:val="auto"/>
          <w:kern w:val="0"/>
          <w:szCs w:val="21"/>
          <w:lang w:val="en-US" w:eastAsia="zh-CN"/>
        </w:rPr>
        <w:t xml:space="preserve"> </w:t>
      </w:r>
      <w:r>
        <w:rPr>
          <w:rFonts w:ascii="宋体" w:hAnsi="宋体"/>
          <w:color w:val="auto"/>
          <w:kern w:val="0"/>
          <w:szCs w:val="21"/>
        </w:rPr>
        <w:t>时</w:t>
      </w:r>
      <w:r>
        <w:rPr>
          <w:rFonts w:hint="eastAsia" w:ascii="宋体" w:hAnsi="宋体"/>
          <w:color w:val="auto"/>
          <w:kern w:val="0"/>
          <w:szCs w:val="21"/>
          <w:lang w:val="en-US" w:eastAsia="zh-CN"/>
        </w:rPr>
        <w:t xml:space="preserve"> </w:t>
      </w:r>
      <w:r>
        <w:rPr>
          <w:rFonts w:ascii="宋体" w:hAnsi="宋体"/>
          <w:color w:val="auto"/>
          <w:kern w:val="0"/>
          <w:szCs w:val="21"/>
        </w:rPr>
        <w:t>间：</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kern w:val="0"/>
          <w:szCs w:val="21"/>
        </w:rPr>
        <w:t>年</w:t>
      </w:r>
      <w:r>
        <w:rPr>
          <w:rFonts w:ascii="宋体" w:hAnsi="宋体"/>
          <w:color w:val="auto"/>
          <w:w w:val="200"/>
          <w:kern w:val="0"/>
          <w:szCs w:val="21"/>
          <w:u w:val="single"/>
        </w:rPr>
        <w:t xml:space="preserve"> </w:t>
      </w:r>
      <w:r>
        <w:rPr>
          <w:rFonts w:hint="eastAsia" w:ascii="宋体" w:hAnsi="宋体"/>
          <w:color w:val="auto"/>
          <w:kern w:val="0"/>
          <w:szCs w:val="21"/>
          <w:u w:val="single"/>
        </w:rPr>
        <w:t xml:space="preserve">      </w:t>
      </w:r>
      <w:r>
        <w:rPr>
          <w:rFonts w:ascii="宋体" w:hAnsi="宋体"/>
          <w:color w:val="auto"/>
          <w:kern w:val="0"/>
          <w:szCs w:val="21"/>
          <w:u w:val="single"/>
        </w:rPr>
        <w:t xml:space="preserve"> </w:t>
      </w:r>
      <w:r>
        <w:rPr>
          <w:rFonts w:ascii="宋体" w:hAnsi="宋体"/>
          <w:color w:val="auto"/>
          <w:kern w:val="0"/>
          <w:szCs w:val="21"/>
        </w:rPr>
        <w:t>月</w:t>
      </w:r>
      <w:r>
        <w:rPr>
          <w:rFonts w:ascii="宋体" w:hAnsi="宋体"/>
          <w:color w:val="auto"/>
          <w:w w:val="200"/>
          <w:kern w:val="0"/>
          <w:szCs w:val="21"/>
          <w:u w:val="single"/>
        </w:rPr>
        <w:t xml:space="preserve"> </w:t>
      </w:r>
      <w:r>
        <w:rPr>
          <w:rFonts w:ascii="宋体" w:hAnsi="宋体"/>
          <w:color w:val="auto"/>
          <w:kern w:val="0"/>
          <w:szCs w:val="21"/>
          <w:u w:val="single"/>
        </w:rPr>
        <w:t xml:space="preserve">       </w:t>
      </w:r>
      <w:r>
        <w:rPr>
          <w:rFonts w:ascii="宋体" w:hAnsi="宋体"/>
          <w:color w:val="auto"/>
          <w:kern w:val="0"/>
          <w:szCs w:val="21"/>
        </w:rPr>
        <w:t>日</w:t>
      </w:r>
    </w:p>
    <w:p>
      <w:pPr>
        <w:pageBreakBefore w:val="0"/>
        <w:tabs>
          <w:tab w:val="left" w:pos="5475"/>
        </w:tabs>
        <w:kinsoku/>
        <w:overflowPunct/>
        <w:topLinePunct w:val="0"/>
        <w:autoSpaceDE w:val="0"/>
        <w:autoSpaceDN w:val="0"/>
        <w:bidi w:val="0"/>
        <w:adjustRightInd w:val="0"/>
        <w:snapToGrid w:val="0"/>
        <w:spacing w:line="360" w:lineRule="auto"/>
        <w:ind w:firstLine="390" w:firstLineChars="186"/>
        <w:jc w:val="left"/>
        <w:rPr>
          <w:rFonts w:ascii="宋体" w:hAnsi="宋体"/>
          <w:color w:val="auto"/>
          <w:kern w:val="0"/>
          <w:szCs w:val="21"/>
        </w:rPr>
      </w:pPr>
      <w:r>
        <w:rPr>
          <w:rFonts w:ascii="宋体" w:hAnsi="宋体"/>
          <w:color w:val="auto"/>
          <w:kern w:val="0"/>
          <w:szCs w:val="21"/>
        </w:rPr>
        <w:t>经</w:t>
      </w:r>
      <w:r>
        <w:rPr>
          <w:rFonts w:hint="eastAsia" w:ascii="宋体" w:hAnsi="宋体"/>
          <w:color w:val="auto"/>
          <w:kern w:val="0"/>
          <w:szCs w:val="21"/>
          <w:lang w:val="en-US" w:eastAsia="zh-CN"/>
        </w:rPr>
        <w:t xml:space="preserve"> </w:t>
      </w:r>
      <w:r>
        <w:rPr>
          <w:rFonts w:ascii="宋体" w:hAnsi="宋体"/>
          <w:color w:val="auto"/>
          <w:kern w:val="0"/>
          <w:szCs w:val="21"/>
        </w:rPr>
        <w:t>营</w:t>
      </w:r>
      <w:r>
        <w:rPr>
          <w:rFonts w:hint="eastAsia" w:ascii="宋体" w:hAnsi="宋体"/>
          <w:color w:val="auto"/>
          <w:kern w:val="0"/>
          <w:szCs w:val="21"/>
          <w:lang w:val="en-US" w:eastAsia="zh-CN"/>
        </w:rPr>
        <w:t xml:space="preserve"> </w:t>
      </w:r>
      <w:r>
        <w:rPr>
          <w:rFonts w:ascii="宋体" w:hAnsi="宋体"/>
          <w:color w:val="auto"/>
          <w:kern w:val="0"/>
          <w:szCs w:val="21"/>
        </w:rPr>
        <w:t>期</w:t>
      </w:r>
      <w:r>
        <w:rPr>
          <w:rFonts w:hint="eastAsia" w:ascii="宋体" w:hAnsi="宋体"/>
          <w:color w:val="auto"/>
          <w:kern w:val="0"/>
          <w:szCs w:val="21"/>
          <w:lang w:val="en-US" w:eastAsia="zh-CN"/>
        </w:rPr>
        <w:t xml:space="preserve"> </w:t>
      </w:r>
      <w:r>
        <w:rPr>
          <w:rFonts w:ascii="宋体" w:hAnsi="宋体"/>
          <w:color w:val="auto"/>
          <w:kern w:val="0"/>
          <w:szCs w:val="21"/>
        </w:rPr>
        <w:t>限：</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p>
    <w:p>
      <w:pPr>
        <w:pageBreakBefore w:val="0"/>
        <w:tabs>
          <w:tab w:val="left" w:pos="1580"/>
          <w:tab w:val="left" w:pos="3260"/>
          <w:tab w:val="left" w:pos="4840"/>
          <w:tab w:val="left" w:pos="6300"/>
        </w:tabs>
        <w:kinsoku/>
        <w:overflowPunct/>
        <w:topLinePunct w:val="0"/>
        <w:autoSpaceDE w:val="0"/>
        <w:autoSpaceDN w:val="0"/>
        <w:bidi w:val="0"/>
        <w:adjustRightInd w:val="0"/>
        <w:snapToGrid w:val="0"/>
        <w:spacing w:line="360" w:lineRule="auto"/>
        <w:ind w:firstLine="390" w:firstLineChars="186"/>
        <w:jc w:val="left"/>
        <w:rPr>
          <w:rFonts w:ascii="宋体" w:hAnsi="宋体"/>
          <w:color w:val="auto"/>
          <w:kern w:val="0"/>
          <w:szCs w:val="21"/>
        </w:rPr>
      </w:pPr>
      <w:r>
        <w:rPr>
          <w:rFonts w:ascii="宋体" w:hAnsi="宋体"/>
          <w:color w:val="auto"/>
          <w:kern w:val="0"/>
          <w:szCs w:val="21"/>
        </w:rPr>
        <w:t>姓名：</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kern w:val="0"/>
          <w:szCs w:val="21"/>
        </w:rPr>
        <w:t>性别</w:t>
      </w:r>
      <w:r>
        <w:rPr>
          <w:rFonts w:ascii="宋体" w:hAnsi="宋体"/>
          <w:color w:val="auto"/>
          <w:spacing w:val="-1"/>
          <w:kern w:val="0"/>
          <w:szCs w:val="21"/>
        </w:rPr>
        <w:t>：</w:t>
      </w:r>
      <w:r>
        <w:rPr>
          <w:rFonts w:hint="eastAsia" w:ascii="宋体" w:hAnsi="宋体"/>
          <w:color w:val="auto"/>
          <w:kern w:val="0"/>
          <w:szCs w:val="21"/>
          <w:u w:val="single"/>
        </w:rPr>
        <w:t xml:space="preserve">      </w:t>
      </w:r>
      <w:r>
        <w:rPr>
          <w:rFonts w:ascii="宋体" w:hAnsi="宋体"/>
          <w:color w:val="auto"/>
          <w:kern w:val="0"/>
          <w:szCs w:val="21"/>
          <w:u w:val="single"/>
        </w:rPr>
        <w:t xml:space="preserve"> </w:t>
      </w:r>
      <w:r>
        <w:rPr>
          <w:rFonts w:ascii="宋体" w:hAnsi="宋体"/>
          <w:color w:val="auto"/>
          <w:spacing w:val="-1"/>
          <w:kern w:val="0"/>
          <w:szCs w:val="21"/>
        </w:rPr>
        <w:t>年</w:t>
      </w:r>
      <w:r>
        <w:rPr>
          <w:rFonts w:ascii="宋体" w:hAnsi="宋体"/>
          <w:color w:val="auto"/>
          <w:kern w:val="0"/>
          <w:szCs w:val="21"/>
        </w:rPr>
        <w:t>龄：</w:t>
      </w:r>
      <w:r>
        <w:rPr>
          <w:rFonts w:hint="eastAsia" w:ascii="宋体" w:hAnsi="宋体"/>
          <w:color w:val="auto"/>
          <w:kern w:val="0"/>
          <w:szCs w:val="21"/>
          <w:u w:val="single"/>
        </w:rPr>
        <w:t xml:space="preserve">      </w:t>
      </w:r>
      <w:r>
        <w:rPr>
          <w:rFonts w:ascii="宋体" w:hAnsi="宋体"/>
          <w:color w:val="auto"/>
          <w:kern w:val="0"/>
          <w:szCs w:val="21"/>
          <w:u w:val="single"/>
        </w:rPr>
        <w:t xml:space="preserve"> </w:t>
      </w:r>
      <w:r>
        <w:rPr>
          <w:rFonts w:ascii="宋体" w:hAnsi="宋体"/>
          <w:color w:val="auto"/>
          <w:kern w:val="0"/>
          <w:szCs w:val="21"/>
        </w:rPr>
        <w:t>职务：</w:t>
      </w:r>
      <w:r>
        <w:rPr>
          <w:rFonts w:hint="eastAsia" w:ascii="宋体" w:hAnsi="宋体"/>
          <w:color w:val="auto"/>
          <w:kern w:val="0"/>
          <w:szCs w:val="21"/>
          <w:u w:val="single"/>
        </w:rPr>
        <w:t xml:space="preserve">              </w:t>
      </w:r>
      <w:r>
        <w:rPr>
          <w:rFonts w:ascii="宋体" w:hAnsi="宋体"/>
          <w:color w:val="auto"/>
          <w:kern w:val="0"/>
          <w:szCs w:val="21"/>
          <w:u w:val="single"/>
        </w:rPr>
        <w:t xml:space="preserve"> </w:t>
      </w:r>
    </w:p>
    <w:p>
      <w:pPr>
        <w:pageBreakBefore w:val="0"/>
        <w:tabs>
          <w:tab w:val="left" w:pos="3360"/>
        </w:tabs>
        <w:kinsoku/>
        <w:overflowPunct/>
        <w:topLinePunct w:val="0"/>
        <w:autoSpaceDE w:val="0"/>
        <w:autoSpaceDN w:val="0"/>
        <w:bidi w:val="0"/>
        <w:adjustRightInd w:val="0"/>
        <w:snapToGrid w:val="0"/>
        <w:spacing w:line="360" w:lineRule="auto"/>
        <w:ind w:firstLine="390" w:firstLineChars="186"/>
        <w:jc w:val="left"/>
        <w:rPr>
          <w:rFonts w:ascii="宋体" w:hAnsi="宋体"/>
          <w:color w:val="auto"/>
          <w:kern w:val="0"/>
          <w:szCs w:val="21"/>
        </w:rPr>
      </w:pPr>
      <w:r>
        <w:rPr>
          <w:rFonts w:ascii="宋体" w:hAnsi="宋体"/>
          <w:color w:val="auto"/>
          <w:kern w:val="0"/>
          <w:szCs w:val="21"/>
        </w:rPr>
        <w:t>系</w:t>
      </w:r>
      <w:r>
        <w:rPr>
          <w:rFonts w:hint="eastAsia" w:ascii="宋体" w:hAnsi="宋体"/>
          <w:color w:val="auto"/>
          <w:kern w:val="0"/>
          <w:szCs w:val="21"/>
          <w:u w:val="single"/>
        </w:rPr>
        <w:t xml:space="preserve">                                                        </w:t>
      </w:r>
      <w:r>
        <w:rPr>
          <w:rFonts w:ascii="宋体" w:hAnsi="宋体"/>
          <w:color w:val="auto"/>
          <w:kern w:val="0"/>
          <w:szCs w:val="21"/>
          <w:u w:val="single"/>
        </w:rPr>
        <w:t xml:space="preserve"> </w:t>
      </w:r>
      <w:r>
        <w:rPr>
          <w:rFonts w:ascii="宋体" w:hAnsi="宋体"/>
          <w:color w:val="auto"/>
          <w:kern w:val="0"/>
          <w:szCs w:val="21"/>
        </w:rPr>
        <w:t>（投标人名称）的法定代表人。</w:t>
      </w:r>
    </w:p>
    <w:p>
      <w:pPr>
        <w:pageBreakBefore w:val="0"/>
        <w:kinsoku/>
        <w:overflowPunct/>
        <w:topLinePunct w:val="0"/>
        <w:autoSpaceDE w:val="0"/>
        <w:autoSpaceDN w:val="0"/>
        <w:bidi w:val="0"/>
        <w:adjustRightInd w:val="0"/>
        <w:snapToGrid w:val="0"/>
        <w:spacing w:line="360" w:lineRule="auto"/>
        <w:ind w:firstLine="186" w:firstLineChars="186"/>
        <w:jc w:val="left"/>
        <w:rPr>
          <w:rFonts w:ascii="宋体" w:hAnsi="宋体"/>
          <w:color w:val="auto"/>
          <w:kern w:val="0"/>
          <w:sz w:val="10"/>
          <w:szCs w:val="10"/>
        </w:rPr>
      </w:pPr>
    </w:p>
    <w:p>
      <w:pPr>
        <w:pageBreakBefore w:val="0"/>
        <w:kinsoku/>
        <w:overflowPunct/>
        <w:topLinePunct w:val="0"/>
        <w:autoSpaceDE w:val="0"/>
        <w:autoSpaceDN w:val="0"/>
        <w:bidi w:val="0"/>
        <w:adjustRightInd w:val="0"/>
        <w:snapToGrid w:val="0"/>
        <w:spacing w:line="360" w:lineRule="auto"/>
        <w:ind w:firstLine="810" w:firstLineChars="386"/>
        <w:jc w:val="left"/>
        <w:rPr>
          <w:rFonts w:ascii="宋体" w:hAnsi="宋体"/>
          <w:color w:val="auto"/>
          <w:kern w:val="0"/>
          <w:szCs w:val="21"/>
        </w:rPr>
      </w:pPr>
      <w:r>
        <w:rPr>
          <w:rFonts w:ascii="宋体" w:hAnsi="宋体"/>
          <w:color w:val="auto"/>
          <w:kern w:val="0"/>
          <w:szCs w:val="21"/>
        </w:rPr>
        <w:t>特此证明。</w:t>
      </w:r>
    </w:p>
    <w:p>
      <w:pPr>
        <w:pageBreakBefore w:val="0"/>
        <w:kinsoku/>
        <w:overflowPunct/>
        <w:topLinePunct w:val="0"/>
        <w:autoSpaceDE w:val="0"/>
        <w:autoSpaceDN w:val="0"/>
        <w:bidi w:val="0"/>
        <w:adjustRightInd w:val="0"/>
        <w:snapToGrid w:val="0"/>
        <w:spacing w:line="360" w:lineRule="auto"/>
        <w:ind w:firstLine="810" w:firstLineChars="386"/>
        <w:jc w:val="left"/>
        <w:rPr>
          <w:rFonts w:ascii="宋体" w:hAnsi="宋体"/>
          <w:color w:val="auto"/>
          <w:kern w:val="0"/>
          <w:szCs w:val="21"/>
        </w:rPr>
      </w:pPr>
      <w:r>
        <w:rPr>
          <w:rFonts w:hint="eastAsia" w:ascii="宋体" w:hAnsi="宋体"/>
          <w:color w:val="auto"/>
          <w:kern w:val="0"/>
          <w:szCs w:val="21"/>
        </w:rPr>
        <w:t>附：法定代表人身份证扫描件（双面）</w:t>
      </w:r>
    </w:p>
    <w:p>
      <w:pPr>
        <w:pageBreakBefore w:val="0"/>
        <w:kinsoku/>
        <w:overflowPunct/>
        <w:topLinePunct w:val="0"/>
        <w:autoSpaceDE w:val="0"/>
        <w:autoSpaceDN w:val="0"/>
        <w:bidi w:val="0"/>
        <w:adjustRightInd w:val="0"/>
        <w:snapToGrid w:val="0"/>
        <w:spacing w:line="360" w:lineRule="auto"/>
        <w:ind w:firstLine="772" w:firstLineChars="386"/>
        <w:jc w:val="left"/>
        <w:rPr>
          <w:rFonts w:ascii="宋体" w:hAnsi="宋体"/>
          <w:color w:val="auto"/>
          <w:kern w:val="0"/>
          <w:sz w:val="20"/>
          <w:szCs w:val="20"/>
        </w:rPr>
      </w:pPr>
    </w:p>
    <w:p>
      <w:pPr>
        <w:pStyle w:val="2"/>
        <w:pageBreakBefore w:val="0"/>
        <w:kinsoku/>
        <w:overflowPunct/>
        <w:topLinePunct w:val="0"/>
        <w:bidi w:val="0"/>
        <w:spacing w:line="360" w:lineRule="auto"/>
        <w:rPr>
          <w:rFonts w:ascii="宋体" w:hAnsi="宋体"/>
          <w:color w:val="auto"/>
        </w:rPr>
      </w:pPr>
    </w:p>
    <w:p>
      <w:pPr>
        <w:pageBreakBefore w:val="0"/>
        <w:kinsoku/>
        <w:overflowPunct/>
        <w:topLinePunct w:val="0"/>
        <w:bidi w:val="0"/>
        <w:spacing w:line="360" w:lineRule="auto"/>
        <w:rPr>
          <w:rFonts w:ascii="宋体" w:hAnsi="宋体"/>
          <w:color w:val="auto"/>
        </w:rPr>
      </w:pPr>
    </w:p>
    <w:p>
      <w:pPr>
        <w:pStyle w:val="2"/>
        <w:pageBreakBefore w:val="0"/>
        <w:kinsoku/>
        <w:overflowPunct/>
        <w:topLinePunct w:val="0"/>
        <w:bidi w:val="0"/>
        <w:spacing w:line="360" w:lineRule="auto"/>
        <w:rPr>
          <w:rFonts w:ascii="宋体" w:hAnsi="宋体"/>
          <w:color w:val="auto"/>
        </w:rPr>
      </w:pPr>
    </w:p>
    <w:p>
      <w:pPr>
        <w:pageBreakBefore w:val="0"/>
        <w:kinsoku/>
        <w:overflowPunct/>
        <w:topLinePunct w:val="0"/>
        <w:bidi w:val="0"/>
        <w:spacing w:line="360" w:lineRule="auto"/>
        <w:rPr>
          <w:rFonts w:ascii="宋体" w:hAnsi="宋体"/>
          <w:color w:val="auto"/>
        </w:rPr>
      </w:pPr>
    </w:p>
    <w:p>
      <w:pPr>
        <w:pStyle w:val="2"/>
        <w:pageBreakBefore w:val="0"/>
        <w:kinsoku/>
        <w:overflowPunct/>
        <w:topLinePunct w:val="0"/>
        <w:bidi w:val="0"/>
        <w:spacing w:line="360" w:lineRule="auto"/>
        <w:rPr>
          <w:rFonts w:ascii="宋体" w:hAnsi="宋体"/>
          <w:color w:val="auto"/>
        </w:rPr>
      </w:pPr>
    </w:p>
    <w:p>
      <w:pPr>
        <w:pageBreakBefore w:val="0"/>
        <w:kinsoku/>
        <w:overflowPunct/>
        <w:topLinePunct w:val="0"/>
        <w:bidi w:val="0"/>
        <w:spacing w:line="360" w:lineRule="auto"/>
        <w:rPr>
          <w:rFonts w:ascii="宋体" w:hAnsi="宋体"/>
          <w:color w:val="auto"/>
        </w:rPr>
      </w:pPr>
    </w:p>
    <w:p>
      <w:pPr>
        <w:pageBreakBefore w:val="0"/>
        <w:tabs>
          <w:tab w:val="left" w:pos="142"/>
        </w:tabs>
        <w:kinsoku/>
        <w:overflowPunct/>
        <w:topLinePunct w:val="0"/>
        <w:bidi w:val="0"/>
        <w:spacing w:line="360" w:lineRule="auto"/>
        <w:ind w:firstLine="560"/>
        <w:contextualSpacing/>
        <w:jc w:val="center"/>
        <w:rPr>
          <w:rFonts w:hint="default" w:ascii="Times New Roman" w:hAnsi="Times New Roman" w:cs="Times New Roman"/>
          <w:color w:val="auto"/>
          <w:szCs w:val="28"/>
        </w:rPr>
      </w:pPr>
      <w:r>
        <w:rPr>
          <w:rFonts w:hint="eastAsia" w:ascii="Times New Roman" w:hAnsi="Times New Roman" w:cs="Times New Roman"/>
          <w:color w:val="auto"/>
          <w:lang w:val="en-US" w:eastAsia="zh-CN"/>
        </w:rPr>
        <w:t xml:space="preserve">                          投标</w:t>
      </w:r>
      <w:r>
        <w:rPr>
          <w:rFonts w:hint="default" w:ascii="Times New Roman" w:hAnsi="Times New Roman" w:cs="Times New Roman"/>
          <w:color w:val="auto"/>
          <w:szCs w:val="28"/>
        </w:rPr>
        <w:t>单位法定代表人：</w:t>
      </w:r>
      <w:r>
        <w:rPr>
          <w:rFonts w:hint="default" w:ascii="Times New Roman" w:hAnsi="Times New Roman" w:cs="Times New Roman"/>
          <w:color w:val="auto"/>
          <w:szCs w:val="28"/>
          <w:u w:val="single"/>
        </w:rPr>
        <w:t xml:space="preserve">             </w:t>
      </w:r>
      <w:r>
        <w:rPr>
          <w:rFonts w:hint="eastAsia" w:ascii="Times New Roman" w:hAnsi="Times New Roman" w:cs="Times New Roman"/>
          <w:color w:val="auto"/>
          <w:szCs w:val="28"/>
          <w:u w:val="single"/>
          <w:lang w:val="en-US" w:eastAsia="zh-CN"/>
        </w:rPr>
        <w:t xml:space="preserve">   </w:t>
      </w:r>
      <w:r>
        <w:rPr>
          <w:rFonts w:hint="default" w:ascii="Times New Roman" w:hAnsi="Times New Roman" w:cs="Times New Roman"/>
          <w:color w:val="auto"/>
          <w:szCs w:val="28"/>
          <w:u w:val="single"/>
        </w:rPr>
        <w:t xml:space="preserve">     </w:t>
      </w:r>
      <w:r>
        <w:rPr>
          <w:rFonts w:hint="default" w:ascii="Times New Roman" w:hAnsi="Times New Roman" w:cs="Times New Roman"/>
          <w:color w:val="auto"/>
          <w:szCs w:val="28"/>
        </w:rPr>
        <w:t>（签字）</w:t>
      </w:r>
    </w:p>
    <w:p>
      <w:pPr>
        <w:pageBreakBefore w:val="0"/>
        <w:tabs>
          <w:tab w:val="left" w:pos="142"/>
        </w:tabs>
        <w:kinsoku/>
        <w:overflowPunct/>
        <w:topLinePunct w:val="0"/>
        <w:bidi w:val="0"/>
        <w:spacing w:line="360" w:lineRule="auto"/>
        <w:ind w:firstLine="560"/>
        <w:contextualSpacing/>
        <w:jc w:val="right"/>
        <w:rPr>
          <w:rFonts w:hint="default" w:ascii="Times New Roman" w:hAnsi="Times New Roman" w:cs="Times New Roman"/>
          <w:color w:val="auto"/>
          <w:szCs w:val="28"/>
        </w:rPr>
      </w:pPr>
      <w:r>
        <w:rPr>
          <w:rFonts w:hint="eastAsia" w:ascii="Times New Roman" w:hAnsi="Times New Roman" w:cs="Times New Roman"/>
          <w:color w:val="auto"/>
          <w:lang w:val="en-US" w:eastAsia="zh-CN"/>
        </w:rPr>
        <w:t xml:space="preserve">     投  标  </w:t>
      </w:r>
      <w:r>
        <w:rPr>
          <w:rFonts w:hint="default" w:ascii="Times New Roman" w:hAnsi="Times New Roman" w:cs="Times New Roman"/>
          <w:color w:val="auto"/>
          <w:szCs w:val="28"/>
        </w:rPr>
        <w:t>单</w:t>
      </w:r>
      <w:r>
        <w:rPr>
          <w:rFonts w:hint="eastAsia" w:ascii="Times New Roman" w:hAnsi="Times New Roman" w:cs="Times New Roman"/>
          <w:color w:val="auto"/>
          <w:szCs w:val="28"/>
          <w:lang w:val="en-US" w:eastAsia="zh-CN"/>
        </w:rPr>
        <w:t xml:space="preserve">  </w:t>
      </w:r>
      <w:r>
        <w:rPr>
          <w:rFonts w:hint="default" w:ascii="Times New Roman" w:hAnsi="Times New Roman" w:cs="Times New Roman"/>
          <w:color w:val="auto"/>
          <w:szCs w:val="28"/>
        </w:rPr>
        <w:t>位：</w:t>
      </w:r>
      <w:r>
        <w:rPr>
          <w:rFonts w:hint="default" w:ascii="Times New Roman" w:hAnsi="Times New Roman" w:cs="Times New Roman"/>
          <w:color w:val="auto"/>
          <w:szCs w:val="28"/>
          <w:u w:val="single"/>
        </w:rPr>
        <w:t xml:space="preserve">                        </w:t>
      </w:r>
      <w:r>
        <w:rPr>
          <w:rFonts w:hint="default" w:ascii="Times New Roman" w:hAnsi="Times New Roman" w:cs="Times New Roman"/>
          <w:color w:val="auto"/>
          <w:szCs w:val="28"/>
        </w:rPr>
        <w:t xml:space="preserve">（盖单位公章）     </w:t>
      </w:r>
    </w:p>
    <w:p>
      <w:pPr>
        <w:pageBreakBefore w:val="0"/>
        <w:tabs>
          <w:tab w:val="left" w:pos="142"/>
        </w:tabs>
        <w:kinsoku/>
        <w:overflowPunct/>
        <w:topLinePunct w:val="0"/>
        <w:bidi w:val="0"/>
        <w:spacing w:line="360" w:lineRule="auto"/>
        <w:ind w:firstLine="560"/>
        <w:contextualSpacing/>
        <w:jc w:val="right"/>
        <w:rPr>
          <w:rFonts w:hint="default" w:ascii="Times New Roman" w:hAnsi="Times New Roman" w:cs="Times New Roman"/>
          <w:color w:val="auto"/>
          <w:szCs w:val="28"/>
        </w:rPr>
      </w:pPr>
      <w:r>
        <w:rPr>
          <w:rFonts w:hint="default" w:ascii="Times New Roman" w:hAnsi="Times New Roman" w:cs="Times New Roman"/>
          <w:color w:val="auto"/>
          <w:szCs w:val="28"/>
        </w:rPr>
        <w:t xml:space="preserve">                          </w:t>
      </w:r>
      <w:r>
        <w:rPr>
          <w:rFonts w:hint="default" w:ascii="Times New Roman" w:hAnsi="Times New Roman" w:cs="Times New Roman"/>
          <w:color w:val="auto"/>
          <w:szCs w:val="28"/>
          <w:u w:val="single"/>
        </w:rPr>
        <w:t xml:space="preserve">     </w:t>
      </w:r>
      <w:r>
        <w:rPr>
          <w:rFonts w:hint="default" w:ascii="Times New Roman" w:hAnsi="Times New Roman" w:cs="Times New Roman"/>
          <w:color w:val="auto"/>
          <w:szCs w:val="28"/>
        </w:rPr>
        <w:t>年</w:t>
      </w:r>
      <w:r>
        <w:rPr>
          <w:rFonts w:hint="default" w:ascii="Times New Roman" w:hAnsi="Times New Roman" w:cs="Times New Roman"/>
          <w:color w:val="auto"/>
          <w:szCs w:val="28"/>
          <w:u w:val="single"/>
        </w:rPr>
        <w:t xml:space="preserve">     </w:t>
      </w:r>
      <w:r>
        <w:rPr>
          <w:rFonts w:hint="default" w:ascii="Times New Roman" w:hAnsi="Times New Roman" w:cs="Times New Roman"/>
          <w:color w:val="auto"/>
          <w:szCs w:val="28"/>
        </w:rPr>
        <w:t>月</w:t>
      </w:r>
      <w:r>
        <w:rPr>
          <w:rFonts w:hint="default" w:ascii="Times New Roman" w:hAnsi="Times New Roman" w:cs="Times New Roman"/>
          <w:color w:val="auto"/>
          <w:szCs w:val="28"/>
          <w:u w:val="single"/>
        </w:rPr>
        <w:t xml:space="preserve">    </w:t>
      </w:r>
      <w:r>
        <w:rPr>
          <w:rFonts w:hint="default" w:ascii="Times New Roman" w:hAnsi="Times New Roman" w:cs="Times New Roman"/>
          <w:color w:val="auto"/>
          <w:szCs w:val="28"/>
        </w:rPr>
        <w:t xml:space="preserve">日 </w:t>
      </w:r>
    </w:p>
    <w:p>
      <w:pPr>
        <w:pageBreakBefore w:val="0"/>
        <w:kinsoku/>
        <w:overflowPunct/>
        <w:topLinePunct w:val="0"/>
        <w:autoSpaceDE w:val="0"/>
        <w:autoSpaceDN w:val="0"/>
        <w:bidi w:val="0"/>
        <w:adjustRightInd w:val="0"/>
        <w:snapToGrid w:val="0"/>
        <w:spacing w:line="360" w:lineRule="auto"/>
        <w:jc w:val="left"/>
        <w:rPr>
          <w:rFonts w:ascii="宋体" w:hAnsi="宋体"/>
          <w:color w:val="auto"/>
          <w:kern w:val="0"/>
        </w:rPr>
      </w:pPr>
    </w:p>
    <w:p>
      <w:pPr>
        <w:pageBreakBefore w:val="0"/>
        <w:kinsoku/>
        <w:overflowPunct/>
        <w:topLinePunct w:val="0"/>
        <w:autoSpaceDE w:val="0"/>
        <w:autoSpaceDN w:val="0"/>
        <w:bidi w:val="0"/>
        <w:adjustRightInd w:val="0"/>
        <w:snapToGrid w:val="0"/>
        <w:spacing w:line="360" w:lineRule="auto"/>
        <w:jc w:val="left"/>
        <w:rPr>
          <w:rFonts w:ascii="宋体" w:hAnsi="宋体"/>
          <w:color w:val="auto"/>
          <w:kern w:val="0"/>
        </w:rPr>
      </w:pPr>
    </w:p>
    <w:p>
      <w:pPr>
        <w:pageBreakBefore w:val="0"/>
        <w:kinsoku/>
        <w:overflowPunct/>
        <w:topLinePunct w:val="0"/>
        <w:bidi w:val="0"/>
        <w:spacing w:line="360" w:lineRule="auto"/>
        <w:ind w:firstLine="420" w:firstLineChars="200"/>
        <w:rPr>
          <w:rFonts w:ascii="宋体" w:hAnsi="宋体"/>
          <w:color w:val="auto"/>
          <w:kern w:val="0"/>
        </w:rPr>
      </w:pPr>
      <w:r>
        <w:rPr>
          <w:rFonts w:ascii="宋体" w:hAnsi="宋体"/>
          <w:color w:val="auto"/>
        </w:rPr>
        <w:t>注：法定代表人身份证明需按上述格式填写完整，不可缺少内容。在此基础上增加内容的不影响其有效性。</w:t>
      </w:r>
    </w:p>
    <w:p>
      <w:pPr>
        <w:pageBreakBefore w:val="0"/>
        <w:tabs>
          <w:tab w:val="left" w:pos="1680"/>
          <w:tab w:val="left" w:pos="4215"/>
          <w:tab w:val="left" w:pos="4305"/>
          <w:tab w:val="left" w:pos="8000"/>
        </w:tabs>
        <w:kinsoku/>
        <w:overflowPunct/>
        <w:topLinePunct w:val="0"/>
        <w:autoSpaceDE w:val="0"/>
        <w:autoSpaceDN w:val="0"/>
        <w:bidi w:val="0"/>
        <w:adjustRightInd w:val="0"/>
        <w:snapToGrid w:val="0"/>
        <w:spacing w:line="360" w:lineRule="auto"/>
        <w:jc w:val="center"/>
        <w:outlineLvl w:val="2"/>
        <w:rPr>
          <w:rFonts w:ascii="宋体" w:hAnsi="宋体"/>
          <w:b/>
          <w:bCs/>
          <w:snapToGrid w:val="0"/>
          <w:color w:val="auto"/>
          <w:kern w:val="0"/>
          <w:sz w:val="32"/>
          <w:szCs w:val="32"/>
        </w:rPr>
      </w:pPr>
      <w:r>
        <w:rPr>
          <w:rFonts w:ascii="宋体" w:hAnsi="宋体"/>
          <w:b/>
          <w:color w:val="auto"/>
          <w:kern w:val="0"/>
          <w:sz w:val="28"/>
          <w:szCs w:val="28"/>
        </w:rPr>
        <w:br w:type="page"/>
      </w:r>
      <w:bookmarkStart w:id="507" w:name="_Toc25558"/>
      <w:r>
        <w:rPr>
          <w:rFonts w:hint="eastAsia" w:ascii="宋体" w:hAnsi="宋体"/>
          <w:b/>
          <w:color w:val="auto"/>
          <w:kern w:val="0"/>
          <w:sz w:val="28"/>
          <w:szCs w:val="28"/>
          <w:lang w:eastAsia="zh-CN"/>
        </w:rPr>
        <w:t>（</w:t>
      </w:r>
      <w:r>
        <w:rPr>
          <w:rFonts w:hint="eastAsia" w:ascii="宋体" w:hAnsi="宋体"/>
          <w:b/>
          <w:color w:val="auto"/>
          <w:kern w:val="0"/>
          <w:sz w:val="28"/>
          <w:szCs w:val="28"/>
          <w:lang w:val="en-US" w:eastAsia="zh-CN"/>
        </w:rPr>
        <w:t>四</w:t>
      </w:r>
      <w:r>
        <w:rPr>
          <w:rFonts w:hint="eastAsia" w:ascii="宋体" w:hAnsi="宋体"/>
          <w:b/>
          <w:color w:val="auto"/>
          <w:kern w:val="0"/>
          <w:sz w:val="28"/>
          <w:szCs w:val="28"/>
          <w:lang w:eastAsia="zh-CN"/>
        </w:rPr>
        <w:t>）</w:t>
      </w:r>
      <w:bookmarkEnd w:id="503"/>
      <w:bookmarkEnd w:id="504"/>
      <w:bookmarkEnd w:id="505"/>
      <w:bookmarkEnd w:id="506"/>
      <w:bookmarkStart w:id="508" w:name="_Toc15903"/>
      <w:bookmarkStart w:id="509" w:name="_Toc24982"/>
      <w:bookmarkStart w:id="510" w:name="_Toc18842"/>
      <w:bookmarkStart w:id="511" w:name="_Toc25693"/>
      <w:bookmarkStart w:id="512" w:name="_Toc2144"/>
      <w:bookmarkStart w:id="513" w:name="_Toc28109"/>
      <w:bookmarkStart w:id="514" w:name="_Toc95830762"/>
      <w:r>
        <w:rPr>
          <w:rFonts w:ascii="宋体" w:hAnsi="宋体"/>
          <w:b/>
          <w:bCs/>
          <w:snapToGrid w:val="0"/>
          <w:color w:val="auto"/>
          <w:kern w:val="0"/>
          <w:sz w:val="32"/>
          <w:szCs w:val="32"/>
        </w:rPr>
        <w:t>授权委托书</w:t>
      </w:r>
      <w:bookmarkEnd w:id="507"/>
    </w:p>
    <w:p>
      <w:pPr>
        <w:pStyle w:val="27"/>
        <w:pageBreakBefore w:val="0"/>
        <w:kinsoku/>
        <w:overflowPunct/>
        <w:topLinePunct w:val="0"/>
        <w:bidi w:val="0"/>
        <w:spacing w:line="360" w:lineRule="auto"/>
        <w:rPr>
          <w:color w:val="auto"/>
        </w:rPr>
      </w:pPr>
    </w:p>
    <w:p>
      <w:pPr>
        <w:pageBreakBefore w:val="0"/>
        <w:tabs>
          <w:tab w:val="left" w:pos="1680"/>
          <w:tab w:val="left" w:pos="4215"/>
          <w:tab w:val="left" w:pos="4305"/>
          <w:tab w:val="left" w:pos="8000"/>
        </w:tabs>
        <w:kinsoku/>
        <w:overflowPunct/>
        <w:topLinePunct w:val="0"/>
        <w:autoSpaceDE w:val="0"/>
        <w:autoSpaceDN w:val="0"/>
        <w:bidi w:val="0"/>
        <w:adjustRightInd w:val="0"/>
        <w:snapToGrid w:val="0"/>
        <w:spacing w:line="360" w:lineRule="auto"/>
        <w:ind w:firstLine="420"/>
        <w:jc w:val="left"/>
        <w:rPr>
          <w:rFonts w:ascii="宋体" w:hAnsi="宋体"/>
          <w:color w:val="auto"/>
          <w:kern w:val="0"/>
          <w:szCs w:val="21"/>
        </w:rPr>
      </w:pPr>
      <w:r>
        <w:rPr>
          <w:rFonts w:ascii="宋体" w:hAnsi="宋体"/>
          <w:color w:val="auto"/>
          <w:kern w:val="0"/>
          <w:szCs w:val="21"/>
        </w:rPr>
        <w:t>本人</w:t>
      </w:r>
      <w:r>
        <w:rPr>
          <w:rFonts w:hint="eastAsia" w:ascii="宋体" w:hAnsi="宋体"/>
          <w:color w:val="auto"/>
          <w:w w:val="200"/>
          <w:kern w:val="0"/>
          <w:szCs w:val="21"/>
          <w:u w:val="single"/>
        </w:rPr>
        <w:t xml:space="preserve">    </w:t>
      </w:r>
      <w:r>
        <w:rPr>
          <w:rFonts w:ascii="宋体" w:hAnsi="宋体"/>
          <w:color w:val="auto"/>
          <w:kern w:val="0"/>
          <w:szCs w:val="21"/>
        </w:rPr>
        <w:t>（姓名）系</w:t>
      </w:r>
      <w:r>
        <w:rPr>
          <w:rFonts w:hint="eastAsia" w:ascii="宋体" w:hAnsi="宋体"/>
          <w:color w:val="auto"/>
          <w:w w:val="200"/>
          <w:kern w:val="0"/>
          <w:szCs w:val="21"/>
          <w:u w:val="single"/>
        </w:rPr>
        <w:t xml:space="preserve">        </w:t>
      </w:r>
      <w:r>
        <w:rPr>
          <w:rFonts w:ascii="宋体" w:hAnsi="宋体"/>
          <w:color w:val="auto"/>
          <w:kern w:val="0"/>
          <w:szCs w:val="21"/>
        </w:rPr>
        <w:t>（</w:t>
      </w:r>
      <w:r>
        <w:rPr>
          <w:rFonts w:ascii="宋体" w:hAnsi="宋体"/>
          <w:color w:val="auto"/>
          <w:spacing w:val="-1"/>
          <w:kern w:val="0"/>
          <w:szCs w:val="21"/>
        </w:rPr>
        <w:t>投</w:t>
      </w:r>
      <w:r>
        <w:rPr>
          <w:rFonts w:ascii="宋体" w:hAnsi="宋体"/>
          <w:color w:val="auto"/>
          <w:kern w:val="0"/>
          <w:szCs w:val="21"/>
        </w:rPr>
        <w:t>标</w:t>
      </w:r>
      <w:r>
        <w:rPr>
          <w:rFonts w:hint="eastAsia" w:ascii="宋体" w:hAnsi="宋体"/>
          <w:color w:val="auto"/>
          <w:kern w:val="0"/>
          <w:szCs w:val="21"/>
          <w:lang w:val="en-US" w:eastAsia="zh-CN"/>
        </w:rPr>
        <w:t>单位</w:t>
      </w:r>
      <w:r>
        <w:rPr>
          <w:rFonts w:ascii="宋体" w:hAnsi="宋体"/>
          <w:color w:val="auto"/>
          <w:kern w:val="0"/>
          <w:szCs w:val="21"/>
        </w:rPr>
        <w:t>名称</w:t>
      </w:r>
      <w:r>
        <w:rPr>
          <w:rFonts w:ascii="宋体" w:hAnsi="宋体"/>
          <w:color w:val="auto"/>
          <w:spacing w:val="1"/>
          <w:kern w:val="0"/>
          <w:szCs w:val="21"/>
        </w:rPr>
        <w:t>）</w:t>
      </w:r>
      <w:r>
        <w:rPr>
          <w:rFonts w:ascii="宋体" w:hAnsi="宋体"/>
          <w:color w:val="auto"/>
          <w:kern w:val="0"/>
          <w:szCs w:val="21"/>
        </w:rPr>
        <w:t>的法定代</w:t>
      </w:r>
      <w:r>
        <w:rPr>
          <w:rFonts w:ascii="宋体" w:hAnsi="宋体"/>
          <w:color w:val="auto"/>
          <w:spacing w:val="1"/>
          <w:kern w:val="0"/>
          <w:szCs w:val="21"/>
        </w:rPr>
        <w:t>表</w:t>
      </w:r>
      <w:r>
        <w:rPr>
          <w:rFonts w:ascii="宋体" w:hAnsi="宋体"/>
          <w:color w:val="auto"/>
          <w:kern w:val="0"/>
          <w:szCs w:val="21"/>
        </w:rPr>
        <w:t>人，现委托</w:t>
      </w:r>
      <w:r>
        <w:rPr>
          <w:rFonts w:hint="eastAsia" w:ascii="宋体" w:hAnsi="宋体"/>
          <w:color w:val="auto"/>
          <w:w w:val="200"/>
          <w:kern w:val="0"/>
          <w:szCs w:val="21"/>
          <w:u w:val="single"/>
        </w:rPr>
        <w:t xml:space="preserve">    </w:t>
      </w:r>
      <w:r>
        <w:rPr>
          <w:rFonts w:ascii="宋体" w:hAnsi="宋体"/>
          <w:color w:val="auto"/>
          <w:kern w:val="0"/>
          <w:szCs w:val="21"/>
        </w:rPr>
        <w:t>（姓名）为我方代理人。代理人根据授权，以我方名义签署、澄清、说明、补正、递交、撤回、 修改</w:t>
      </w:r>
      <w:r>
        <w:rPr>
          <w:rFonts w:hint="eastAsia" w:ascii="宋体" w:hAnsi="宋体"/>
          <w:color w:val="auto"/>
          <w:w w:val="200"/>
          <w:kern w:val="0"/>
          <w:szCs w:val="21"/>
          <w:u w:val="single"/>
        </w:rPr>
        <w:t xml:space="preserve">        </w:t>
      </w:r>
      <w:r>
        <w:rPr>
          <w:rFonts w:ascii="宋体" w:hAnsi="宋体"/>
          <w:color w:val="auto"/>
          <w:kern w:val="0"/>
          <w:szCs w:val="21"/>
        </w:rPr>
        <w:t>（项</w:t>
      </w:r>
      <w:r>
        <w:rPr>
          <w:rFonts w:ascii="宋体" w:hAnsi="宋体"/>
          <w:color w:val="auto"/>
          <w:spacing w:val="-1"/>
          <w:kern w:val="0"/>
          <w:szCs w:val="21"/>
        </w:rPr>
        <w:t>目</w:t>
      </w:r>
      <w:r>
        <w:rPr>
          <w:rFonts w:ascii="宋体" w:hAnsi="宋体"/>
          <w:color w:val="auto"/>
          <w:kern w:val="0"/>
          <w:szCs w:val="21"/>
        </w:rPr>
        <w:t>名称）投标文件、签订合同和处理有关事宜， 其法律后果由我方承担。</w:t>
      </w:r>
    </w:p>
    <w:p>
      <w:pPr>
        <w:pageBreakBefore w:val="0"/>
        <w:tabs>
          <w:tab w:val="left" w:pos="1680"/>
          <w:tab w:val="left" w:pos="4200"/>
          <w:tab w:val="left" w:pos="4305"/>
          <w:tab w:val="left" w:pos="8000"/>
        </w:tabs>
        <w:kinsoku/>
        <w:overflowPunct/>
        <w:topLinePunct w:val="0"/>
        <w:autoSpaceDE w:val="0"/>
        <w:autoSpaceDN w:val="0"/>
        <w:bidi w:val="0"/>
        <w:adjustRightInd w:val="0"/>
        <w:snapToGrid w:val="0"/>
        <w:spacing w:line="360" w:lineRule="auto"/>
        <w:ind w:firstLine="420"/>
        <w:rPr>
          <w:rFonts w:ascii="宋体" w:hAnsi="宋体"/>
          <w:color w:val="auto"/>
          <w:kern w:val="0"/>
          <w:szCs w:val="21"/>
        </w:rPr>
      </w:pPr>
      <w:r>
        <w:rPr>
          <w:rFonts w:ascii="宋体" w:hAnsi="宋体"/>
          <w:color w:val="auto"/>
          <w:kern w:val="0"/>
          <w:szCs w:val="21"/>
        </w:rPr>
        <w:t>委托</w:t>
      </w:r>
      <w:r>
        <w:rPr>
          <w:rFonts w:ascii="宋体" w:hAnsi="宋体"/>
          <w:color w:val="auto"/>
          <w:spacing w:val="-1"/>
          <w:kern w:val="0"/>
          <w:szCs w:val="21"/>
        </w:rPr>
        <w:t>期</w:t>
      </w:r>
      <w:r>
        <w:rPr>
          <w:rFonts w:ascii="宋体" w:hAnsi="宋体"/>
          <w:color w:val="auto"/>
          <w:kern w:val="0"/>
          <w:szCs w:val="21"/>
        </w:rPr>
        <w:t>限：</w:t>
      </w:r>
      <w:r>
        <w:rPr>
          <w:rFonts w:hint="eastAsia" w:ascii="宋体" w:hAnsi="宋体"/>
          <w:color w:val="auto"/>
          <w:w w:val="200"/>
          <w:kern w:val="0"/>
          <w:szCs w:val="21"/>
          <w:u w:val="single"/>
        </w:rPr>
        <w:t xml:space="preserve">        </w:t>
      </w:r>
      <w:r>
        <w:rPr>
          <w:rFonts w:ascii="宋体" w:hAnsi="宋体"/>
          <w:color w:val="auto"/>
          <w:kern w:val="0"/>
          <w:szCs w:val="21"/>
        </w:rPr>
        <w:t xml:space="preserve">。 </w:t>
      </w:r>
    </w:p>
    <w:p>
      <w:pPr>
        <w:pageBreakBefore w:val="0"/>
        <w:tabs>
          <w:tab w:val="left" w:pos="1680"/>
          <w:tab w:val="left" w:pos="4200"/>
          <w:tab w:val="left" w:pos="4305"/>
          <w:tab w:val="left" w:pos="8000"/>
        </w:tabs>
        <w:kinsoku/>
        <w:overflowPunct/>
        <w:topLinePunct w:val="0"/>
        <w:autoSpaceDE w:val="0"/>
        <w:autoSpaceDN w:val="0"/>
        <w:bidi w:val="0"/>
        <w:adjustRightInd w:val="0"/>
        <w:snapToGrid w:val="0"/>
        <w:spacing w:line="360" w:lineRule="auto"/>
        <w:ind w:firstLine="420"/>
        <w:rPr>
          <w:rFonts w:hint="default" w:ascii="宋体" w:hAnsi="宋体" w:eastAsia="宋体"/>
          <w:color w:val="auto"/>
          <w:kern w:val="0"/>
          <w:szCs w:val="21"/>
          <w:lang w:val="en-US" w:eastAsia="zh-CN"/>
        </w:rPr>
      </w:pPr>
      <w:r>
        <w:rPr>
          <w:rFonts w:ascii="宋体" w:hAnsi="宋体"/>
          <w:color w:val="auto"/>
          <w:kern w:val="0"/>
          <w:szCs w:val="21"/>
        </w:rPr>
        <w:t>代理人无转委托权</w:t>
      </w:r>
      <w:r>
        <w:rPr>
          <w:rFonts w:hint="eastAsia" w:ascii="宋体" w:hAnsi="宋体"/>
          <w:color w:val="auto"/>
          <w:kern w:val="0"/>
          <w:szCs w:val="21"/>
          <w:lang w:eastAsia="zh-CN"/>
        </w:rPr>
        <w:t>，</w:t>
      </w:r>
      <w:r>
        <w:rPr>
          <w:rFonts w:hint="eastAsia" w:ascii="宋体" w:hAnsi="宋体"/>
          <w:color w:val="auto"/>
          <w:kern w:val="0"/>
          <w:szCs w:val="21"/>
          <w:lang w:val="en-US" w:eastAsia="zh-CN"/>
        </w:rPr>
        <w:t>请委托人备身份证原件查验</w:t>
      </w:r>
    </w:p>
    <w:p>
      <w:pPr>
        <w:pageBreakBefore w:val="0"/>
        <w:tabs>
          <w:tab w:val="left" w:pos="1680"/>
          <w:tab w:val="left" w:pos="4200"/>
          <w:tab w:val="left" w:pos="4305"/>
          <w:tab w:val="left" w:pos="8000"/>
        </w:tabs>
        <w:kinsoku/>
        <w:overflowPunct/>
        <w:topLinePunct w:val="0"/>
        <w:autoSpaceDE w:val="0"/>
        <w:autoSpaceDN w:val="0"/>
        <w:bidi w:val="0"/>
        <w:adjustRightInd w:val="0"/>
        <w:snapToGrid w:val="0"/>
        <w:spacing w:line="360" w:lineRule="auto"/>
        <w:ind w:firstLine="420"/>
        <w:rPr>
          <w:rFonts w:ascii="宋体" w:hAnsi="宋体"/>
          <w:color w:val="auto"/>
          <w:kern w:val="0"/>
          <w:szCs w:val="21"/>
        </w:rPr>
      </w:pPr>
    </w:p>
    <w:p>
      <w:pPr>
        <w:pageBreakBefore w:val="0"/>
        <w:tabs>
          <w:tab w:val="left" w:pos="1680"/>
          <w:tab w:val="left" w:pos="4200"/>
          <w:tab w:val="left" w:pos="4305"/>
          <w:tab w:val="left" w:pos="8000"/>
        </w:tabs>
        <w:kinsoku/>
        <w:overflowPunct/>
        <w:topLinePunct w:val="0"/>
        <w:autoSpaceDE w:val="0"/>
        <w:autoSpaceDN w:val="0"/>
        <w:bidi w:val="0"/>
        <w:adjustRightInd w:val="0"/>
        <w:snapToGrid w:val="0"/>
        <w:spacing w:line="360" w:lineRule="auto"/>
        <w:ind w:firstLine="420"/>
        <w:rPr>
          <w:rFonts w:ascii="宋体" w:hAnsi="宋体"/>
          <w:color w:val="auto"/>
          <w:kern w:val="0"/>
          <w:szCs w:val="21"/>
        </w:rPr>
      </w:pPr>
      <w:r>
        <w:rPr>
          <w:rFonts w:ascii="宋体" w:hAnsi="宋体"/>
          <w:color w:val="auto"/>
          <w:kern w:val="0"/>
          <w:szCs w:val="21"/>
        </w:rPr>
        <w:t>投标</w:t>
      </w:r>
      <w:r>
        <w:rPr>
          <w:rFonts w:hint="eastAsia" w:ascii="宋体" w:hAnsi="宋体"/>
          <w:color w:val="auto"/>
          <w:kern w:val="0"/>
          <w:szCs w:val="21"/>
          <w:lang w:val="en-US" w:eastAsia="zh-CN"/>
        </w:rPr>
        <w:t>单位</w:t>
      </w:r>
      <w:r>
        <w:rPr>
          <w:rFonts w:ascii="宋体" w:hAnsi="宋体"/>
          <w:color w:val="auto"/>
          <w:kern w:val="0"/>
          <w:szCs w:val="21"/>
        </w:rPr>
        <w:t>：</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hint="eastAsia" w:ascii="宋体" w:hAnsi="宋体"/>
          <w:color w:val="auto"/>
          <w:w w:val="200"/>
          <w:kern w:val="0"/>
          <w:szCs w:val="21"/>
          <w:u w:val="single"/>
          <w:lang w:val="en-US" w:eastAsia="zh-CN"/>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ascii="宋体" w:hAnsi="宋体"/>
          <w:color w:val="auto"/>
          <w:kern w:val="0"/>
          <w:szCs w:val="21"/>
        </w:rPr>
        <w:t>（</w:t>
      </w:r>
      <w:r>
        <w:rPr>
          <w:rFonts w:ascii="宋体" w:hAnsi="宋体"/>
          <w:color w:val="auto"/>
          <w:spacing w:val="-1"/>
          <w:kern w:val="0"/>
          <w:szCs w:val="21"/>
        </w:rPr>
        <w:t>盖单位</w:t>
      </w:r>
      <w:r>
        <w:rPr>
          <w:rFonts w:hint="eastAsia" w:ascii="宋体" w:hAnsi="宋体"/>
          <w:color w:val="auto"/>
          <w:spacing w:val="-1"/>
          <w:kern w:val="0"/>
          <w:szCs w:val="21"/>
          <w:lang w:val="en-US" w:eastAsia="zh-CN"/>
        </w:rPr>
        <w:t>公</w:t>
      </w:r>
      <w:r>
        <w:rPr>
          <w:rFonts w:ascii="宋体" w:hAnsi="宋体"/>
          <w:color w:val="auto"/>
          <w:spacing w:val="-1"/>
          <w:kern w:val="0"/>
          <w:szCs w:val="21"/>
        </w:rPr>
        <w:t>章</w:t>
      </w:r>
      <w:r>
        <w:rPr>
          <w:rFonts w:ascii="宋体" w:hAnsi="宋体"/>
          <w:color w:val="auto"/>
          <w:kern w:val="0"/>
          <w:szCs w:val="21"/>
        </w:rPr>
        <w:t>）</w:t>
      </w:r>
    </w:p>
    <w:p>
      <w:pPr>
        <w:pageBreakBefore w:val="0"/>
        <w:tabs>
          <w:tab w:val="left" w:pos="6300"/>
        </w:tabs>
        <w:kinsoku/>
        <w:overflowPunct/>
        <w:topLinePunct w:val="0"/>
        <w:autoSpaceDE w:val="0"/>
        <w:autoSpaceDN w:val="0"/>
        <w:bidi w:val="0"/>
        <w:adjustRightInd w:val="0"/>
        <w:snapToGrid w:val="0"/>
        <w:spacing w:line="360" w:lineRule="auto"/>
        <w:ind w:firstLine="420" w:firstLineChars="200"/>
        <w:jc w:val="left"/>
        <w:rPr>
          <w:rFonts w:ascii="宋体" w:hAnsi="宋体"/>
          <w:color w:val="auto"/>
          <w:kern w:val="0"/>
          <w:szCs w:val="21"/>
        </w:rPr>
      </w:pPr>
      <w:r>
        <w:rPr>
          <w:rFonts w:ascii="宋体" w:hAnsi="宋体"/>
          <w:color w:val="auto"/>
          <w:kern w:val="0"/>
          <w:szCs w:val="21"/>
        </w:rPr>
        <w:t>法定代表人：</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kern w:val="0"/>
          <w:szCs w:val="21"/>
        </w:rPr>
        <w:t>（签名或盖章）</w:t>
      </w:r>
    </w:p>
    <w:p>
      <w:pPr>
        <w:pageBreakBefore w:val="0"/>
        <w:tabs>
          <w:tab w:val="left" w:pos="5260"/>
        </w:tabs>
        <w:kinsoku/>
        <w:overflowPunct/>
        <w:topLinePunct w:val="0"/>
        <w:autoSpaceDE w:val="0"/>
        <w:autoSpaceDN w:val="0"/>
        <w:bidi w:val="0"/>
        <w:adjustRightInd w:val="0"/>
        <w:snapToGrid w:val="0"/>
        <w:spacing w:line="360" w:lineRule="auto"/>
        <w:ind w:firstLine="420" w:firstLineChars="200"/>
        <w:jc w:val="left"/>
        <w:rPr>
          <w:rFonts w:ascii="宋体" w:hAnsi="宋体"/>
          <w:color w:val="auto"/>
          <w:kern w:val="0"/>
          <w:szCs w:val="21"/>
          <w:u w:val="single"/>
        </w:rPr>
      </w:pPr>
      <w:r>
        <w:rPr>
          <w:rFonts w:ascii="宋体" w:hAnsi="宋体"/>
          <w:color w:val="auto"/>
          <w:kern w:val="0"/>
          <w:szCs w:val="21"/>
        </w:rPr>
        <w:t>身份证号码：</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p>
    <w:p>
      <w:pPr>
        <w:pageBreakBefore w:val="0"/>
        <w:tabs>
          <w:tab w:val="left" w:pos="5260"/>
        </w:tabs>
        <w:kinsoku/>
        <w:overflowPunct/>
        <w:topLinePunct w:val="0"/>
        <w:autoSpaceDE w:val="0"/>
        <w:autoSpaceDN w:val="0"/>
        <w:bidi w:val="0"/>
        <w:adjustRightInd w:val="0"/>
        <w:snapToGrid w:val="0"/>
        <w:spacing w:line="360" w:lineRule="auto"/>
        <w:ind w:firstLine="420" w:firstLineChars="200"/>
        <w:jc w:val="left"/>
        <w:rPr>
          <w:rFonts w:ascii="宋体" w:hAnsi="宋体"/>
          <w:color w:val="auto"/>
          <w:kern w:val="0"/>
          <w:szCs w:val="21"/>
        </w:rPr>
      </w:pPr>
      <w:r>
        <w:rPr>
          <w:rFonts w:ascii="宋体" w:hAnsi="宋体"/>
          <w:color w:val="auto"/>
          <w:kern w:val="0"/>
          <w:szCs w:val="21"/>
        </w:rPr>
        <w:t>委托代理人：</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ascii="宋体" w:hAnsi="宋体"/>
          <w:color w:val="auto"/>
          <w:kern w:val="0"/>
          <w:szCs w:val="21"/>
        </w:rPr>
        <w:t>（签名）</w:t>
      </w:r>
    </w:p>
    <w:p>
      <w:pPr>
        <w:pageBreakBefore w:val="0"/>
        <w:tabs>
          <w:tab w:val="left" w:pos="6825"/>
        </w:tabs>
        <w:kinsoku/>
        <w:overflowPunct/>
        <w:topLinePunct w:val="0"/>
        <w:autoSpaceDE w:val="0"/>
        <w:autoSpaceDN w:val="0"/>
        <w:bidi w:val="0"/>
        <w:adjustRightInd w:val="0"/>
        <w:snapToGrid w:val="0"/>
        <w:spacing w:line="360" w:lineRule="auto"/>
        <w:ind w:firstLine="420" w:firstLineChars="200"/>
        <w:jc w:val="left"/>
        <w:rPr>
          <w:rFonts w:ascii="宋体" w:hAnsi="宋体"/>
          <w:color w:val="auto"/>
          <w:w w:val="200"/>
          <w:kern w:val="0"/>
          <w:szCs w:val="21"/>
          <w:u w:val="single"/>
        </w:rPr>
      </w:pPr>
      <w:r>
        <w:rPr>
          <w:rFonts w:ascii="宋体" w:hAnsi="宋体"/>
          <w:color w:val="auto"/>
          <w:kern w:val="0"/>
          <w:szCs w:val="21"/>
        </w:rPr>
        <w:t>身份证号码：</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p>
    <w:p>
      <w:pPr>
        <w:pageBreakBefore w:val="0"/>
        <w:tabs>
          <w:tab w:val="left" w:pos="5260"/>
        </w:tabs>
        <w:kinsoku/>
        <w:overflowPunct/>
        <w:topLinePunct w:val="0"/>
        <w:autoSpaceDE w:val="0"/>
        <w:autoSpaceDN w:val="0"/>
        <w:bidi w:val="0"/>
        <w:adjustRightInd w:val="0"/>
        <w:snapToGrid w:val="0"/>
        <w:spacing w:line="360" w:lineRule="auto"/>
        <w:ind w:firstLine="420" w:firstLineChars="200"/>
        <w:jc w:val="left"/>
        <w:rPr>
          <w:rFonts w:ascii="宋体" w:hAnsi="宋体"/>
          <w:color w:val="auto"/>
          <w:kern w:val="0"/>
          <w:szCs w:val="21"/>
          <w:u w:val="single"/>
        </w:rPr>
      </w:pPr>
      <w:r>
        <w:rPr>
          <w:rFonts w:hint="eastAsia" w:ascii="宋体" w:hAnsi="宋体"/>
          <w:color w:val="auto"/>
          <w:kern w:val="0"/>
          <w:szCs w:val="21"/>
        </w:rPr>
        <w:t>单位电话（座机）：</w:t>
      </w:r>
      <w:r>
        <w:rPr>
          <w:rFonts w:hint="eastAsia" w:ascii="宋体" w:hAnsi="宋体"/>
          <w:color w:val="auto"/>
          <w:kern w:val="0"/>
          <w:szCs w:val="21"/>
          <w:u w:val="single"/>
        </w:rPr>
        <w:t xml:space="preserve"> </w:t>
      </w:r>
      <w:r>
        <w:rPr>
          <w:rFonts w:ascii="宋体" w:hAnsi="宋体"/>
          <w:color w:val="auto"/>
          <w:kern w:val="0"/>
          <w:szCs w:val="21"/>
          <w:u w:val="single"/>
        </w:rPr>
        <w:t xml:space="preserve">                                               </w:t>
      </w:r>
    </w:p>
    <w:p>
      <w:pPr>
        <w:pageBreakBefore w:val="0"/>
        <w:tabs>
          <w:tab w:val="left" w:pos="5260"/>
        </w:tabs>
        <w:kinsoku/>
        <w:overflowPunct/>
        <w:topLinePunct w:val="0"/>
        <w:autoSpaceDE w:val="0"/>
        <w:autoSpaceDN w:val="0"/>
        <w:bidi w:val="0"/>
        <w:adjustRightInd w:val="0"/>
        <w:snapToGrid w:val="0"/>
        <w:spacing w:line="360" w:lineRule="auto"/>
        <w:ind w:firstLine="420" w:firstLineChars="200"/>
        <w:jc w:val="left"/>
        <w:rPr>
          <w:rFonts w:ascii="宋体" w:hAnsi="宋体"/>
          <w:color w:val="auto"/>
        </w:rPr>
      </w:pPr>
      <w:r>
        <w:rPr>
          <w:rFonts w:hint="eastAsia" w:ascii="宋体" w:hAnsi="宋体"/>
          <w:color w:val="auto"/>
          <w:kern w:val="0"/>
          <w:szCs w:val="21"/>
        </w:rPr>
        <w:t>委托代理人电话（手机）：</w:t>
      </w:r>
      <w:r>
        <w:rPr>
          <w:rFonts w:hint="eastAsia" w:ascii="宋体" w:hAnsi="宋体"/>
          <w:color w:val="auto"/>
          <w:kern w:val="0"/>
          <w:szCs w:val="21"/>
          <w:u w:val="single"/>
        </w:rPr>
        <w:t xml:space="preserve"> </w:t>
      </w:r>
      <w:r>
        <w:rPr>
          <w:rFonts w:ascii="宋体" w:hAnsi="宋体"/>
          <w:color w:val="auto"/>
          <w:kern w:val="0"/>
          <w:szCs w:val="21"/>
          <w:u w:val="single"/>
        </w:rPr>
        <w:t xml:space="preserve">                                         </w:t>
      </w:r>
    </w:p>
    <w:p>
      <w:pPr>
        <w:pageBreakBefore w:val="0"/>
        <w:tabs>
          <w:tab w:val="left" w:pos="4005"/>
          <w:tab w:val="left" w:pos="4100"/>
          <w:tab w:val="left" w:pos="5040"/>
        </w:tabs>
        <w:kinsoku/>
        <w:wordWrap w:val="0"/>
        <w:overflowPunct/>
        <w:topLinePunct w:val="0"/>
        <w:autoSpaceDE w:val="0"/>
        <w:autoSpaceDN w:val="0"/>
        <w:bidi w:val="0"/>
        <w:adjustRightInd w:val="0"/>
        <w:snapToGrid w:val="0"/>
        <w:spacing w:line="360" w:lineRule="auto"/>
        <w:ind w:firstLine="3780"/>
        <w:jc w:val="right"/>
        <w:rPr>
          <w:rFonts w:ascii="宋体" w:hAnsi="宋体"/>
          <w:color w:val="auto"/>
          <w:kern w:val="0"/>
          <w:szCs w:val="21"/>
        </w:rPr>
      </w:pPr>
      <w:r>
        <w:rPr>
          <w:rFonts w:hint="eastAsia" w:ascii="宋体" w:hAnsi="宋体"/>
          <w:color w:val="auto"/>
          <w:w w:val="200"/>
          <w:kern w:val="0"/>
          <w:szCs w:val="21"/>
          <w:u w:val="single"/>
        </w:rPr>
        <w:t xml:space="preserve">  </w:t>
      </w:r>
      <w:r>
        <w:rPr>
          <w:rFonts w:ascii="宋体" w:hAnsi="宋体"/>
          <w:color w:val="auto"/>
          <w:kern w:val="0"/>
          <w:szCs w:val="21"/>
        </w:rPr>
        <w:t>年</w:t>
      </w:r>
      <w:r>
        <w:rPr>
          <w:rFonts w:hint="eastAsia" w:ascii="宋体" w:hAnsi="宋体"/>
          <w:color w:val="auto"/>
          <w:w w:val="200"/>
          <w:kern w:val="0"/>
          <w:szCs w:val="21"/>
          <w:u w:val="single"/>
        </w:rPr>
        <w:t xml:space="preserve">  </w:t>
      </w:r>
      <w:r>
        <w:rPr>
          <w:rFonts w:ascii="宋体" w:hAnsi="宋体"/>
          <w:color w:val="auto"/>
          <w:kern w:val="0"/>
          <w:szCs w:val="21"/>
        </w:rPr>
        <w:t>月</w:t>
      </w:r>
      <w:r>
        <w:rPr>
          <w:rFonts w:hint="eastAsia" w:ascii="宋体" w:hAnsi="宋体"/>
          <w:color w:val="auto"/>
          <w:w w:val="200"/>
          <w:kern w:val="0"/>
          <w:szCs w:val="21"/>
          <w:u w:val="single"/>
        </w:rPr>
        <w:t xml:space="preserve">  </w:t>
      </w:r>
      <w:r>
        <w:rPr>
          <w:rFonts w:ascii="宋体" w:hAnsi="宋体"/>
          <w:color w:val="auto"/>
          <w:kern w:val="0"/>
          <w:szCs w:val="21"/>
        </w:rPr>
        <w:t>日</w:t>
      </w:r>
      <w:r>
        <w:rPr>
          <w:rFonts w:hint="eastAsia" w:ascii="宋体" w:hAnsi="宋体"/>
          <w:color w:val="auto"/>
          <w:kern w:val="0"/>
          <w:szCs w:val="21"/>
        </w:rPr>
        <w:t xml:space="preserve"> </w:t>
      </w:r>
    </w:p>
    <w:p>
      <w:pPr>
        <w:pageBreakBefore w:val="0"/>
        <w:tabs>
          <w:tab w:val="left" w:pos="4005"/>
          <w:tab w:val="left" w:pos="4100"/>
          <w:tab w:val="left" w:pos="5040"/>
        </w:tabs>
        <w:kinsoku/>
        <w:overflowPunct/>
        <w:topLinePunct w:val="0"/>
        <w:autoSpaceDE w:val="0"/>
        <w:autoSpaceDN w:val="0"/>
        <w:bidi w:val="0"/>
        <w:adjustRightInd w:val="0"/>
        <w:snapToGrid w:val="0"/>
        <w:spacing w:line="360" w:lineRule="auto"/>
        <w:ind w:firstLine="3780"/>
        <w:jc w:val="right"/>
        <w:rPr>
          <w:rFonts w:ascii="宋体" w:hAnsi="宋体"/>
          <w:color w:val="auto"/>
          <w:kern w:val="0"/>
          <w:szCs w:val="21"/>
        </w:rPr>
      </w:pPr>
    </w:p>
    <w:p>
      <w:pPr>
        <w:pageBreakBefore w:val="0"/>
        <w:kinsoku/>
        <w:overflowPunct/>
        <w:topLinePunct w:val="0"/>
        <w:autoSpaceDE w:val="0"/>
        <w:autoSpaceDN w:val="0"/>
        <w:bidi w:val="0"/>
        <w:adjustRightInd w:val="0"/>
        <w:snapToGrid w:val="0"/>
        <w:spacing w:line="360" w:lineRule="auto"/>
        <w:ind w:firstLine="810" w:firstLineChars="386"/>
        <w:jc w:val="left"/>
        <w:rPr>
          <w:rFonts w:ascii="宋体" w:hAnsi="宋体"/>
          <w:color w:val="auto"/>
          <w:kern w:val="0"/>
          <w:szCs w:val="21"/>
        </w:rPr>
      </w:pPr>
      <w:r>
        <w:rPr>
          <w:rFonts w:hint="eastAsia" w:ascii="宋体" w:hAnsi="宋体"/>
          <w:color w:val="auto"/>
          <w:kern w:val="0"/>
          <w:szCs w:val="21"/>
        </w:rPr>
        <w:t>附：法定代表人及委托代理人身份证扫描件（双面）</w:t>
      </w:r>
    </w:p>
    <w:p>
      <w:pPr>
        <w:pageBreakBefore w:val="0"/>
        <w:tabs>
          <w:tab w:val="left" w:pos="5760"/>
        </w:tabs>
        <w:kinsoku/>
        <w:overflowPunct/>
        <w:topLinePunct w:val="0"/>
        <w:autoSpaceDE w:val="0"/>
        <w:autoSpaceDN w:val="0"/>
        <w:bidi w:val="0"/>
        <w:adjustRightInd w:val="0"/>
        <w:spacing w:line="360" w:lineRule="auto"/>
        <w:rPr>
          <w:rFonts w:ascii="宋体" w:hAnsi="宋体"/>
          <w:color w:val="auto"/>
          <w:kern w:val="0"/>
        </w:rPr>
      </w:pPr>
    </w:p>
    <w:p>
      <w:pPr>
        <w:pStyle w:val="2"/>
        <w:pageBreakBefore w:val="0"/>
        <w:kinsoku/>
        <w:overflowPunct/>
        <w:topLinePunct w:val="0"/>
        <w:bidi w:val="0"/>
        <w:spacing w:line="360" w:lineRule="auto"/>
        <w:rPr>
          <w:rFonts w:ascii="宋体" w:hAnsi="宋体"/>
          <w:color w:val="auto"/>
          <w:kern w:val="0"/>
        </w:rPr>
      </w:pPr>
    </w:p>
    <w:p>
      <w:pPr>
        <w:pageBreakBefore w:val="0"/>
        <w:kinsoku/>
        <w:overflowPunct/>
        <w:topLinePunct w:val="0"/>
        <w:bidi w:val="0"/>
        <w:spacing w:line="360" w:lineRule="auto"/>
        <w:rPr>
          <w:rFonts w:ascii="宋体" w:hAnsi="宋体"/>
          <w:color w:val="auto"/>
        </w:rPr>
      </w:pPr>
    </w:p>
    <w:p>
      <w:pPr>
        <w:pStyle w:val="2"/>
        <w:pageBreakBefore w:val="0"/>
        <w:kinsoku/>
        <w:overflowPunct/>
        <w:topLinePunct w:val="0"/>
        <w:bidi w:val="0"/>
        <w:spacing w:line="360" w:lineRule="auto"/>
        <w:rPr>
          <w:rFonts w:ascii="宋体" w:hAnsi="宋体"/>
          <w:color w:val="auto"/>
        </w:rPr>
      </w:pPr>
    </w:p>
    <w:p>
      <w:pPr>
        <w:pageBreakBefore w:val="0"/>
        <w:kinsoku/>
        <w:overflowPunct/>
        <w:topLinePunct w:val="0"/>
        <w:bidi w:val="0"/>
        <w:spacing w:line="360" w:lineRule="auto"/>
        <w:rPr>
          <w:rFonts w:ascii="宋体" w:hAnsi="宋体"/>
          <w:color w:val="auto"/>
        </w:rPr>
      </w:pPr>
    </w:p>
    <w:p>
      <w:pPr>
        <w:pStyle w:val="2"/>
        <w:pageBreakBefore w:val="0"/>
        <w:kinsoku/>
        <w:overflowPunct/>
        <w:topLinePunct w:val="0"/>
        <w:bidi w:val="0"/>
        <w:spacing w:line="360" w:lineRule="auto"/>
        <w:rPr>
          <w:rFonts w:ascii="宋体" w:hAnsi="宋体"/>
          <w:color w:val="auto"/>
        </w:rPr>
      </w:pPr>
    </w:p>
    <w:p>
      <w:pPr>
        <w:pageBreakBefore w:val="0"/>
        <w:kinsoku/>
        <w:overflowPunct/>
        <w:topLinePunct w:val="0"/>
        <w:bidi w:val="0"/>
        <w:spacing w:line="360" w:lineRule="auto"/>
        <w:rPr>
          <w:rFonts w:ascii="宋体" w:hAnsi="宋体"/>
          <w:color w:val="auto"/>
        </w:rPr>
      </w:pPr>
    </w:p>
    <w:p>
      <w:pPr>
        <w:pStyle w:val="2"/>
        <w:pageBreakBefore w:val="0"/>
        <w:kinsoku/>
        <w:overflowPunct/>
        <w:topLinePunct w:val="0"/>
        <w:bidi w:val="0"/>
        <w:spacing w:line="360" w:lineRule="auto"/>
        <w:rPr>
          <w:rFonts w:ascii="宋体" w:hAnsi="宋体"/>
          <w:color w:val="auto"/>
        </w:rPr>
      </w:pPr>
    </w:p>
    <w:p>
      <w:pPr>
        <w:pStyle w:val="2"/>
        <w:pageBreakBefore w:val="0"/>
        <w:kinsoku/>
        <w:overflowPunct/>
        <w:topLinePunct w:val="0"/>
        <w:bidi w:val="0"/>
        <w:spacing w:line="360" w:lineRule="auto"/>
        <w:rPr>
          <w:rFonts w:ascii="宋体" w:hAnsi="宋体"/>
          <w:color w:val="auto"/>
          <w:kern w:val="0"/>
        </w:rPr>
      </w:pPr>
    </w:p>
    <w:p>
      <w:pPr>
        <w:pageBreakBefore w:val="0"/>
        <w:tabs>
          <w:tab w:val="left" w:pos="1680"/>
          <w:tab w:val="left" w:pos="4215"/>
          <w:tab w:val="left" w:pos="4305"/>
          <w:tab w:val="left" w:pos="8000"/>
        </w:tabs>
        <w:kinsoku/>
        <w:overflowPunct/>
        <w:topLinePunct w:val="0"/>
        <w:autoSpaceDE w:val="0"/>
        <w:autoSpaceDN w:val="0"/>
        <w:bidi w:val="0"/>
        <w:adjustRightInd w:val="0"/>
        <w:snapToGrid w:val="0"/>
        <w:spacing w:line="360" w:lineRule="auto"/>
        <w:ind w:firstLine="420" w:firstLineChars="200"/>
        <w:rPr>
          <w:rFonts w:ascii="宋体" w:hAnsi="宋体"/>
          <w:color w:val="auto"/>
          <w:kern w:val="0"/>
          <w:szCs w:val="21"/>
        </w:rPr>
      </w:pPr>
      <w:r>
        <w:rPr>
          <w:rFonts w:ascii="宋体" w:hAnsi="宋体"/>
          <w:color w:val="auto"/>
          <w:kern w:val="0"/>
          <w:szCs w:val="21"/>
        </w:rPr>
        <w:t>注：1、法定代表人参加投标活动并签署文件的不需要授权委托书，只需提供法定代表人身份证明；非法定代表人参加投标活动及签署文件的除提供法定代表人身份证明外还须提供授权委托书。</w:t>
      </w:r>
    </w:p>
    <w:p>
      <w:pPr>
        <w:pageBreakBefore w:val="0"/>
        <w:tabs>
          <w:tab w:val="left" w:pos="1680"/>
          <w:tab w:val="left" w:pos="4215"/>
          <w:tab w:val="left" w:pos="4305"/>
          <w:tab w:val="left" w:pos="8000"/>
        </w:tabs>
        <w:kinsoku/>
        <w:overflowPunct/>
        <w:topLinePunct w:val="0"/>
        <w:autoSpaceDE w:val="0"/>
        <w:autoSpaceDN w:val="0"/>
        <w:bidi w:val="0"/>
        <w:adjustRightInd w:val="0"/>
        <w:snapToGrid w:val="0"/>
        <w:spacing w:line="360" w:lineRule="auto"/>
        <w:ind w:firstLine="420" w:firstLineChars="200"/>
        <w:rPr>
          <w:rFonts w:ascii="宋体" w:hAnsi="宋体"/>
          <w:color w:val="auto"/>
        </w:rPr>
      </w:pPr>
      <w:r>
        <w:rPr>
          <w:rFonts w:hint="eastAsia" w:ascii="宋体" w:hAnsi="宋体"/>
          <w:color w:val="auto"/>
          <w:kern w:val="0"/>
          <w:szCs w:val="21"/>
        </w:rPr>
        <w:t>2.</w:t>
      </w:r>
      <w:r>
        <w:rPr>
          <w:rFonts w:hint="eastAsia" w:ascii="宋体" w:hAnsi="宋体"/>
          <w:color w:val="auto"/>
        </w:rPr>
        <w:t>授权委托书</w:t>
      </w:r>
      <w:r>
        <w:rPr>
          <w:rFonts w:ascii="宋体" w:hAnsi="宋体"/>
          <w:color w:val="auto"/>
        </w:rPr>
        <w:t>需按上述格式填写完整，不可缺少内容。在此基础上增加内容的不影响其有效性。</w:t>
      </w:r>
    </w:p>
    <w:p>
      <w:pPr>
        <w:pageBreakBefore w:val="0"/>
        <w:kinsoku/>
        <w:overflowPunct/>
        <w:topLinePunct w:val="0"/>
        <w:bidi w:val="0"/>
        <w:spacing w:line="360" w:lineRule="auto"/>
        <w:rPr>
          <w:color w:val="auto"/>
        </w:rPr>
      </w:pPr>
    </w:p>
    <w:p>
      <w:pPr>
        <w:pageBreakBefore w:val="0"/>
        <w:tabs>
          <w:tab w:val="left" w:pos="1680"/>
          <w:tab w:val="left" w:pos="4215"/>
          <w:tab w:val="left" w:pos="4305"/>
          <w:tab w:val="left" w:pos="8000"/>
        </w:tabs>
        <w:kinsoku/>
        <w:overflowPunct/>
        <w:topLinePunct w:val="0"/>
        <w:autoSpaceDE w:val="0"/>
        <w:autoSpaceDN w:val="0"/>
        <w:bidi w:val="0"/>
        <w:adjustRightInd w:val="0"/>
        <w:snapToGrid w:val="0"/>
        <w:spacing w:line="360" w:lineRule="auto"/>
        <w:ind w:firstLine="420" w:firstLineChars="200"/>
        <w:jc w:val="center"/>
        <w:outlineLvl w:val="9"/>
        <w:rPr>
          <w:rFonts w:ascii="宋体" w:hAnsi="宋体"/>
          <w:color w:val="auto"/>
        </w:rPr>
        <w:sectPr>
          <w:pgSz w:w="11906" w:h="16838"/>
          <w:pgMar w:top="1304" w:right="1134" w:bottom="1304" w:left="1304" w:header="851" w:footer="992" w:gutter="0"/>
          <w:pgBorders>
            <w:top w:val="none" w:sz="0" w:space="0"/>
            <w:left w:val="none" w:sz="0" w:space="0"/>
            <w:bottom w:val="none" w:sz="0" w:space="0"/>
            <w:right w:val="none" w:sz="0" w:space="0"/>
          </w:pgBorders>
          <w:cols w:space="720" w:num="1"/>
          <w:docGrid w:type="lines" w:linePitch="312" w:charSpace="0"/>
        </w:sectPr>
      </w:pPr>
      <w:bookmarkStart w:id="515" w:name="_Toc277082659"/>
      <w:bookmarkStart w:id="516" w:name="_Toc287607887"/>
    </w:p>
    <w:bookmarkEnd w:id="515"/>
    <w:bookmarkEnd w:id="516"/>
    <w:p>
      <w:pPr>
        <w:pageBreakBefore w:val="0"/>
        <w:tabs>
          <w:tab w:val="left" w:pos="1680"/>
          <w:tab w:val="left" w:pos="4215"/>
          <w:tab w:val="left" w:pos="4305"/>
          <w:tab w:val="left" w:pos="8000"/>
        </w:tabs>
        <w:kinsoku/>
        <w:overflowPunct/>
        <w:topLinePunct w:val="0"/>
        <w:autoSpaceDE w:val="0"/>
        <w:autoSpaceDN w:val="0"/>
        <w:bidi w:val="0"/>
        <w:adjustRightInd w:val="0"/>
        <w:snapToGrid w:val="0"/>
        <w:spacing w:line="360" w:lineRule="auto"/>
        <w:ind w:firstLine="562" w:firstLineChars="200"/>
        <w:jc w:val="center"/>
        <w:outlineLvl w:val="2"/>
        <w:rPr>
          <w:rFonts w:hint="eastAsia" w:ascii="宋体" w:hAnsi="宋体" w:eastAsia="宋体" w:cs="Times New Roman"/>
          <w:b/>
          <w:color w:val="auto"/>
          <w:kern w:val="0"/>
          <w:sz w:val="28"/>
          <w:szCs w:val="28"/>
          <w:lang w:eastAsia="zh-CN"/>
        </w:rPr>
      </w:pPr>
      <w:bookmarkStart w:id="517" w:name="_Toc4397"/>
      <w:r>
        <w:rPr>
          <w:rFonts w:hint="eastAsia" w:ascii="宋体" w:hAnsi="宋体" w:eastAsia="宋体" w:cs="Times New Roman"/>
          <w:b/>
          <w:color w:val="auto"/>
          <w:kern w:val="0"/>
          <w:sz w:val="28"/>
          <w:szCs w:val="28"/>
          <w:lang w:val="en-US" w:eastAsia="zh-CN"/>
        </w:rPr>
        <w:t>（</w:t>
      </w:r>
      <w:r>
        <w:rPr>
          <w:rFonts w:hint="eastAsia" w:ascii="宋体" w:hAnsi="宋体" w:cs="Times New Roman"/>
          <w:b/>
          <w:color w:val="auto"/>
          <w:kern w:val="0"/>
          <w:sz w:val="28"/>
          <w:szCs w:val="28"/>
          <w:lang w:val="en-US" w:eastAsia="zh-CN"/>
        </w:rPr>
        <w:t>五</w:t>
      </w:r>
      <w:r>
        <w:rPr>
          <w:rFonts w:hint="eastAsia" w:ascii="宋体" w:hAnsi="宋体" w:eastAsia="宋体" w:cs="Times New Roman"/>
          <w:b/>
          <w:color w:val="auto"/>
          <w:kern w:val="0"/>
          <w:sz w:val="28"/>
          <w:szCs w:val="28"/>
          <w:lang w:eastAsia="zh-CN"/>
        </w:rPr>
        <w:t>）</w:t>
      </w:r>
      <w:bookmarkEnd w:id="508"/>
      <w:bookmarkEnd w:id="509"/>
      <w:bookmarkEnd w:id="510"/>
      <w:bookmarkEnd w:id="511"/>
      <w:bookmarkEnd w:id="512"/>
      <w:r>
        <w:rPr>
          <w:rFonts w:hint="eastAsia" w:ascii="宋体" w:hAnsi="宋体" w:eastAsia="宋体" w:cs="Times New Roman"/>
          <w:b/>
          <w:color w:val="auto"/>
          <w:kern w:val="0"/>
          <w:sz w:val="28"/>
          <w:szCs w:val="28"/>
          <w:lang w:eastAsia="zh-CN"/>
        </w:rPr>
        <w:t>资格条件及其他</w:t>
      </w:r>
      <w:bookmarkEnd w:id="513"/>
      <w:bookmarkEnd w:id="517"/>
    </w:p>
    <w:p>
      <w:pPr>
        <w:pageBreakBefore w:val="0"/>
        <w:widowControl w:val="0"/>
        <w:kinsoku/>
        <w:overflowPunct/>
        <w:topLinePunct w:val="0"/>
        <w:bidi w:val="0"/>
        <w:spacing w:line="360" w:lineRule="auto"/>
        <w:ind w:firstLine="0" w:firstLineChars="0"/>
        <w:jc w:val="center"/>
        <w:rPr>
          <w:rFonts w:hint="eastAsia" w:ascii="宋体" w:hAnsi="宋体" w:eastAsia="宋体" w:cs="Times New Roman"/>
          <w:snapToGrid w:val="0"/>
          <w:color w:val="auto"/>
          <w:kern w:val="0"/>
          <w:sz w:val="21"/>
          <w:szCs w:val="21"/>
          <w:u w:val="single"/>
          <w:lang w:val="en-US" w:eastAsia="zh-CN" w:bidi="ar-SA"/>
        </w:rPr>
      </w:pPr>
      <w:r>
        <w:rPr>
          <w:rFonts w:hint="eastAsia" w:ascii="宋体" w:hAnsi="宋体" w:eastAsia="宋体" w:cs="Times New Roman"/>
          <w:snapToGrid w:val="0"/>
          <w:color w:val="auto"/>
          <w:kern w:val="0"/>
          <w:sz w:val="21"/>
          <w:szCs w:val="21"/>
          <w:u w:val="single"/>
          <w:lang w:val="en-US" w:eastAsia="zh-CN" w:bidi="ar-SA"/>
        </w:rPr>
        <w:t>按照招标文件要求提供复印件加盖投标人公章</w:t>
      </w:r>
    </w:p>
    <w:p>
      <w:pPr>
        <w:pageBreakBefore w:val="0"/>
        <w:kinsoku/>
        <w:overflowPunct/>
        <w:topLinePunct w:val="0"/>
        <w:bidi w:val="0"/>
        <w:spacing w:line="360" w:lineRule="auto"/>
        <w:ind w:firstLine="560"/>
        <w:contextualSpacing/>
        <w:jc w:val="center"/>
        <w:rPr>
          <w:rFonts w:hint="default" w:ascii="Times New Roman" w:hAnsi="Times New Roman" w:cs="Times New Roman"/>
          <w:color w:val="auto"/>
          <w:sz w:val="48"/>
          <w:szCs w:val="48"/>
        </w:rPr>
      </w:pPr>
    </w:p>
    <w:p>
      <w:pPr>
        <w:pageBreakBefore w:val="0"/>
        <w:kinsoku/>
        <w:overflowPunct/>
        <w:topLinePunct w:val="0"/>
        <w:bidi w:val="0"/>
        <w:spacing w:line="360" w:lineRule="auto"/>
        <w:rPr>
          <w:rFonts w:hint="eastAsia" w:ascii="宋体" w:hAnsi="宋体"/>
          <w:b/>
          <w:color w:val="auto"/>
          <w:kern w:val="0"/>
          <w:sz w:val="28"/>
          <w:szCs w:val="28"/>
          <w:lang w:val="en-US" w:eastAsia="zh-CN"/>
        </w:rPr>
      </w:pPr>
      <w:r>
        <w:rPr>
          <w:rFonts w:hint="eastAsia" w:ascii="宋体" w:hAnsi="宋体"/>
          <w:b/>
          <w:color w:val="auto"/>
          <w:kern w:val="0"/>
          <w:sz w:val="28"/>
          <w:szCs w:val="28"/>
          <w:lang w:val="en-US" w:eastAsia="zh-CN"/>
        </w:rPr>
        <w:br w:type="page"/>
      </w:r>
    </w:p>
    <w:p>
      <w:pPr>
        <w:pageBreakBefore w:val="0"/>
        <w:tabs>
          <w:tab w:val="left" w:pos="1680"/>
          <w:tab w:val="left" w:pos="4215"/>
          <w:tab w:val="left" w:pos="4305"/>
          <w:tab w:val="left" w:pos="8000"/>
        </w:tabs>
        <w:kinsoku/>
        <w:overflowPunct/>
        <w:topLinePunct w:val="0"/>
        <w:autoSpaceDE w:val="0"/>
        <w:autoSpaceDN w:val="0"/>
        <w:bidi w:val="0"/>
        <w:adjustRightInd w:val="0"/>
        <w:snapToGrid w:val="0"/>
        <w:spacing w:line="360" w:lineRule="auto"/>
        <w:ind w:firstLine="562" w:firstLineChars="200"/>
        <w:jc w:val="center"/>
        <w:outlineLvl w:val="2"/>
        <w:rPr>
          <w:rFonts w:hint="eastAsia" w:ascii="宋体" w:hAnsi="宋体" w:eastAsia="宋体" w:cs="Times New Roman"/>
          <w:b/>
          <w:color w:val="auto"/>
          <w:kern w:val="0"/>
          <w:sz w:val="28"/>
          <w:szCs w:val="28"/>
          <w:lang w:val="en-US" w:eastAsia="zh-CN"/>
        </w:rPr>
      </w:pPr>
      <w:bookmarkStart w:id="518" w:name="_Toc16812"/>
      <w:bookmarkStart w:id="519" w:name="_Toc9645"/>
      <w:r>
        <w:rPr>
          <w:rFonts w:hint="eastAsia" w:ascii="宋体" w:hAnsi="宋体" w:eastAsia="宋体" w:cs="Times New Roman"/>
          <w:b/>
          <w:color w:val="auto"/>
          <w:kern w:val="0"/>
          <w:sz w:val="28"/>
          <w:szCs w:val="28"/>
          <w:lang w:val="en-US" w:eastAsia="zh-CN"/>
        </w:rPr>
        <w:t>（</w:t>
      </w:r>
      <w:r>
        <w:rPr>
          <w:rFonts w:hint="eastAsia" w:ascii="宋体" w:hAnsi="宋体" w:cs="Times New Roman"/>
          <w:b/>
          <w:color w:val="auto"/>
          <w:kern w:val="0"/>
          <w:sz w:val="28"/>
          <w:szCs w:val="28"/>
          <w:lang w:val="en-US" w:eastAsia="zh-CN"/>
        </w:rPr>
        <w:t>六</w:t>
      </w:r>
      <w:r>
        <w:rPr>
          <w:rFonts w:hint="eastAsia" w:ascii="宋体" w:hAnsi="宋体" w:eastAsia="宋体" w:cs="Times New Roman"/>
          <w:b/>
          <w:color w:val="auto"/>
          <w:kern w:val="0"/>
          <w:sz w:val="28"/>
          <w:szCs w:val="28"/>
          <w:lang w:val="en-US" w:eastAsia="zh-CN"/>
        </w:rPr>
        <w:t>）</w:t>
      </w:r>
      <w:bookmarkEnd w:id="518"/>
      <w:r>
        <w:rPr>
          <w:rFonts w:hint="eastAsia" w:ascii="宋体" w:hAnsi="宋体" w:eastAsia="宋体" w:cs="Times New Roman"/>
          <w:b/>
          <w:color w:val="auto"/>
          <w:kern w:val="0"/>
          <w:sz w:val="28"/>
          <w:szCs w:val="28"/>
          <w:lang w:val="en-US" w:eastAsia="zh-CN"/>
        </w:rPr>
        <w:t>书面声明</w:t>
      </w:r>
      <w:bookmarkEnd w:id="519"/>
    </w:p>
    <w:p>
      <w:pPr>
        <w:pageBreakBefore w:val="0"/>
        <w:tabs>
          <w:tab w:val="left" w:pos="6300"/>
        </w:tabs>
        <w:kinsoku/>
        <w:overflowPunct/>
        <w:topLinePunct w:val="0"/>
        <w:bidi w:val="0"/>
        <w:snapToGrid w:val="0"/>
        <w:spacing w:line="360" w:lineRule="auto"/>
        <w:ind w:firstLine="480"/>
        <w:rPr>
          <w:rFonts w:hint="eastAsia" w:ascii="仿宋" w:hAnsi="仿宋" w:eastAsia="仿宋" w:cs="仿宋"/>
        </w:rPr>
      </w:pPr>
    </w:p>
    <w:p>
      <w:pPr>
        <w:pStyle w:val="35"/>
        <w:pageBreakBefore w:val="0"/>
        <w:kinsoku/>
        <w:overflowPunct/>
        <w:topLinePunct w:val="0"/>
        <w:bidi w:val="0"/>
        <w:spacing w:line="360" w:lineRule="auto"/>
        <w:ind w:firstLine="480"/>
        <w:rPr>
          <w:rFonts w:hint="eastAsia" w:ascii="宋体" w:hAnsi="宋体" w:eastAsia="宋体" w:cs="宋体"/>
          <w:u w:val="single"/>
        </w:rPr>
      </w:pPr>
      <w:r>
        <w:rPr>
          <w:rFonts w:hint="eastAsia" w:ascii="宋体" w:hAnsi="宋体" w:eastAsia="宋体" w:cs="宋体"/>
          <w:szCs w:val="28"/>
        </w:rPr>
        <w:t>招标项目名称</w:t>
      </w:r>
      <w:r>
        <w:rPr>
          <w:rFonts w:hint="eastAsia" w:ascii="宋体" w:hAnsi="宋体" w:eastAsia="宋体" w:cs="宋体"/>
        </w:rPr>
        <w:t>：</w:t>
      </w:r>
      <w:r>
        <w:rPr>
          <w:rFonts w:hint="eastAsia" w:ascii="宋体" w:hAnsi="宋体" w:eastAsia="宋体" w:cs="宋体"/>
          <w:u w:val="single"/>
        </w:rPr>
        <w:t xml:space="preserve">                                                </w:t>
      </w:r>
    </w:p>
    <w:p>
      <w:pPr>
        <w:pStyle w:val="35"/>
        <w:pageBreakBefore w:val="0"/>
        <w:kinsoku/>
        <w:overflowPunct/>
        <w:topLinePunct w:val="0"/>
        <w:bidi w:val="0"/>
        <w:spacing w:line="360" w:lineRule="auto"/>
        <w:ind w:firstLine="480"/>
        <w:rPr>
          <w:rFonts w:hint="eastAsia" w:ascii="宋体" w:hAnsi="宋体" w:eastAsia="宋体" w:cs="宋体"/>
        </w:rPr>
      </w:pPr>
    </w:p>
    <w:p>
      <w:pPr>
        <w:pStyle w:val="35"/>
        <w:pageBreakBefore w:val="0"/>
        <w:kinsoku/>
        <w:overflowPunct/>
        <w:topLinePunct w:val="0"/>
        <w:bidi w:val="0"/>
        <w:spacing w:line="360" w:lineRule="auto"/>
        <w:ind w:firstLine="480"/>
        <w:rPr>
          <w:rFonts w:hint="eastAsia" w:ascii="宋体" w:hAnsi="宋体" w:eastAsia="宋体" w:cs="宋体"/>
        </w:rPr>
      </w:pPr>
      <w:r>
        <w:rPr>
          <w:rFonts w:hint="eastAsia" w:ascii="宋体" w:hAnsi="宋体" w:eastAsia="宋体" w:cs="宋体"/>
        </w:rPr>
        <w:t>致：_________________（</w:t>
      </w:r>
      <w:r>
        <w:rPr>
          <w:rFonts w:hint="eastAsia" w:ascii="宋体" w:hAnsi="宋体" w:eastAsia="宋体" w:cs="宋体"/>
          <w:lang w:val="en-US" w:eastAsia="zh-CN"/>
        </w:rPr>
        <w:t>招标人</w:t>
      </w:r>
      <w:r>
        <w:rPr>
          <w:rFonts w:hint="eastAsia" w:ascii="宋体" w:hAnsi="宋体" w:eastAsia="宋体" w:cs="宋体"/>
        </w:rPr>
        <w:t>名称）：</w:t>
      </w:r>
    </w:p>
    <w:p>
      <w:pPr>
        <w:pStyle w:val="35"/>
        <w:pageBreakBefore w:val="0"/>
        <w:kinsoku/>
        <w:overflowPunct/>
        <w:topLinePunct w:val="0"/>
        <w:bidi w:val="0"/>
        <w:spacing w:line="360" w:lineRule="auto"/>
        <w:ind w:firstLine="480"/>
        <w:rPr>
          <w:rFonts w:hint="eastAsia" w:ascii="宋体" w:hAnsi="宋体" w:eastAsia="宋体" w:cs="宋体"/>
        </w:rPr>
      </w:pPr>
      <w:r>
        <w:rPr>
          <w:rFonts w:hint="eastAsia" w:ascii="宋体" w:hAnsi="宋体" w:eastAsia="宋体" w:cs="宋体"/>
          <w:u w:val="single"/>
        </w:rPr>
        <w:t xml:space="preserve">                      </w:t>
      </w:r>
      <w:r>
        <w:rPr>
          <w:rFonts w:hint="eastAsia" w:ascii="宋体" w:hAnsi="宋体" w:eastAsia="宋体" w:cs="宋体"/>
        </w:rPr>
        <w:t>（投标人名称）郑重声明，我公司具有良好的商业信誉和健全的财务会计制度，具有履行合同所必需的</w:t>
      </w:r>
      <w:r>
        <w:rPr>
          <w:rFonts w:hint="eastAsia" w:ascii="宋体" w:hAnsi="宋体" w:eastAsia="宋体" w:cs="宋体"/>
          <w:lang w:val="en-US" w:eastAsia="zh-CN"/>
        </w:rPr>
        <w:t>设备和</w:t>
      </w:r>
      <w:r>
        <w:rPr>
          <w:rFonts w:hint="eastAsia" w:ascii="宋体" w:hAnsi="宋体" w:eastAsia="宋体" w:cs="宋体"/>
        </w:rPr>
        <w:t>专业技术能力，</w:t>
      </w:r>
      <w:r>
        <w:rPr>
          <w:rFonts w:hint="eastAsia" w:ascii="宋体" w:hAnsi="宋体" w:eastAsia="宋体" w:cs="宋体"/>
          <w:lang w:val="zh-CN"/>
        </w:rPr>
        <w:t>有依法缴纳税收和社会保障金的良好记录，</w:t>
      </w:r>
      <w:r>
        <w:rPr>
          <w:rFonts w:hint="eastAsia" w:ascii="宋体" w:hAnsi="宋体" w:eastAsia="宋体" w:cs="宋体"/>
        </w:rPr>
        <w:t>在合同签订前后随时愿意提供相关证明材料。我方对以上声明负全部法律责任。</w:t>
      </w:r>
    </w:p>
    <w:p>
      <w:pPr>
        <w:pStyle w:val="35"/>
        <w:pageBreakBefore w:val="0"/>
        <w:kinsoku/>
        <w:overflowPunct/>
        <w:topLinePunct w:val="0"/>
        <w:bidi w:val="0"/>
        <w:spacing w:line="360" w:lineRule="auto"/>
        <w:ind w:firstLine="480"/>
        <w:rPr>
          <w:rFonts w:hint="eastAsia" w:ascii="宋体" w:hAnsi="宋体" w:eastAsia="宋体" w:cs="宋体"/>
        </w:rPr>
      </w:pPr>
      <w:r>
        <w:rPr>
          <w:rFonts w:hint="eastAsia" w:ascii="宋体" w:hAnsi="宋体" w:eastAsia="宋体" w:cs="宋体"/>
        </w:rPr>
        <w:t>特此声明。</w:t>
      </w:r>
    </w:p>
    <w:p>
      <w:pPr>
        <w:pageBreakBefore w:val="0"/>
        <w:kinsoku/>
        <w:overflowPunct/>
        <w:topLinePunct w:val="0"/>
        <w:bidi w:val="0"/>
        <w:spacing w:line="360" w:lineRule="auto"/>
        <w:ind w:firstLine="480"/>
        <w:rPr>
          <w:rFonts w:hint="eastAsia" w:ascii="宋体" w:hAnsi="宋体" w:eastAsia="宋体" w:cs="宋体"/>
        </w:rPr>
      </w:pPr>
    </w:p>
    <w:p>
      <w:pPr>
        <w:pageBreakBefore w:val="0"/>
        <w:kinsoku/>
        <w:overflowPunct/>
        <w:topLinePunct w:val="0"/>
        <w:bidi w:val="0"/>
        <w:spacing w:line="360" w:lineRule="auto"/>
        <w:ind w:firstLine="480"/>
        <w:rPr>
          <w:rFonts w:hint="eastAsia" w:ascii="宋体" w:hAnsi="宋体" w:eastAsia="宋体" w:cs="宋体"/>
        </w:rPr>
      </w:pPr>
    </w:p>
    <w:p>
      <w:pPr>
        <w:pageBreakBefore w:val="0"/>
        <w:kinsoku/>
        <w:overflowPunct/>
        <w:topLinePunct w:val="0"/>
        <w:bidi w:val="0"/>
        <w:spacing w:line="360" w:lineRule="auto"/>
        <w:ind w:firstLine="480"/>
        <w:rPr>
          <w:rFonts w:hint="eastAsia" w:ascii="宋体" w:hAnsi="宋体" w:eastAsia="宋体" w:cs="宋体"/>
        </w:rPr>
      </w:pPr>
    </w:p>
    <w:p>
      <w:pPr>
        <w:pageBreakBefore w:val="0"/>
        <w:kinsoku/>
        <w:overflowPunct/>
        <w:topLinePunct w:val="0"/>
        <w:bidi w:val="0"/>
        <w:spacing w:line="360" w:lineRule="auto"/>
        <w:ind w:firstLine="480"/>
        <w:rPr>
          <w:rFonts w:hint="eastAsia" w:ascii="宋体" w:hAnsi="宋体" w:eastAsia="宋体" w:cs="宋体"/>
        </w:rPr>
      </w:pPr>
    </w:p>
    <w:p>
      <w:pPr>
        <w:pageBreakBefore w:val="0"/>
        <w:kinsoku/>
        <w:overflowPunct/>
        <w:topLinePunct w:val="0"/>
        <w:bidi w:val="0"/>
        <w:spacing w:line="360" w:lineRule="auto"/>
        <w:ind w:firstLine="480"/>
        <w:rPr>
          <w:rFonts w:hint="eastAsia" w:ascii="宋体" w:hAnsi="宋体" w:eastAsia="宋体" w:cs="宋体"/>
        </w:rPr>
      </w:pPr>
    </w:p>
    <w:p>
      <w:pPr>
        <w:pageBreakBefore w:val="0"/>
        <w:kinsoku/>
        <w:overflowPunct/>
        <w:topLinePunct w:val="0"/>
        <w:bidi w:val="0"/>
        <w:spacing w:line="360" w:lineRule="auto"/>
        <w:ind w:firstLine="480"/>
        <w:rPr>
          <w:rFonts w:hint="eastAsia" w:ascii="宋体" w:hAnsi="宋体" w:eastAsia="宋体" w:cs="宋体"/>
        </w:rPr>
      </w:pPr>
      <w:r>
        <w:rPr>
          <w:rFonts w:hint="eastAsia" w:ascii="宋体" w:hAnsi="宋体" w:eastAsia="宋体" w:cs="宋体"/>
        </w:rPr>
        <w:t xml:space="preserve">                                             （投标人公章）</w:t>
      </w:r>
    </w:p>
    <w:p>
      <w:pPr>
        <w:pageBreakBefore w:val="0"/>
        <w:kinsoku/>
        <w:overflowPunct/>
        <w:topLinePunct w:val="0"/>
        <w:bidi w:val="0"/>
        <w:spacing w:line="360" w:lineRule="auto"/>
        <w:ind w:firstLine="480"/>
        <w:rPr>
          <w:rFonts w:hint="eastAsia" w:ascii="宋体" w:hAnsi="宋体" w:eastAsia="宋体" w:cs="宋体"/>
        </w:rPr>
      </w:pPr>
      <w:r>
        <w:rPr>
          <w:rFonts w:hint="eastAsia" w:ascii="宋体" w:hAnsi="宋体" w:eastAsia="宋体" w:cs="宋体"/>
        </w:rPr>
        <w:t xml:space="preserve">                                              年   月   日</w:t>
      </w:r>
    </w:p>
    <w:p>
      <w:pPr>
        <w:pageBreakBefore w:val="0"/>
        <w:kinsoku/>
        <w:overflowPunct/>
        <w:topLinePunct w:val="0"/>
        <w:bidi w:val="0"/>
        <w:spacing w:line="360" w:lineRule="auto"/>
        <w:rPr>
          <w:rFonts w:hint="default" w:ascii="宋体" w:hAnsi="宋体" w:eastAsia="宋体" w:cs="宋体"/>
          <w:b/>
          <w:color w:val="auto"/>
          <w:kern w:val="0"/>
          <w:sz w:val="28"/>
          <w:szCs w:val="28"/>
          <w:lang w:val="en-US" w:eastAsia="zh-CN"/>
        </w:rPr>
      </w:pPr>
    </w:p>
    <w:p>
      <w:pPr>
        <w:pageBreakBefore w:val="0"/>
        <w:kinsoku/>
        <w:overflowPunct/>
        <w:topLinePunct w:val="0"/>
        <w:bidi w:val="0"/>
        <w:spacing w:line="360" w:lineRule="auto"/>
        <w:ind w:firstLine="480"/>
        <w:rPr>
          <w:rFonts w:hint="eastAsia" w:ascii="宋体" w:hAnsi="宋体" w:eastAsia="宋体" w:cs="宋体"/>
        </w:rPr>
      </w:pPr>
    </w:p>
    <w:bookmarkEnd w:id="514"/>
    <w:p>
      <w:pPr>
        <w:rPr>
          <w:rFonts w:hint="default" w:ascii="宋体" w:hAnsi="宋体" w:eastAsia="宋体" w:cs="宋体"/>
          <w:b/>
          <w:color w:val="auto"/>
          <w:kern w:val="0"/>
          <w:sz w:val="28"/>
          <w:szCs w:val="28"/>
          <w:lang w:val="en-US" w:eastAsia="zh-CN"/>
        </w:rPr>
      </w:pPr>
      <w:r>
        <w:rPr>
          <w:rFonts w:hint="default" w:ascii="宋体" w:hAnsi="宋体" w:eastAsia="宋体" w:cs="宋体"/>
          <w:b/>
          <w:color w:val="auto"/>
          <w:kern w:val="0"/>
          <w:sz w:val="28"/>
          <w:szCs w:val="28"/>
          <w:lang w:val="en-US" w:eastAsia="zh-CN"/>
        </w:rPr>
        <w:br w:type="page"/>
      </w:r>
    </w:p>
    <w:p>
      <w:pPr>
        <w:tabs>
          <w:tab w:val="left" w:pos="1680"/>
          <w:tab w:val="left" w:pos="4215"/>
          <w:tab w:val="left" w:pos="4305"/>
          <w:tab w:val="left" w:pos="8000"/>
        </w:tabs>
        <w:autoSpaceDE w:val="0"/>
        <w:autoSpaceDN w:val="0"/>
        <w:adjustRightInd w:val="0"/>
        <w:snapToGrid w:val="0"/>
        <w:spacing w:line="360" w:lineRule="auto"/>
        <w:jc w:val="center"/>
        <w:outlineLvl w:val="2"/>
        <w:rPr>
          <w:rFonts w:hint="eastAsia" w:ascii="宋体" w:hAnsi="宋体"/>
          <w:b/>
          <w:color w:val="auto"/>
          <w:kern w:val="0"/>
          <w:sz w:val="28"/>
          <w:szCs w:val="28"/>
          <w:lang w:eastAsia="zh-CN"/>
        </w:rPr>
      </w:pPr>
      <w:bookmarkStart w:id="520" w:name="_Toc27471"/>
      <w:bookmarkStart w:id="521" w:name="_Toc11039"/>
      <w:bookmarkStart w:id="522" w:name="_Toc17150"/>
      <w:bookmarkStart w:id="523" w:name="_Toc25845"/>
      <w:r>
        <w:rPr>
          <w:rFonts w:hint="eastAsia" w:ascii="宋体" w:hAnsi="宋体"/>
          <w:b/>
          <w:color w:val="auto"/>
          <w:kern w:val="0"/>
          <w:sz w:val="28"/>
          <w:szCs w:val="28"/>
          <w:lang w:eastAsia="zh-CN"/>
        </w:rPr>
        <w:t>（</w:t>
      </w:r>
      <w:r>
        <w:rPr>
          <w:rFonts w:hint="eastAsia" w:ascii="宋体" w:hAnsi="宋体"/>
          <w:b/>
          <w:color w:val="auto"/>
          <w:kern w:val="0"/>
          <w:sz w:val="28"/>
          <w:szCs w:val="28"/>
          <w:lang w:val="en-US" w:eastAsia="zh-CN"/>
        </w:rPr>
        <w:t>七</w:t>
      </w:r>
      <w:r>
        <w:rPr>
          <w:rFonts w:hint="eastAsia" w:ascii="宋体" w:hAnsi="宋体"/>
          <w:b/>
          <w:color w:val="auto"/>
          <w:kern w:val="0"/>
          <w:sz w:val="28"/>
          <w:szCs w:val="28"/>
          <w:lang w:eastAsia="zh-CN"/>
        </w:rPr>
        <w:t>）低价风险担保提交承诺书</w:t>
      </w:r>
      <w:bookmarkEnd w:id="520"/>
      <w:bookmarkEnd w:id="521"/>
      <w:bookmarkEnd w:id="522"/>
      <w:bookmarkEnd w:id="523"/>
    </w:p>
    <w:p>
      <w:pPr>
        <w:spacing w:line="360" w:lineRule="auto"/>
        <w:ind w:firstLine="420" w:firstLineChars="200"/>
        <w:jc w:val="center"/>
        <w:rPr>
          <w:rFonts w:hint="eastAsia" w:ascii="宋体" w:hAnsi="宋体"/>
          <w:color w:val="auto"/>
        </w:rPr>
      </w:pPr>
      <w:r>
        <w:rPr>
          <w:rFonts w:hint="eastAsia" w:ascii="宋体" w:hAnsi="宋体"/>
          <w:color w:val="auto"/>
        </w:rPr>
        <w:t>（投标报价</w:t>
      </w:r>
      <w:r>
        <w:rPr>
          <w:rFonts w:hint="eastAsia" w:ascii="宋体" w:hAnsi="宋体"/>
          <w:color w:val="auto"/>
          <w:lang w:val="en-US" w:eastAsia="zh-CN"/>
        </w:rPr>
        <w:t>折扣率</w:t>
      </w:r>
      <w:r>
        <w:rPr>
          <w:rFonts w:hint="eastAsia" w:ascii="宋体" w:hAnsi="宋体"/>
          <w:color w:val="auto"/>
        </w:rPr>
        <w:t>低于</w:t>
      </w:r>
      <w:r>
        <w:rPr>
          <w:rFonts w:hint="eastAsia" w:ascii="宋体" w:hAnsi="宋体" w:eastAsia="宋体" w:cs="Times New Roman"/>
          <w:color w:val="auto"/>
          <w:lang w:val="en-US" w:eastAsia="zh-CN"/>
        </w:rPr>
        <w:t>收费文件（计价格【2002】1980号）文中工程招标规定的30%时采用</w:t>
      </w:r>
      <w:r>
        <w:rPr>
          <w:rFonts w:hint="eastAsia" w:ascii="宋体" w:hAnsi="宋体" w:eastAsia="宋体" w:cs="Times New Roman"/>
          <w:color w:val="auto"/>
        </w:rPr>
        <w:t>）</w:t>
      </w:r>
    </w:p>
    <w:p>
      <w:pPr>
        <w:pStyle w:val="27"/>
        <w:rPr>
          <w:rFonts w:hint="eastAsia"/>
          <w:color w:val="auto"/>
        </w:rPr>
      </w:pPr>
    </w:p>
    <w:p>
      <w:pPr>
        <w:tabs>
          <w:tab w:val="left" w:pos="1680"/>
          <w:tab w:val="left" w:pos="4215"/>
          <w:tab w:val="left" w:pos="4305"/>
          <w:tab w:val="left" w:pos="8000"/>
        </w:tabs>
        <w:autoSpaceDE w:val="0"/>
        <w:autoSpaceDN w:val="0"/>
        <w:adjustRightInd w:val="0"/>
        <w:snapToGrid w:val="0"/>
        <w:spacing w:line="480" w:lineRule="auto"/>
        <w:ind w:firstLine="420"/>
        <w:jc w:val="left"/>
        <w:rPr>
          <w:rFonts w:hint="eastAsia" w:ascii="宋体" w:hAnsi="宋体"/>
          <w:color w:val="auto"/>
          <w:kern w:val="0"/>
          <w:szCs w:val="21"/>
        </w:rPr>
      </w:pPr>
      <w:r>
        <w:rPr>
          <w:rFonts w:hint="eastAsia" w:ascii="宋体" w:hAnsi="宋体"/>
          <w:color w:val="auto"/>
          <w:kern w:val="0"/>
          <w:szCs w:val="21"/>
          <w:lang w:val="en-US" w:eastAsia="zh-CN"/>
        </w:rPr>
        <w:t xml:space="preserve">致： </w:t>
      </w:r>
      <w:r>
        <w:rPr>
          <w:rFonts w:hint="eastAsia" w:ascii="宋体" w:hAnsi="宋体"/>
          <w:color w:val="auto"/>
          <w:kern w:val="0"/>
          <w:szCs w:val="21"/>
          <w:u w:val="single"/>
          <w:lang w:val="en-US" w:eastAsia="zh-CN"/>
        </w:rPr>
        <w:t xml:space="preserve">                  </w:t>
      </w:r>
      <w:r>
        <w:rPr>
          <w:rFonts w:hint="eastAsia" w:ascii="宋体" w:hAnsi="宋体"/>
          <w:color w:val="auto"/>
          <w:kern w:val="0"/>
          <w:szCs w:val="21"/>
        </w:rPr>
        <w:t>（招标人名称）：</w:t>
      </w:r>
    </w:p>
    <w:p>
      <w:pPr>
        <w:tabs>
          <w:tab w:val="left" w:pos="1680"/>
          <w:tab w:val="left" w:pos="4215"/>
          <w:tab w:val="left" w:pos="4305"/>
          <w:tab w:val="left" w:pos="8000"/>
        </w:tabs>
        <w:autoSpaceDE w:val="0"/>
        <w:autoSpaceDN w:val="0"/>
        <w:adjustRightInd w:val="0"/>
        <w:snapToGrid w:val="0"/>
        <w:spacing w:line="480" w:lineRule="auto"/>
        <w:ind w:firstLine="420"/>
        <w:jc w:val="left"/>
        <w:rPr>
          <w:rFonts w:hint="eastAsia" w:ascii="宋体" w:hAnsi="宋体"/>
          <w:color w:val="auto"/>
          <w:kern w:val="0"/>
          <w:szCs w:val="21"/>
        </w:rPr>
      </w:pPr>
      <w:r>
        <w:rPr>
          <w:rFonts w:hint="eastAsia" w:ascii="宋体" w:hAnsi="宋体"/>
          <w:color w:val="auto"/>
          <w:kern w:val="0"/>
          <w:szCs w:val="21"/>
        </w:rPr>
        <w:t xml:space="preserve">我公司 </w:t>
      </w:r>
      <w:r>
        <w:rPr>
          <w:rFonts w:hint="eastAsia" w:ascii="宋体" w:hAnsi="宋体"/>
          <w:color w:val="auto"/>
          <w:kern w:val="0"/>
          <w:szCs w:val="21"/>
          <w:u w:val="single"/>
          <w:lang w:val="en-US" w:eastAsia="zh-CN"/>
        </w:rPr>
        <w:t xml:space="preserve">                 </w:t>
      </w:r>
      <w:r>
        <w:rPr>
          <w:rFonts w:hint="eastAsia" w:ascii="宋体" w:hAnsi="宋体"/>
          <w:color w:val="auto"/>
          <w:kern w:val="0"/>
          <w:szCs w:val="21"/>
        </w:rPr>
        <w:t>（投标</w:t>
      </w:r>
      <w:r>
        <w:rPr>
          <w:rFonts w:hint="eastAsia" w:ascii="宋体" w:hAnsi="宋体"/>
          <w:color w:val="auto"/>
          <w:kern w:val="0"/>
          <w:szCs w:val="21"/>
          <w:lang w:val="en-US" w:eastAsia="zh-CN"/>
        </w:rPr>
        <w:t>单位</w:t>
      </w:r>
      <w:r>
        <w:rPr>
          <w:rFonts w:hint="eastAsia" w:ascii="宋体" w:hAnsi="宋体"/>
          <w:color w:val="auto"/>
          <w:kern w:val="0"/>
          <w:szCs w:val="21"/>
        </w:rPr>
        <w:t xml:space="preserve">名称）参加了你单位 </w:t>
      </w:r>
      <w:r>
        <w:rPr>
          <w:rFonts w:hint="eastAsia" w:ascii="宋体" w:hAnsi="宋体"/>
          <w:color w:val="auto"/>
          <w:kern w:val="0"/>
          <w:szCs w:val="21"/>
          <w:u w:val="single"/>
          <w:lang w:val="en-US" w:eastAsia="zh-CN"/>
        </w:rPr>
        <w:t xml:space="preserve">                 </w:t>
      </w:r>
      <w:r>
        <w:rPr>
          <w:rFonts w:hint="eastAsia" w:ascii="宋体" w:hAnsi="宋体"/>
          <w:color w:val="auto"/>
          <w:kern w:val="0"/>
          <w:szCs w:val="21"/>
        </w:rPr>
        <w:t>（项目名称）的投标。我公司投标报价低于最高限价的8</w:t>
      </w:r>
      <w:r>
        <w:rPr>
          <w:rFonts w:hint="eastAsia" w:ascii="宋体" w:hAnsi="宋体"/>
          <w:color w:val="auto"/>
          <w:kern w:val="0"/>
          <w:szCs w:val="21"/>
          <w:lang w:val="en-US" w:eastAsia="zh-CN"/>
        </w:rPr>
        <w:t>0</w:t>
      </w:r>
      <w:r>
        <w:rPr>
          <w:rFonts w:hint="eastAsia" w:ascii="宋体" w:hAnsi="宋体"/>
          <w:color w:val="auto"/>
          <w:kern w:val="0"/>
          <w:szCs w:val="21"/>
        </w:rPr>
        <w:t>%，若获得中标资格，我公司承诺按照招标文件的规定递交低价风险担保。同时，我公司已落实低价风险担保的提交方案，承诺采用</w:t>
      </w:r>
      <w:r>
        <w:rPr>
          <w:rFonts w:hint="eastAsia"/>
          <w:color w:val="auto"/>
          <w:u w:val="none"/>
        </w:rPr>
        <w:t>转账支票或电汇形式</w:t>
      </w:r>
      <w:r>
        <w:rPr>
          <w:rFonts w:hint="eastAsia" w:ascii="宋体" w:hAnsi="宋体"/>
          <w:color w:val="auto"/>
          <w:kern w:val="0"/>
          <w:szCs w:val="21"/>
          <w:u w:val="none"/>
        </w:rPr>
        <w:t>提交</w:t>
      </w:r>
      <w:r>
        <w:rPr>
          <w:rFonts w:hint="eastAsia" w:ascii="宋体" w:hAnsi="宋体"/>
          <w:color w:val="auto"/>
          <w:kern w:val="0"/>
          <w:szCs w:val="21"/>
        </w:rPr>
        <w:t>低价风险担保，</w:t>
      </w:r>
      <w:r>
        <w:rPr>
          <w:rFonts w:hint="eastAsia" w:ascii="宋体" w:hAnsi="宋体"/>
          <w:color w:val="auto"/>
          <w:kern w:val="0"/>
          <w:szCs w:val="21"/>
          <w:lang w:val="en-US" w:eastAsia="zh-CN"/>
        </w:rPr>
        <w:t>并</w:t>
      </w:r>
      <w:r>
        <w:rPr>
          <w:rFonts w:hint="eastAsia" w:ascii="宋体" w:hAnsi="宋体"/>
          <w:color w:val="auto"/>
          <w:kern w:val="0"/>
          <w:szCs w:val="21"/>
        </w:rPr>
        <w:t>符合招标文件的要求。否则，我公司愿承担招标文件中约定的，因未按规定递交低价风险担保的相应责任。</w:t>
      </w:r>
    </w:p>
    <w:p>
      <w:pPr>
        <w:tabs>
          <w:tab w:val="left" w:pos="1680"/>
          <w:tab w:val="left" w:pos="4215"/>
          <w:tab w:val="left" w:pos="4305"/>
          <w:tab w:val="left" w:pos="8000"/>
        </w:tabs>
        <w:autoSpaceDE w:val="0"/>
        <w:autoSpaceDN w:val="0"/>
        <w:adjustRightInd w:val="0"/>
        <w:snapToGrid w:val="0"/>
        <w:spacing w:line="480" w:lineRule="auto"/>
        <w:ind w:firstLine="420"/>
        <w:jc w:val="left"/>
        <w:rPr>
          <w:rFonts w:hint="eastAsia" w:ascii="宋体" w:hAnsi="宋体"/>
          <w:color w:val="auto"/>
          <w:kern w:val="0"/>
          <w:szCs w:val="21"/>
        </w:rPr>
      </w:pPr>
      <w:r>
        <w:rPr>
          <w:rFonts w:hint="eastAsia" w:ascii="宋体" w:hAnsi="宋体"/>
          <w:color w:val="auto"/>
          <w:kern w:val="0"/>
          <w:szCs w:val="21"/>
        </w:rPr>
        <w:t>特此承诺。</w:t>
      </w:r>
    </w:p>
    <w:p>
      <w:pPr>
        <w:spacing w:line="360" w:lineRule="auto"/>
        <w:ind w:firstLine="420" w:firstLineChars="200"/>
        <w:rPr>
          <w:rFonts w:hint="eastAsia" w:ascii="宋体" w:hAnsi="宋体"/>
          <w:color w:val="auto"/>
        </w:rPr>
      </w:pPr>
    </w:p>
    <w:p>
      <w:pPr>
        <w:spacing w:line="360" w:lineRule="auto"/>
        <w:ind w:firstLine="420" w:firstLineChars="200"/>
        <w:rPr>
          <w:rFonts w:hint="eastAsia" w:ascii="宋体" w:hAnsi="宋体"/>
          <w:color w:val="auto"/>
        </w:rPr>
      </w:pPr>
    </w:p>
    <w:p>
      <w:pPr>
        <w:spacing w:line="360" w:lineRule="auto"/>
        <w:ind w:firstLine="420" w:firstLineChars="200"/>
        <w:rPr>
          <w:rFonts w:hint="eastAsia" w:ascii="宋体" w:hAnsi="宋体"/>
          <w:color w:val="auto"/>
        </w:rPr>
      </w:pPr>
    </w:p>
    <w:p>
      <w:pPr>
        <w:spacing w:line="360" w:lineRule="auto"/>
        <w:ind w:firstLine="420" w:firstLineChars="200"/>
        <w:rPr>
          <w:rFonts w:hint="eastAsia" w:ascii="宋体" w:hAnsi="宋体"/>
          <w:color w:val="auto"/>
        </w:rPr>
      </w:pPr>
    </w:p>
    <w:p>
      <w:pPr>
        <w:spacing w:line="360" w:lineRule="auto"/>
        <w:ind w:firstLine="420" w:firstLineChars="200"/>
        <w:rPr>
          <w:rFonts w:hint="eastAsia" w:ascii="宋体" w:hAnsi="宋体"/>
          <w:color w:val="auto"/>
        </w:rPr>
      </w:pPr>
    </w:p>
    <w:p>
      <w:pPr>
        <w:spacing w:line="360" w:lineRule="auto"/>
        <w:ind w:firstLine="420" w:firstLineChars="200"/>
        <w:rPr>
          <w:rFonts w:hint="eastAsia" w:ascii="宋体" w:hAnsi="宋体"/>
          <w:color w:val="auto"/>
        </w:rPr>
      </w:pPr>
    </w:p>
    <w:p>
      <w:pPr>
        <w:spacing w:line="360" w:lineRule="auto"/>
        <w:ind w:firstLine="420" w:firstLineChars="200"/>
        <w:rPr>
          <w:rFonts w:hint="eastAsia" w:ascii="宋体" w:hAnsi="宋体"/>
          <w:color w:val="auto"/>
        </w:rPr>
      </w:pPr>
    </w:p>
    <w:p>
      <w:pPr>
        <w:spacing w:line="360" w:lineRule="auto"/>
        <w:ind w:firstLine="420" w:firstLineChars="200"/>
        <w:rPr>
          <w:rFonts w:hint="eastAsia" w:ascii="宋体" w:hAnsi="宋体"/>
          <w:color w:val="auto"/>
        </w:rPr>
      </w:pPr>
    </w:p>
    <w:p>
      <w:pPr>
        <w:spacing w:line="360" w:lineRule="auto"/>
        <w:ind w:firstLine="420" w:firstLineChars="200"/>
        <w:rPr>
          <w:rFonts w:hint="eastAsia" w:ascii="宋体" w:hAnsi="宋体"/>
          <w:color w:val="auto"/>
        </w:rPr>
      </w:pPr>
    </w:p>
    <w:p>
      <w:pPr>
        <w:spacing w:line="360" w:lineRule="auto"/>
        <w:ind w:firstLine="420" w:firstLineChars="200"/>
        <w:rPr>
          <w:rFonts w:hint="eastAsia" w:ascii="宋体" w:hAnsi="宋体"/>
          <w:color w:val="auto"/>
        </w:rPr>
      </w:pPr>
    </w:p>
    <w:p>
      <w:pPr>
        <w:spacing w:line="360" w:lineRule="auto"/>
        <w:ind w:firstLine="420" w:firstLineChars="200"/>
        <w:rPr>
          <w:rFonts w:hint="eastAsia" w:ascii="宋体" w:hAnsi="宋体"/>
          <w:color w:val="auto"/>
        </w:rPr>
      </w:pPr>
    </w:p>
    <w:p>
      <w:pPr>
        <w:spacing w:line="360" w:lineRule="auto"/>
        <w:ind w:firstLine="420" w:firstLineChars="200"/>
        <w:rPr>
          <w:rFonts w:hint="eastAsia" w:ascii="宋体" w:hAnsi="宋体"/>
          <w:color w:val="auto"/>
        </w:rPr>
      </w:pPr>
    </w:p>
    <w:p>
      <w:pPr>
        <w:spacing w:line="360" w:lineRule="auto"/>
        <w:ind w:firstLine="420" w:firstLineChars="200"/>
        <w:rPr>
          <w:rFonts w:hint="eastAsia" w:ascii="宋体" w:hAnsi="宋体"/>
          <w:color w:val="auto"/>
        </w:rPr>
      </w:pPr>
    </w:p>
    <w:p>
      <w:pPr>
        <w:spacing w:line="360" w:lineRule="auto"/>
        <w:ind w:firstLine="420" w:firstLineChars="200"/>
        <w:jc w:val="center"/>
        <w:rPr>
          <w:rFonts w:hint="eastAsia" w:ascii="宋体" w:hAnsi="宋体"/>
          <w:color w:val="auto"/>
        </w:rPr>
      </w:pPr>
      <w:r>
        <w:rPr>
          <w:rFonts w:hint="eastAsia" w:ascii="宋体" w:hAnsi="宋体"/>
          <w:color w:val="auto"/>
        </w:rPr>
        <w:t>投标</w:t>
      </w:r>
      <w:r>
        <w:rPr>
          <w:rFonts w:hint="eastAsia" w:ascii="宋体" w:hAnsi="宋体"/>
          <w:color w:val="auto"/>
          <w:lang w:val="en-US" w:eastAsia="zh-CN"/>
        </w:rPr>
        <w:t>单位</w:t>
      </w:r>
      <w:r>
        <w:rPr>
          <w:rFonts w:hint="eastAsia" w:ascii="宋体" w:hAnsi="宋体"/>
          <w:color w:val="auto"/>
        </w:rPr>
        <w:t>：</w:t>
      </w:r>
      <w:r>
        <w:rPr>
          <w:rFonts w:hint="eastAsia" w:ascii="宋体" w:hAnsi="宋体"/>
          <w:color w:val="auto"/>
          <w:u w:val="single"/>
          <w:lang w:val="en-US" w:eastAsia="zh-CN"/>
        </w:rPr>
        <w:t xml:space="preserve">                                                </w:t>
      </w:r>
      <w:r>
        <w:rPr>
          <w:rFonts w:hint="eastAsia" w:ascii="宋体" w:hAnsi="宋体"/>
          <w:color w:val="auto"/>
          <w:u w:val="single"/>
        </w:rPr>
        <w:t xml:space="preserve"> </w:t>
      </w:r>
      <w:r>
        <w:rPr>
          <w:rFonts w:hint="eastAsia" w:ascii="宋体" w:hAnsi="宋体"/>
          <w:color w:val="auto"/>
        </w:rPr>
        <w:t>（盖单位</w:t>
      </w:r>
      <w:r>
        <w:rPr>
          <w:rFonts w:hint="eastAsia" w:ascii="宋体" w:hAnsi="宋体"/>
          <w:color w:val="auto"/>
          <w:lang w:val="en-US" w:eastAsia="zh-CN"/>
        </w:rPr>
        <w:t>公</w:t>
      </w:r>
      <w:r>
        <w:rPr>
          <w:rFonts w:hint="eastAsia" w:ascii="宋体" w:hAnsi="宋体"/>
          <w:color w:val="auto"/>
        </w:rPr>
        <w:t>章）</w:t>
      </w:r>
    </w:p>
    <w:p>
      <w:pPr>
        <w:spacing w:line="360" w:lineRule="auto"/>
        <w:ind w:firstLine="420" w:firstLineChars="200"/>
        <w:jc w:val="center"/>
        <w:rPr>
          <w:rFonts w:hint="eastAsia" w:ascii="宋体" w:hAnsi="宋体"/>
          <w:color w:val="auto"/>
        </w:rPr>
      </w:pPr>
      <w:r>
        <w:rPr>
          <w:rFonts w:hint="eastAsia" w:ascii="宋体" w:hAnsi="宋体"/>
          <w:color w:val="auto"/>
        </w:rPr>
        <w:t>法定代表人：</w:t>
      </w:r>
      <w:r>
        <w:rPr>
          <w:rFonts w:hint="eastAsia" w:ascii="宋体" w:hAnsi="宋体"/>
          <w:color w:val="auto"/>
          <w:u w:val="single"/>
          <w:lang w:val="en-US" w:eastAsia="zh-CN"/>
        </w:rPr>
        <w:t xml:space="preserve">                                               </w:t>
      </w:r>
      <w:r>
        <w:rPr>
          <w:rFonts w:hint="eastAsia" w:ascii="宋体" w:hAnsi="宋体"/>
          <w:color w:val="auto"/>
        </w:rPr>
        <w:t>（签名或盖章）</w:t>
      </w:r>
    </w:p>
    <w:p>
      <w:pPr>
        <w:spacing w:line="360" w:lineRule="auto"/>
        <w:ind w:firstLine="420" w:firstLineChars="200"/>
        <w:jc w:val="center"/>
        <w:rPr>
          <w:rFonts w:hint="eastAsia" w:ascii="宋体" w:hAnsi="宋体" w:eastAsia="宋体"/>
          <w:color w:val="auto"/>
          <w:lang w:val="en-US" w:eastAsia="zh-CN"/>
        </w:rPr>
      </w:pPr>
      <w:r>
        <w:rPr>
          <w:rFonts w:hint="eastAsia" w:ascii="宋体" w:hAnsi="宋体"/>
          <w:color w:val="auto"/>
          <w:lang w:val="en-US" w:eastAsia="zh-CN"/>
        </w:rPr>
        <w:t xml:space="preserve">                                             </w:t>
      </w:r>
      <w:r>
        <w:rPr>
          <w:rFonts w:hint="eastAsia" w:ascii="宋体" w:hAnsi="宋体"/>
          <w:color w:val="auto"/>
          <w:u w:val="single"/>
          <w:lang w:val="en-US" w:eastAsia="zh-CN"/>
        </w:rPr>
        <w:t xml:space="preserve">         </w:t>
      </w:r>
      <w:r>
        <w:rPr>
          <w:rFonts w:hint="eastAsia" w:ascii="宋体" w:hAnsi="宋体"/>
          <w:color w:val="auto"/>
        </w:rPr>
        <w:t>年</w:t>
      </w:r>
      <w:r>
        <w:rPr>
          <w:rFonts w:hint="eastAsia" w:ascii="宋体" w:hAnsi="宋体"/>
          <w:color w:val="auto"/>
          <w:u w:val="single"/>
          <w:lang w:val="en-US" w:eastAsia="zh-CN"/>
        </w:rPr>
        <w:t xml:space="preserve">     </w:t>
      </w:r>
      <w:r>
        <w:rPr>
          <w:rFonts w:hint="eastAsia" w:ascii="宋体" w:hAnsi="宋体"/>
          <w:color w:val="auto"/>
        </w:rPr>
        <w:t>月</w:t>
      </w:r>
      <w:r>
        <w:rPr>
          <w:rFonts w:hint="eastAsia" w:ascii="宋体" w:hAnsi="宋体"/>
          <w:color w:val="auto"/>
          <w:u w:val="single"/>
          <w:lang w:val="en-US" w:eastAsia="zh-CN"/>
        </w:rPr>
        <w:t xml:space="preserve">     </w:t>
      </w:r>
      <w:r>
        <w:rPr>
          <w:rFonts w:hint="eastAsia" w:ascii="宋体" w:hAnsi="宋体"/>
          <w:color w:val="auto"/>
        </w:rPr>
        <w:t>日</w:t>
      </w:r>
      <w:r>
        <w:rPr>
          <w:rFonts w:hint="eastAsia" w:ascii="宋体" w:hAnsi="宋体"/>
          <w:color w:val="auto"/>
          <w:lang w:val="en-US" w:eastAsia="zh-CN"/>
        </w:rPr>
        <w:t xml:space="preserve"> </w:t>
      </w:r>
    </w:p>
    <w:p>
      <w:pPr>
        <w:rPr>
          <w:rFonts w:hint="default"/>
          <w:lang w:val="en-US" w:eastAsia="zh-CN"/>
        </w:rPr>
      </w:pPr>
    </w:p>
    <w:sectPr>
      <w:footerReference r:id="rId4" w:type="default"/>
      <w:pgSz w:w="11906" w:h="16838"/>
      <w:pgMar w:top="1304" w:right="1134" w:bottom="1304" w:left="1304"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仿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enter" w:pos="4140"/>
        <w:tab w:val="right" w:pos="8300"/>
      </w:tabs>
      <w:ind w:firstLine="42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ind w:firstLine="36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22</w:t>
                          </w:r>
                          <w:r>
                            <w:rPr>
                              <w:rFonts w:hint="eastAsia"/>
                              <w:sz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vvpskBAACZAwAADgAAAGRycy9lMm9Eb2MueG1srVPNjtMwEL4j8Q6W&#10;79RpV0J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6u++myQEAAJkDAAAOAAAAAAAAAAEAIAAAAB4BAABkcnMvZTJvRG9j&#10;LnhtbFBLBQYAAAAABgAGAFkBAABZBQAAAAA=&#10;">
              <v:fill on="f" focussize="0,0"/>
              <v:stroke on="f"/>
              <v:imagedata o:title=""/>
              <o:lock v:ext="edit" aspectratio="f"/>
              <v:textbox inset="0mm,0mm,0mm,0mm" style="mso-fit-shape-to-text:t;">
                <w:txbxContent>
                  <w:p>
                    <w:pPr>
                      <w:snapToGrid w:val="0"/>
                      <w:ind w:firstLine="36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22</w:t>
                    </w:r>
                    <w:r>
                      <w:rPr>
                        <w:rFonts w:hint="eastAsia"/>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t xml:space="preserve">- </w:t>
    </w:r>
    <w:r>
      <w:fldChar w:fldCharType="begin"/>
    </w:r>
    <w:r>
      <w:instrText xml:space="preserve"> PAGE </w:instrText>
    </w:r>
    <w:r>
      <w:fldChar w:fldCharType="separate"/>
    </w:r>
    <w:r>
      <w:t>3</w:t>
    </w:r>
    <w:r>
      <w:fldChar w:fldCharType="end"/>
    </w:r>
    <w: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9734FF"/>
    <w:multiLevelType w:val="multilevel"/>
    <w:tmpl w:val="229734FF"/>
    <w:lvl w:ilvl="0" w:tentative="0">
      <w:start w:val="1"/>
      <w:numFmt w:val="decimal"/>
      <w:lvlText w:val="第%1条"/>
      <w:lvlJc w:val="left"/>
      <w:pPr>
        <w:ind w:left="0" w:firstLine="0"/>
      </w:pPr>
    </w:lvl>
    <w:lvl w:ilvl="1" w:tentative="0">
      <w:start w:val="1"/>
      <w:numFmt w:val="decimal"/>
      <w:lvlText w:val="%1.%2"/>
      <w:lvlJc w:val="left"/>
      <w:pPr>
        <w:ind w:left="0" w:firstLine="0"/>
      </w:pPr>
    </w:lvl>
    <w:lvl w:ilvl="2" w:tentative="0">
      <w:start w:val="1"/>
      <w:numFmt w:val="decimal"/>
      <w:lvlText w:val="%1.%2.%3"/>
      <w:lvlJc w:val="left"/>
      <w:pPr>
        <w:ind w:left="0" w:firstLine="0"/>
      </w:pPr>
    </w:lvl>
    <w:lvl w:ilvl="3" w:tentative="0">
      <w:start w:val="1"/>
      <w:numFmt w:val="decimal"/>
      <w:lvlText w:val="%1.%2.%3.%4"/>
      <w:lvlJc w:val="left"/>
      <w:pPr>
        <w:ind w:left="0" w:firstLine="0"/>
      </w:pPr>
    </w:lvl>
    <w:lvl w:ilvl="4" w:tentative="0">
      <w:start w:val="1"/>
      <w:numFmt w:val="decimal"/>
      <w:lvlText w:val="%1.%2.%3.%4.%5"/>
      <w:lvlJc w:val="left"/>
      <w:pPr>
        <w:ind w:left="0" w:firstLine="0"/>
      </w:pPr>
    </w:lvl>
    <w:lvl w:ilvl="5" w:tentative="0">
      <w:start w:val="1"/>
      <w:numFmt w:val="decimal"/>
      <w:lvlText w:val="%1.%2.%3.%4.%5.%6"/>
      <w:lvlJc w:val="left"/>
      <w:pPr>
        <w:ind w:left="0" w:firstLine="0"/>
      </w:pPr>
    </w:lvl>
    <w:lvl w:ilvl="6" w:tentative="0">
      <w:start w:val="1"/>
      <w:numFmt w:val="decimal"/>
      <w:lvlText w:val="%1.%2.%3.%4.%5.%6.%7"/>
      <w:lvlJc w:val="left"/>
      <w:pPr>
        <w:ind w:left="0" w:firstLine="0"/>
      </w:pPr>
    </w:lvl>
    <w:lvl w:ilvl="7" w:tentative="0">
      <w:start w:val="1"/>
      <w:numFmt w:val="decimal"/>
      <w:lvlText w:val="%1.%2.%3.%4.%5.%6.%7.%8"/>
      <w:lvlJc w:val="left"/>
      <w:pPr>
        <w:ind w:left="0" w:firstLine="0"/>
      </w:pPr>
    </w:lvl>
    <w:lvl w:ilvl="8" w:tentative="0">
      <w:start w:val="1"/>
      <w:numFmt w:val="decimal"/>
      <w:lvlText w:val="%1.%2.%3.%4.%5.%6.%7.%8.%9"/>
      <w:lvlJc w:val="left"/>
      <w:pPr>
        <w:ind w:left="0" w:firstLine="0"/>
      </w:pPr>
    </w:lvl>
  </w:abstractNum>
  <w:num w:numId="1">
    <w:abstractNumId w:val="0"/>
    <w:lvlOverride w:ilvl="0">
      <w:lvl w:ilvl="0" w:tentative="1">
        <w:start w:val="1"/>
        <w:numFmt w:val="decimal"/>
        <w:lvlText w:val="第%1条"/>
        <w:lvlJc w:val="left"/>
        <w:pPr>
          <w:ind w:left="0" w:firstLine="0"/>
        </w:pPr>
      </w:lvl>
    </w:lvlOverride>
    <w:lvlOverride w:ilvl="1">
      <w:lvl w:ilvl="1" w:tentative="1">
        <w:start w:val="1"/>
        <w:numFmt w:val="decimal"/>
        <w:lvlText w:val="%1.%2"/>
        <w:lvlJc w:val="left"/>
        <w:pPr>
          <w:ind w:left="1843" w:firstLine="0"/>
        </w:pPr>
      </w:lvl>
    </w:lvlOverride>
    <w:lvlOverride w:ilvl="2">
      <w:lvl w:ilvl="2" w:tentative="1">
        <w:start w:val="1"/>
        <w:numFmt w:val="decimal"/>
        <w:pStyle w:val="32"/>
        <w:lvlText w:val="%1.%2.%3"/>
        <w:lvlJc w:val="left"/>
        <w:pPr>
          <w:ind w:left="2126" w:firstLine="0"/>
        </w:pPr>
      </w:lvl>
    </w:lvlOverride>
    <w:lvlOverride w:ilvl="3">
      <w:lvl w:ilvl="3" w:tentative="1">
        <w:start w:val="1"/>
        <w:numFmt w:val="decimal"/>
        <w:lvlText w:val="%1.%2.%3.%4"/>
        <w:lvlJc w:val="left"/>
        <w:pPr>
          <w:ind w:left="710" w:firstLine="0"/>
        </w:pPr>
      </w:lvl>
    </w:lvlOverride>
    <w:lvlOverride w:ilvl="4">
      <w:lvl w:ilvl="4" w:tentative="1">
        <w:start w:val="1"/>
        <w:numFmt w:val="decimal"/>
        <w:lvlText w:val="%1.%2.%3.%4.%5"/>
        <w:lvlJc w:val="left"/>
        <w:pPr>
          <w:ind w:left="0" w:firstLine="0"/>
        </w:pPr>
      </w:lvl>
    </w:lvlOverride>
    <w:lvlOverride w:ilvl="5">
      <w:lvl w:ilvl="5" w:tentative="1">
        <w:start w:val="1"/>
        <w:numFmt w:val="decimal"/>
        <w:lvlText w:val="%1.%2.%3.%4.%5.%6"/>
        <w:lvlJc w:val="left"/>
        <w:pPr>
          <w:ind w:left="0" w:firstLine="0"/>
        </w:pPr>
      </w:lvl>
    </w:lvlOverride>
    <w:lvlOverride w:ilvl="6">
      <w:lvl w:ilvl="6" w:tentative="1">
        <w:start w:val="1"/>
        <w:numFmt w:val="decimal"/>
        <w:lvlText w:val="%1.%2.%3.%4.%5.%6.%7"/>
        <w:lvlJc w:val="left"/>
        <w:pPr>
          <w:ind w:left="0" w:firstLine="0"/>
        </w:pPr>
      </w:lvl>
    </w:lvlOverride>
    <w:lvlOverride w:ilvl="7">
      <w:lvl w:ilvl="7" w:tentative="1">
        <w:start w:val="1"/>
        <w:numFmt w:val="decimal"/>
        <w:lvlText w:val="%1.%2.%3.%4.%5.%6.%7.%8"/>
        <w:lvlJc w:val="left"/>
        <w:pPr>
          <w:ind w:left="0" w:firstLine="0"/>
        </w:pPr>
      </w:lvl>
    </w:lvlOverride>
    <w:lvlOverride w:ilvl="8">
      <w:lvl w:ilvl="8" w:tentative="1">
        <w:start w:val="1"/>
        <w:numFmt w:val="decimal"/>
        <w:lvlText w:val="%1.%2.%3.%4.%5.%6.%7.%8.%9"/>
        <w:lvlJc w:val="left"/>
        <w:pPr>
          <w:ind w:left="0" w:firstLine="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JjZWIzYjg1Y2MxOGM1YTMyMWI5ZGUzZTM4NzlmMDcifQ=="/>
  </w:docVars>
  <w:rsids>
    <w:rsidRoot w:val="6BB86D67"/>
    <w:rsid w:val="024D4E7E"/>
    <w:rsid w:val="0421115C"/>
    <w:rsid w:val="0498035F"/>
    <w:rsid w:val="054D3965"/>
    <w:rsid w:val="05FD3746"/>
    <w:rsid w:val="06B065B9"/>
    <w:rsid w:val="092677B3"/>
    <w:rsid w:val="09A70EEB"/>
    <w:rsid w:val="09B913F9"/>
    <w:rsid w:val="0A171DD2"/>
    <w:rsid w:val="0AC128DE"/>
    <w:rsid w:val="10887D24"/>
    <w:rsid w:val="120174E4"/>
    <w:rsid w:val="16140D8E"/>
    <w:rsid w:val="16E53BAD"/>
    <w:rsid w:val="176B6408"/>
    <w:rsid w:val="18952EC4"/>
    <w:rsid w:val="191D318C"/>
    <w:rsid w:val="19296A68"/>
    <w:rsid w:val="194F66F9"/>
    <w:rsid w:val="1ABF1BF4"/>
    <w:rsid w:val="1AFA678D"/>
    <w:rsid w:val="1D902EE8"/>
    <w:rsid w:val="1DFE1377"/>
    <w:rsid w:val="1E455A57"/>
    <w:rsid w:val="1FE62BA1"/>
    <w:rsid w:val="203657E6"/>
    <w:rsid w:val="204746D9"/>
    <w:rsid w:val="21424E5F"/>
    <w:rsid w:val="216D2B54"/>
    <w:rsid w:val="21CD39CC"/>
    <w:rsid w:val="23660AEF"/>
    <w:rsid w:val="26A12F94"/>
    <w:rsid w:val="292C7E44"/>
    <w:rsid w:val="2B8A73F3"/>
    <w:rsid w:val="2C364150"/>
    <w:rsid w:val="2C7D47F7"/>
    <w:rsid w:val="2D637D83"/>
    <w:rsid w:val="2F4D0476"/>
    <w:rsid w:val="32C776F4"/>
    <w:rsid w:val="375A61D6"/>
    <w:rsid w:val="37801AA6"/>
    <w:rsid w:val="385C3F32"/>
    <w:rsid w:val="38A73B2D"/>
    <w:rsid w:val="3BAD5CD6"/>
    <w:rsid w:val="3C475105"/>
    <w:rsid w:val="3D171F47"/>
    <w:rsid w:val="3E7E719A"/>
    <w:rsid w:val="3EAB1D44"/>
    <w:rsid w:val="3EFF5AF3"/>
    <w:rsid w:val="3F4728FC"/>
    <w:rsid w:val="3FEA329C"/>
    <w:rsid w:val="40A8313F"/>
    <w:rsid w:val="430435CD"/>
    <w:rsid w:val="434A3896"/>
    <w:rsid w:val="45965C52"/>
    <w:rsid w:val="46580532"/>
    <w:rsid w:val="46943A32"/>
    <w:rsid w:val="46BB2351"/>
    <w:rsid w:val="4BEF094C"/>
    <w:rsid w:val="4CEA0FEF"/>
    <w:rsid w:val="4E152C68"/>
    <w:rsid w:val="4E45530E"/>
    <w:rsid w:val="4F5F0505"/>
    <w:rsid w:val="4F7A070C"/>
    <w:rsid w:val="4F8F5366"/>
    <w:rsid w:val="50CA12F9"/>
    <w:rsid w:val="54845F20"/>
    <w:rsid w:val="55CB3EF8"/>
    <w:rsid w:val="5A80680E"/>
    <w:rsid w:val="5B375000"/>
    <w:rsid w:val="5BF82B86"/>
    <w:rsid w:val="5D4F1C37"/>
    <w:rsid w:val="5D9D1D41"/>
    <w:rsid w:val="5E82603A"/>
    <w:rsid w:val="5EBE69E4"/>
    <w:rsid w:val="5FE12E6B"/>
    <w:rsid w:val="5FE3690A"/>
    <w:rsid w:val="619467EA"/>
    <w:rsid w:val="63995E69"/>
    <w:rsid w:val="6601183C"/>
    <w:rsid w:val="667B3BFE"/>
    <w:rsid w:val="66AF3E31"/>
    <w:rsid w:val="67CF4018"/>
    <w:rsid w:val="68D32CB0"/>
    <w:rsid w:val="694330B3"/>
    <w:rsid w:val="695D6A70"/>
    <w:rsid w:val="6A440EAD"/>
    <w:rsid w:val="6BB86D67"/>
    <w:rsid w:val="6BFB0C3B"/>
    <w:rsid w:val="6C3D7C25"/>
    <w:rsid w:val="6CF773B6"/>
    <w:rsid w:val="6DDE41AE"/>
    <w:rsid w:val="6E350571"/>
    <w:rsid w:val="6EDA6006"/>
    <w:rsid w:val="6F1D7E43"/>
    <w:rsid w:val="6F55556F"/>
    <w:rsid w:val="6FB9134C"/>
    <w:rsid w:val="70B16E8D"/>
    <w:rsid w:val="70E3143B"/>
    <w:rsid w:val="718A0DFA"/>
    <w:rsid w:val="73324C88"/>
    <w:rsid w:val="77E40425"/>
    <w:rsid w:val="78287E44"/>
    <w:rsid w:val="78451920"/>
    <w:rsid w:val="78B00760"/>
    <w:rsid w:val="7BE212EF"/>
    <w:rsid w:val="7D886F52"/>
    <w:rsid w:val="7F9B64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before="280" w:beforeLines="0" w:after="290" w:afterLines="0" w:line="372" w:lineRule="auto"/>
      <w:outlineLvl w:val="3"/>
    </w:pPr>
    <w:rPr>
      <w:rFonts w:ascii="Cambria" w:hAnsi="Cambria"/>
      <w:b/>
      <w:bCs/>
      <w:sz w:val="28"/>
      <w:szCs w:val="28"/>
    </w:rPr>
  </w:style>
  <w:style w:type="paragraph" w:styleId="7">
    <w:name w:val="heading 5"/>
    <w:basedOn w:val="1"/>
    <w:next w:val="1"/>
    <w:qFormat/>
    <w:uiPriority w:val="0"/>
    <w:pPr>
      <w:keepNext/>
      <w:keepLines/>
      <w:spacing w:before="280" w:beforeLines="0" w:after="290" w:afterLines="0" w:line="372" w:lineRule="auto"/>
      <w:outlineLvl w:val="4"/>
    </w:pPr>
    <w:rPr>
      <w:b/>
      <w:bCs/>
      <w:sz w:val="28"/>
      <w:szCs w:val="28"/>
    </w:rPr>
  </w:style>
  <w:style w:type="character" w:default="1" w:styleId="23">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pPr>
      <w:spacing w:after="120"/>
    </w:pPr>
  </w:style>
  <w:style w:type="paragraph" w:styleId="8">
    <w:name w:val="Normal Indent"/>
    <w:basedOn w:val="1"/>
    <w:qFormat/>
    <w:uiPriority w:val="0"/>
    <w:pPr>
      <w:adjustRightInd w:val="0"/>
      <w:spacing w:line="480" w:lineRule="atLeast"/>
      <w:ind w:firstLine="600"/>
      <w:textAlignment w:val="baseline"/>
    </w:pPr>
    <w:rPr>
      <w:rFonts w:eastAsia="仿宋_GB2312"/>
      <w:kern w:val="0"/>
      <w:sz w:val="30"/>
      <w:szCs w:val="20"/>
    </w:rPr>
  </w:style>
  <w:style w:type="paragraph" w:styleId="9">
    <w:name w:val="Body Text Indent"/>
    <w:basedOn w:val="1"/>
    <w:qFormat/>
    <w:uiPriority w:val="0"/>
    <w:pPr>
      <w:spacing w:after="120" w:afterLines="0"/>
      <w:ind w:left="420" w:leftChars="200"/>
    </w:pPr>
    <w:rPr>
      <w:kern w:val="0"/>
      <w:szCs w:val="20"/>
    </w:rPr>
  </w:style>
  <w:style w:type="paragraph" w:styleId="10">
    <w:name w:val="toc 3"/>
    <w:basedOn w:val="1"/>
    <w:next w:val="1"/>
    <w:qFormat/>
    <w:uiPriority w:val="0"/>
    <w:pPr>
      <w:ind w:left="840" w:leftChars="400"/>
    </w:pPr>
  </w:style>
  <w:style w:type="paragraph" w:styleId="11">
    <w:name w:val="Plain Text"/>
    <w:basedOn w:val="1"/>
    <w:qFormat/>
    <w:uiPriority w:val="0"/>
    <w:rPr>
      <w:rFonts w:ascii="宋体" w:hAnsi="Courier New"/>
      <w:szCs w:val="20"/>
    </w:rPr>
  </w:style>
  <w:style w:type="paragraph" w:styleId="12">
    <w:name w:val="Date"/>
    <w:basedOn w:val="1"/>
    <w:next w:val="1"/>
    <w:unhideWhenUsed/>
    <w:qFormat/>
    <w:uiPriority w:val="99"/>
  </w:style>
  <w:style w:type="paragraph" w:styleId="13">
    <w:name w:val="footer"/>
    <w:basedOn w:val="1"/>
    <w:qFormat/>
    <w:uiPriority w:val="0"/>
    <w:pPr>
      <w:tabs>
        <w:tab w:val="center" w:pos="4153"/>
        <w:tab w:val="right" w:pos="8306"/>
      </w:tabs>
      <w:snapToGrid w:val="0"/>
      <w:jc w:val="left"/>
    </w:pPr>
    <w:rPr>
      <w:sz w:val="18"/>
      <w:szCs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toc 1"/>
    <w:basedOn w:val="3"/>
    <w:next w:val="1"/>
    <w:qFormat/>
    <w:uiPriority w:val="39"/>
    <w:pPr>
      <w:keepNext w:val="0"/>
      <w:keepLines w:val="0"/>
      <w:spacing w:before="120" w:after="120" w:line="240" w:lineRule="auto"/>
      <w:jc w:val="left"/>
      <w:outlineLvl w:val="9"/>
    </w:pPr>
    <w:rPr>
      <w:caps/>
      <w:kern w:val="2"/>
      <w:sz w:val="20"/>
      <w:szCs w:val="20"/>
    </w:rPr>
  </w:style>
  <w:style w:type="paragraph" w:styleId="16">
    <w:name w:val="Subtitle"/>
    <w:basedOn w:val="1"/>
    <w:qFormat/>
    <w:uiPriority w:val="0"/>
    <w:pPr>
      <w:widowControl/>
      <w:jc w:val="center"/>
    </w:pPr>
    <w:rPr>
      <w:kern w:val="0"/>
      <w:sz w:val="20"/>
      <w:u w:val="single"/>
      <w:lang w:eastAsia="en-US"/>
    </w:rPr>
  </w:style>
  <w:style w:type="paragraph" w:styleId="17">
    <w:name w:val="toc 2"/>
    <w:basedOn w:val="4"/>
    <w:next w:val="1"/>
    <w:qFormat/>
    <w:uiPriority w:val="39"/>
    <w:pPr>
      <w:keepNext w:val="0"/>
      <w:keepLines w:val="0"/>
      <w:spacing w:before="0" w:after="0" w:line="240" w:lineRule="auto"/>
      <w:ind w:left="210"/>
      <w:jc w:val="left"/>
      <w:outlineLvl w:val="9"/>
    </w:pPr>
    <w:rPr>
      <w:rFonts w:ascii="Times New Roman" w:hAnsi="Times New Roman"/>
      <w:b w:val="0"/>
      <w:bCs w:val="0"/>
      <w:smallCaps/>
      <w:sz w:val="20"/>
      <w:szCs w:val="20"/>
    </w:rPr>
  </w:style>
  <w:style w:type="paragraph" w:styleId="18">
    <w:name w:val="Title"/>
    <w:basedOn w:val="1"/>
    <w:next w:val="1"/>
    <w:qFormat/>
    <w:uiPriority w:val="0"/>
    <w:pPr>
      <w:spacing w:before="120" w:after="120"/>
      <w:ind w:firstLine="0" w:firstLineChars="0"/>
      <w:jc w:val="center"/>
      <w:outlineLvl w:val="0"/>
    </w:pPr>
    <w:rPr>
      <w:rFonts w:eastAsia="黑体"/>
      <w:bCs/>
      <w:sz w:val="36"/>
      <w:szCs w:val="32"/>
    </w:rPr>
  </w:style>
  <w:style w:type="paragraph" w:styleId="19">
    <w:name w:val="Body Text First Indent"/>
    <w:basedOn w:val="2"/>
    <w:next w:val="1"/>
    <w:qFormat/>
    <w:uiPriority w:val="0"/>
    <w:pPr>
      <w:widowControl w:val="0"/>
      <w:spacing w:after="0" w:line="360" w:lineRule="auto"/>
      <w:ind w:firstLine="420" w:firstLineChars="200"/>
    </w:pPr>
    <w:rPr>
      <w:rFonts w:ascii="宋体" w:hAnsi="宋体" w:eastAsia="仿宋_GB2312" w:cs="Times New Roman"/>
      <w:kern w:val="2"/>
      <w:sz w:val="24"/>
      <w:szCs w:val="24"/>
      <w:lang w:val="en-US" w:eastAsia="zh-CN" w:bidi="ar-SA"/>
    </w:rPr>
  </w:style>
  <w:style w:type="paragraph" w:styleId="20">
    <w:name w:val="Body Text First Indent 2"/>
    <w:basedOn w:val="1"/>
    <w:next w:val="1"/>
    <w:qFormat/>
    <w:uiPriority w:val="0"/>
    <w:pPr>
      <w:ind w:firstLine="420" w:firstLineChars="200"/>
    </w:pPr>
    <w:rPr>
      <w:rFonts w:ascii="黑体" w:hAnsi="宋体"/>
      <w:color w:val="000000"/>
      <w:kern w:val="2"/>
      <w:sz w:val="24"/>
      <w:lang w:val="en-US" w:eastAsia="zh-CN"/>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qFormat/>
    <w:uiPriority w:val="0"/>
  </w:style>
  <w:style w:type="character" w:styleId="25">
    <w:name w:val="Hyperlink"/>
    <w:qFormat/>
    <w:uiPriority w:val="99"/>
    <w:rPr>
      <w:color w:val="0000FF"/>
      <w:u w:val="single"/>
    </w:rPr>
  </w:style>
  <w:style w:type="character" w:styleId="26">
    <w:name w:val="annotation reference"/>
    <w:qFormat/>
    <w:uiPriority w:val="0"/>
    <w:rPr>
      <w:sz w:val="21"/>
    </w:rPr>
  </w:style>
  <w:style w:type="paragraph" w:customStyle="1" w:styleId="27">
    <w:name w:val="BodyText1I2"/>
    <w:basedOn w:val="28"/>
    <w:next w:val="1"/>
    <w:qFormat/>
    <w:uiPriority w:val="0"/>
    <w:pPr>
      <w:spacing w:after="120" w:line="240" w:lineRule="auto"/>
      <w:ind w:left="200" w:leftChars="200" w:firstLine="0" w:firstLineChars="0"/>
      <w:textAlignment w:val="baseline"/>
    </w:pPr>
    <w:rPr>
      <w:sz w:val="21"/>
      <w:szCs w:val="22"/>
    </w:rPr>
  </w:style>
  <w:style w:type="paragraph" w:customStyle="1" w:styleId="28">
    <w:name w:val="BodyText"/>
    <w:basedOn w:val="1"/>
    <w:qFormat/>
    <w:uiPriority w:val="0"/>
    <w:pPr>
      <w:spacing w:after="120"/>
      <w:textAlignment w:val="baseline"/>
    </w:pPr>
  </w:style>
  <w:style w:type="paragraph" w:customStyle="1" w:styleId="29">
    <w:name w:val="TOC 标题1"/>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30">
    <w:name w:val="pa-34"/>
    <w:basedOn w:val="1"/>
    <w:qFormat/>
    <w:uiPriority w:val="0"/>
    <w:pPr>
      <w:widowControl/>
      <w:spacing w:line="360" w:lineRule="atLeast"/>
      <w:ind w:firstLine="420"/>
      <w:jc w:val="left"/>
    </w:pPr>
    <w:rPr>
      <w:rFonts w:ascii="宋体" w:hAnsi="宋体" w:cs="宋体"/>
      <w:kern w:val="0"/>
      <w:sz w:val="24"/>
    </w:rPr>
  </w:style>
  <w:style w:type="paragraph" w:customStyle="1" w:styleId="31">
    <w:name w:val="table"/>
    <w:qFormat/>
    <w:uiPriority w:val="0"/>
    <w:pPr>
      <w:framePr w:hSpace="180" w:wrap="around" w:vAnchor="text" w:hAnchor="margin" w:y="1418"/>
      <w:adjustRightInd w:val="0"/>
      <w:snapToGrid w:val="0"/>
    </w:pPr>
    <w:rPr>
      <w:rFonts w:ascii="宋体" w:hAnsi="Calibri" w:eastAsia="宋体" w:cs="Times New Roman"/>
      <w:kern w:val="2"/>
      <w:sz w:val="24"/>
      <w:szCs w:val="22"/>
      <w:lang w:val="en-US" w:eastAsia="zh-CN" w:bidi="ar-SA"/>
    </w:rPr>
  </w:style>
  <w:style w:type="paragraph" w:customStyle="1" w:styleId="32">
    <w:name w:val="通用标题4"/>
    <w:next w:val="1"/>
    <w:qFormat/>
    <w:uiPriority w:val="0"/>
    <w:pPr>
      <w:numPr>
        <w:ilvl w:val="2"/>
        <w:numId w:val="1"/>
      </w:numPr>
      <w:tabs>
        <w:tab w:val="left" w:pos="851"/>
      </w:tabs>
      <w:adjustRightInd w:val="0"/>
      <w:snapToGrid w:val="0"/>
      <w:spacing w:after="120" w:afterLines="50" w:line="360" w:lineRule="auto"/>
      <w:jc w:val="both"/>
      <w:outlineLvl w:val="3"/>
    </w:pPr>
    <w:rPr>
      <w:rFonts w:ascii="宋体" w:hAnsi="宋体" w:eastAsia="宋体" w:cs="Times New Roman"/>
      <w:kern w:val="2"/>
      <w:sz w:val="24"/>
      <w:szCs w:val="21"/>
      <w:lang w:val="en-US" w:eastAsia="zh-CN" w:bidi="ar-SA"/>
    </w:rPr>
  </w:style>
  <w:style w:type="paragraph" w:customStyle="1" w:styleId="33">
    <w:name w:val="WPSOffice手动目录 1"/>
    <w:qFormat/>
    <w:uiPriority w:val="0"/>
    <w:pPr>
      <w:ind w:leftChars="0"/>
    </w:pPr>
    <w:rPr>
      <w:rFonts w:ascii="Times New Roman" w:hAnsi="Times New Roman" w:eastAsia="宋体" w:cs="Times New Roman"/>
      <w:sz w:val="20"/>
      <w:szCs w:val="20"/>
    </w:rPr>
  </w:style>
  <w:style w:type="paragraph" w:customStyle="1" w:styleId="34">
    <w:name w:val="WPSOffice手动目录 2"/>
    <w:qFormat/>
    <w:uiPriority w:val="0"/>
    <w:pPr>
      <w:ind w:leftChars="200"/>
    </w:pPr>
    <w:rPr>
      <w:rFonts w:ascii="Times New Roman" w:hAnsi="Times New Roman" w:eastAsia="宋体" w:cs="Times New Roman"/>
      <w:sz w:val="20"/>
      <w:szCs w:val="20"/>
    </w:rPr>
  </w:style>
  <w:style w:type="paragraph" w:customStyle="1" w:styleId="35">
    <w:name w:val="身份证明授权委托投标函等行距"/>
    <w:qFormat/>
    <w:uiPriority w:val="0"/>
    <w:pPr>
      <w:spacing w:line="560" w:lineRule="exact"/>
      <w:ind w:firstLine="200" w:firstLineChars="200"/>
    </w:pPr>
    <w:rPr>
      <w:rFonts w:ascii="Times New Roman" w:hAnsi="Times New Roman" w:eastAsia="仿宋_GB2312"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9843</Words>
  <Characters>10362</Characters>
  <Lines>0</Lines>
  <Paragraphs>0</Paragraphs>
  <TotalTime>8</TotalTime>
  <ScaleCrop>false</ScaleCrop>
  <LinksUpToDate>false</LinksUpToDate>
  <CharactersWithSpaces>12175</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2022-06-28T08:31:00Z</dcterms:created>
  <dc:creator>皮皮</dc:creator>
  <cp:lastModifiedBy>皮皮</cp:lastModifiedBy>
  <dcterms:modified xsi:type="dcterms:W3CDTF">2022-09-09T03:23:30Z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50BB2B885D72484FB70B887A92836953</vt:lpwstr>
  </property>
</Properties>
</file>